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AC8" w14:textId="555BA303" w:rsidR="00040CB1" w:rsidRPr="005602B2" w:rsidRDefault="002B2717" w:rsidP="00040CB1">
      <w:pPr>
        <w:spacing w:after="0" w:line="240" w:lineRule="auto"/>
        <w:rPr>
          <w:rFonts w:ascii="Calibri" w:eastAsia="Times New Roman" w:hAnsi="Calibri" w:cs="Calibri"/>
          <w:b/>
          <w:bCs/>
          <w:kern w:val="0"/>
          <w:sz w:val="24"/>
          <w:szCs w:val="24"/>
          <w:lang w:eastAsia="en-GB"/>
          <w14:ligatures w14:val="none"/>
        </w:rPr>
      </w:pPr>
      <w:r w:rsidRPr="005602B2">
        <w:rPr>
          <w:rFonts w:ascii="Calibri" w:eastAsia="Times New Roman" w:hAnsi="Calibri" w:cs="Calibri"/>
          <w:b/>
          <w:bCs/>
          <w:noProof/>
          <w:kern w:val="0"/>
          <w:sz w:val="24"/>
          <w:szCs w:val="24"/>
          <w:lang w:eastAsia="en-GB"/>
          <w14:ligatures w14:val="none"/>
        </w:rPr>
        <w:drawing>
          <wp:anchor distT="0" distB="0" distL="114300" distR="114300" simplePos="0" relativeHeight="251659264" behindDoc="1" locked="0" layoutInCell="1" allowOverlap="1" wp14:anchorId="35C11A03" wp14:editId="3303DEA8">
            <wp:simplePos x="0" y="0"/>
            <wp:positionH relativeFrom="margin">
              <wp:posOffset>19050</wp:posOffset>
            </wp:positionH>
            <wp:positionV relativeFrom="paragraph">
              <wp:posOffset>0</wp:posOffset>
            </wp:positionV>
            <wp:extent cx="993775" cy="1152525"/>
            <wp:effectExtent l="0" t="0" r="0" b="9525"/>
            <wp:wrapTight wrapText="bothSides">
              <wp:wrapPolygon edited="0">
                <wp:start x="0" y="0"/>
                <wp:lineTo x="0" y="21421"/>
                <wp:lineTo x="21117" y="21421"/>
                <wp:lineTo x="21117" y="0"/>
                <wp:lineTo x="0" y="0"/>
              </wp:wrapPolygon>
            </wp:wrapTight>
            <wp:docPr id="1" name="Picture 1"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152525"/>
                    </a:xfrm>
                    <a:prstGeom prst="rect">
                      <a:avLst/>
                    </a:prstGeom>
                    <a:noFill/>
                  </pic:spPr>
                </pic:pic>
              </a:graphicData>
            </a:graphic>
          </wp:anchor>
        </w:drawing>
      </w:r>
      <w:r w:rsidR="00040CB1" w:rsidRPr="005602B2">
        <w:rPr>
          <w:rFonts w:ascii="Calibri" w:eastAsia="Times New Roman" w:hAnsi="Calibri" w:cs="Calibri"/>
          <w:b/>
          <w:bCs/>
          <w:kern w:val="0"/>
          <w:sz w:val="24"/>
          <w:szCs w:val="24"/>
          <w:lang w:eastAsia="en-GB"/>
          <w14:ligatures w14:val="none"/>
        </w:rPr>
        <w:t>E</w:t>
      </w:r>
      <w:bookmarkStart w:id="0" w:name="_Hlk164082334"/>
      <w:r w:rsidR="00040CB1" w:rsidRPr="005602B2">
        <w:rPr>
          <w:rFonts w:ascii="Calibri" w:eastAsia="Times New Roman" w:hAnsi="Calibri" w:cs="Calibri"/>
          <w:b/>
          <w:bCs/>
          <w:kern w:val="0"/>
          <w:sz w:val="24"/>
          <w:szCs w:val="24"/>
          <w:lang w:eastAsia="en-GB"/>
          <w14:ligatures w14:val="none"/>
        </w:rPr>
        <w:t>RISWELL PARISH COUNCIL</w:t>
      </w:r>
    </w:p>
    <w:p w14:paraId="22112669" w14:textId="77777777" w:rsidR="00040CB1"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Parish clerk: Nicola Glading</w:t>
      </w:r>
    </w:p>
    <w:p w14:paraId="73950475" w14:textId="7396D351" w:rsidR="00365C83"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Phone: 01842 337488</w:t>
      </w:r>
    </w:p>
    <w:p w14:paraId="7323C424" w14:textId="0BA38A7C"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Email: </w:t>
      </w:r>
      <w:hyperlink r:id="rId9" w:history="1">
        <w:r w:rsidR="007E75BA" w:rsidRPr="0077148F">
          <w:rPr>
            <w:rStyle w:val="Hyperlink"/>
          </w:rPr>
          <w:t>clerk@eriswellparishcouncil.gov.uk</w:t>
        </w:r>
      </w:hyperlink>
    </w:p>
    <w:p w14:paraId="3E2893F6" w14:textId="77777777"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Website: </w:t>
      </w:r>
      <w:hyperlink r:id="rId10" w:history="1">
        <w:r w:rsidRPr="005602B2">
          <w:rPr>
            <w:rFonts w:ascii="Calibri" w:eastAsia="Times New Roman" w:hAnsi="Calibri" w:cs="Calibri"/>
            <w:color w:val="0563C1"/>
            <w:kern w:val="0"/>
            <w:sz w:val="24"/>
            <w:szCs w:val="24"/>
            <w:lang w:eastAsia="en-GB"/>
            <w14:ligatures w14:val="none"/>
          </w:rPr>
          <w:t>http://eriswell.onesuffolk.net</w:t>
        </w:r>
      </w:hyperlink>
    </w:p>
    <w:p w14:paraId="6F382FDB" w14:textId="77777777" w:rsidR="007E75BA" w:rsidRPr="005602B2" w:rsidRDefault="007E75BA" w:rsidP="00040CB1">
      <w:pPr>
        <w:spacing w:after="0" w:line="240" w:lineRule="auto"/>
        <w:rPr>
          <w:rFonts w:ascii="Calibri" w:eastAsia="Times New Roman" w:hAnsi="Calibri" w:cs="Calibri"/>
          <w:kern w:val="0"/>
          <w:sz w:val="24"/>
          <w:szCs w:val="24"/>
          <w:lang w:eastAsia="en-GB"/>
          <w14:ligatures w14:val="none"/>
        </w:rPr>
      </w:pPr>
    </w:p>
    <w:bookmarkEnd w:id="0"/>
    <w:p w14:paraId="7C2B5C3C" w14:textId="26E5A833" w:rsidR="0065386E" w:rsidRDefault="005F60F8" w:rsidP="005F60F8">
      <w:pPr>
        <w:rPr>
          <w:b/>
          <w:bCs/>
          <w:sz w:val="36"/>
          <w:szCs w:val="36"/>
          <w:u w:val="single"/>
        </w:rPr>
      </w:pPr>
      <w:r w:rsidRPr="005F60F8">
        <w:rPr>
          <w:b/>
          <w:bCs/>
          <w:sz w:val="36"/>
          <w:szCs w:val="36"/>
        </w:rPr>
        <w:t xml:space="preserve">                            </w:t>
      </w:r>
      <w:r w:rsidR="00EE5974">
        <w:rPr>
          <w:b/>
          <w:bCs/>
          <w:sz w:val="36"/>
          <w:szCs w:val="36"/>
          <w:u w:val="single"/>
        </w:rPr>
        <w:t>MINUTES</w:t>
      </w:r>
    </w:p>
    <w:p w14:paraId="752FF3D2" w14:textId="77777777" w:rsidR="00EE5974" w:rsidRDefault="00EE5974" w:rsidP="00A070B9">
      <w:pPr>
        <w:spacing w:after="0" w:line="240" w:lineRule="auto"/>
        <w:jc w:val="center"/>
        <w:rPr>
          <w:rFonts w:ascii="Aptos" w:eastAsia="Calibri" w:hAnsi="Aptos" w:cs="Calibri"/>
          <w:b/>
          <w:bCs/>
          <w:kern w:val="0"/>
          <w:sz w:val="28"/>
          <w:szCs w:val="28"/>
          <w:lang w:eastAsia="en-GB"/>
          <w14:ligatures w14:val="none"/>
        </w:rPr>
      </w:pPr>
      <w:r>
        <w:rPr>
          <w:rFonts w:ascii="Aptos" w:eastAsia="Times New Roman" w:hAnsi="Aptos" w:cs="Calibri"/>
          <w:b/>
          <w:kern w:val="0"/>
          <w:sz w:val="28"/>
          <w:szCs w:val="28"/>
          <w:lang w:eastAsia="en-GB"/>
          <w14:ligatures w14:val="none"/>
        </w:rPr>
        <w:t xml:space="preserve">Of </w:t>
      </w:r>
      <w:r w:rsidR="00423D1F">
        <w:rPr>
          <w:rFonts w:ascii="Aptos" w:eastAsia="Times New Roman" w:hAnsi="Aptos" w:cs="Calibri"/>
          <w:b/>
          <w:kern w:val="0"/>
          <w:sz w:val="28"/>
          <w:szCs w:val="28"/>
          <w:lang w:eastAsia="en-GB"/>
          <w14:ligatures w14:val="none"/>
        </w:rPr>
        <w:t xml:space="preserve">the </w:t>
      </w:r>
      <w:r w:rsidR="0065386E" w:rsidRPr="0065386E">
        <w:rPr>
          <w:rFonts w:ascii="Aptos" w:eastAsia="Calibri" w:hAnsi="Aptos" w:cs="Calibri"/>
          <w:b/>
          <w:bCs/>
          <w:kern w:val="0"/>
          <w:sz w:val="28"/>
          <w:szCs w:val="28"/>
          <w:lang w:eastAsia="en-GB"/>
          <w14:ligatures w14:val="none"/>
        </w:rPr>
        <w:t xml:space="preserve">ERISWELL PARISH COUNCIL MEETING </w:t>
      </w:r>
      <w:r w:rsidR="008371C6">
        <w:rPr>
          <w:rFonts w:ascii="Aptos" w:eastAsia="Calibri" w:hAnsi="Aptos" w:cs="Calibri"/>
          <w:b/>
          <w:bCs/>
          <w:kern w:val="0"/>
          <w:sz w:val="28"/>
          <w:szCs w:val="28"/>
          <w:lang w:eastAsia="en-GB"/>
          <w14:ligatures w14:val="none"/>
        </w:rPr>
        <w:t>held on</w:t>
      </w:r>
      <w:r w:rsidR="003A7C8E">
        <w:rPr>
          <w:rFonts w:ascii="Aptos" w:eastAsia="Calibri" w:hAnsi="Aptos" w:cs="Calibri"/>
          <w:b/>
          <w:bCs/>
          <w:kern w:val="0"/>
          <w:sz w:val="28"/>
          <w:szCs w:val="28"/>
          <w:lang w:eastAsia="en-GB"/>
          <w14:ligatures w14:val="none"/>
        </w:rPr>
        <w:t xml:space="preserve"> </w:t>
      </w:r>
      <w:r w:rsidR="00F8355A">
        <w:rPr>
          <w:rFonts w:ascii="Aptos" w:eastAsia="Calibri" w:hAnsi="Aptos" w:cs="Calibri"/>
          <w:b/>
          <w:bCs/>
          <w:kern w:val="0"/>
          <w:sz w:val="28"/>
          <w:szCs w:val="28"/>
          <w:lang w:eastAsia="en-GB"/>
          <w14:ligatures w14:val="none"/>
        </w:rPr>
        <w:t>June</w:t>
      </w:r>
      <w:r w:rsidR="00F8355A">
        <w:rPr>
          <w:rFonts w:ascii="Aptos" w:eastAsia="Calibri" w:hAnsi="Aptos" w:cs="Calibri"/>
          <w:b/>
          <w:bCs/>
          <w:kern w:val="0"/>
          <w:sz w:val="28"/>
          <w:szCs w:val="28"/>
          <w:vertAlign w:val="superscript"/>
          <w:lang w:eastAsia="en-GB"/>
          <w14:ligatures w14:val="none"/>
        </w:rPr>
        <w:t xml:space="preserve"> </w:t>
      </w:r>
      <w:r w:rsidR="00F8355A">
        <w:rPr>
          <w:rFonts w:ascii="Aptos" w:eastAsia="Calibri" w:hAnsi="Aptos" w:cs="Calibri"/>
          <w:b/>
          <w:bCs/>
          <w:kern w:val="0"/>
          <w:sz w:val="28"/>
          <w:szCs w:val="28"/>
          <w:lang w:eastAsia="en-GB"/>
          <w14:ligatures w14:val="none"/>
        </w:rPr>
        <w:t>30th</w:t>
      </w:r>
      <w:r w:rsidR="0072096E">
        <w:rPr>
          <w:rFonts w:ascii="Aptos" w:eastAsia="Calibri" w:hAnsi="Aptos" w:cs="Calibri"/>
          <w:b/>
          <w:bCs/>
          <w:kern w:val="0"/>
          <w:sz w:val="28"/>
          <w:szCs w:val="28"/>
          <w:lang w:eastAsia="en-GB"/>
          <w14:ligatures w14:val="none"/>
        </w:rPr>
        <w:t xml:space="preserve"> 2026 </w:t>
      </w:r>
      <w:r w:rsidR="005223F6">
        <w:rPr>
          <w:rFonts w:ascii="Aptos" w:eastAsia="Calibri" w:hAnsi="Aptos" w:cs="Calibri"/>
          <w:b/>
          <w:bCs/>
          <w:kern w:val="0"/>
          <w:sz w:val="28"/>
          <w:szCs w:val="28"/>
          <w:lang w:eastAsia="en-GB"/>
          <w14:ligatures w14:val="none"/>
        </w:rPr>
        <w:t>a</w:t>
      </w:r>
      <w:r w:rsidR="008371C6">
        <w:rPr>
          <w:rFonts w:ascii="Aptos" w:eastAsia="Calibri" w:hAnsi="Aptos" w:cs="Calibri"/>
          <w:b/>
          <w:bCs/>
          <w:kern w:val="0"/>
          <w:sz w:val="28"/>
          <w:szCs w:val="28"/>
          <w:lang w:eastAsia="en-GB"/>
          <w14:ligatures w14:val="none"/>
        </w:rPr>
        <w:t xml:space="preserve">t </w:t>
      </w:r>
    </w:p>
    <w:p w14:paraId="37A8A387" w14:textId="42EC1009" w:rsidR="00356689" w:rsidRPr="00A070B9" w:rsidRDefault="0035554F" w:rsidP="00A070B9">
      <w:pPr>
        <w:spacing w:after="0" w:line="240" w:lineRule="auto"/>
        <w:jc w:val="center"/>
        <w:rPr>
          <w:rFonts w:ascii="Aptos" w:eastAsia="Calibri" w:hAnsi="Aptos" w:cs="Calibri"/>
          <w:b/>
          <w:bCs/>
          <w:kern w:val="0"/>
          <w:sz w:val="28"/>
          <w:szCs w:val="28"/>
          <w:lang w:eastAsia="en-GB"/>
          <w14:ligatures w14:val="none"/>
        </w:rPr>
      </w:pPr>
      <w:r>
        <w:rPr>
          <w:rFonts w:ascii="Aptos" w:eastAsia="Calibri" w:hAnsi="Aptos" w:cs="Calibri"/>
          <w:b/>
          <w:bCs/>
          <w:kern w:val="0"/>
          <w:sz w:val="28"/>
          <w:szCs w:val="28"/>
          <w:lang w:eastAsia="en-GB"/>
          <w14:ligatures w14:val="none"/>
        </w:rPr>
        <w:t>THE READING ROOM</w:t>
      </w:r>
      <w:r w:rsidR="00F1468E">
        <w:rPr>
          <w:rFonts w:ascii="Aptos" w:eastAsia="Calibri" w:hAnsi="Aptos" w:cs="Calibri"/>
          <w:b/>
          <w:bCs/>
          <w:kern w:val="0"/>
          <w:sz w:val="28"/>
          <w:szCs w:val="28"/>
          <w:lang w:eastAsia="en-GB"/>
          <w14:ligatures w14:val="none"/>
        </w:rPr>
        <w:t>,</w:t>
      </w:r>
      <w:r>
        <w:rPr>
          <w:rFonts w:ascii="Aptos" w:eastAsia="Calibri" w:hAnsi="Aptos" w:cs="Calibri"/>
          <w:b/>
          <w:bCs/>
          <w:kern w:val="0"/>
          <w:sz w:val="28"/>
          <w:szCs w:val="28"/>
          <w:lang w:eastAsia="en-GB"/>
          <w14:ligatures w14:val="none"/>
        </w:rPr>
        <w:t xml:space="preserve"> ERISWELL</w:t>
      </w:r>
      <w:r w:rsidR="000E2C4E">
        <w:rPr>
          <w:rFonts w:ascii="Aptos" w:eastAsia="Calibri" w:hAnsi="Aptos" w:cs="Calibri"/>
          <w:b/>
          <w:bCs/>
          <w:kern w:val="0"/>
          <w:sz w:val="28"/>
          <w:szCs w:val="28"/>
          <w:lang w:eastAsia="en-GB"/>
          <w14:ligatures w14:val="none"/>
        </w:rPr>
        <w:t xml:space="preserve"> </w:t>
      </w:r>
      <w:r w:rsidR="00241B95">
        <w:rPr>
          <w:rFonts w:ascii="Aptos" w:eastAsia="Calibri" w:hAnsi="Aptos" w:cs="Calibri"/>
          <w:b/>
          <w:bCs/>
          <w:kern w:val="0"/>
          <w:sz w:val="28"/>
          <w:szCs w:val="28"/>
          <w:lang w:eastAsia="en-GB"/>
          <w14:ligatures w14:val="none"/>
        </w:rPr>
        <w:t xml:space="preserve"> </w:t>
      </w:r>
      <w:r w:rsidR="00356689" w:rsidRPr="00356689">
        <w:rPr>
          <w:rFonts w:ascii="Segoe UI" w:eastAsia="Times New Roman" w:hAnsi="Segoe UI" w:cs="Segoe UI"/>
          <w:color w:val="000000"/>
          <w:kern w:val="0"/>
          <w:sz w:val="20"/>
          <w:szCs w:val="20"/>
          <w:lang w:eastAsia="en-GB"/>
          <w14:ligatures w14:val="none"/>
        </w:rPr>
        <w:t> </w:t>
      </w:r>
    </w:p>
    <w:p w14:paraId="40C67625" w14:textId="77777777" w:rsidR="00BB3D55" w:rsidRP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Present:</w:t>
      </w:r>
    </w:p>
    <w:p w14:paraId="18AF3798" w14:textId="77777777" w:rsidR="00BB3D55" w:rsidRP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Cllr G Tolmie (Chairman)</w:t>
      </w:r>
    </w:p>
    <w:p w14:paraId="14F48702" w14:textId="77777777" w:rsidR="00BB3D55" w:rsidRP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Cllr J Foster (Vice Chairman)</w:t>
      </w:r>
    </w:p>
    <w:p w14:paraId="03EC0177" w14:textId="77777777" w:rsidR="00BB3D55" w:rsidRP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Cllr A Bibbey</w:t>
      </w:r>
    </w:p>
    <w:p w14:paraId="1000EC61" w14:textId="77777777" w:rsid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Cllr B Foster</w:t>
      </w:r>
    </w:p>
    <w:p w14:paraId="0F7AE10A" w14:textId="78332FD8" w:rsidR="009B1FBD" w:rsidRPr="00BB3D55" w:rsidRDefault="009B1FBD" w:rsidP="00BB3D55">
      <w:pPr>
        <w:spacing w:after="0" w:line="240" w:lineRule="auto"/>
        <w:rPr>
          <w:rFonts w:ascii="Aptos" w:eastAsia="Calibri" w:hAnsi="Aptos" w:cs="Calibri"/>
          <w:kern w:val="0"/>
          <w:sz w:val="24"/>
          <w:szCs w:val="24"/>
          <w:lang w:eastAsia="en-GB"/>
          <w14:ligatures w14:val="none"/>
        </w:rPr>
      </w:pPr>
      <w:r w:rsidRPr="009B1FBD">
        <w:rPr>
          <w:rFonts w:ascii="Aptos" w:eastAsia="Calibri" w:hAnsi="Aptos" w:cs="Calibri"/>
          <w:kern w:val="0"/>
          <w:sz w:val="24"/>
          <w:szCs w:val="24"/>
          <w:lang w:eastAsia="en-GB"/>
          <w14:ligatures w14:val="none"/>
        </w:rPr>
        <w:t>Cllr D Horsman</w:t>
      </w:r>
    </w:p>
    <w:p w14:paraId="0E78F6EB" w14:textId="77777777" w:rsidR="00BB3D55" w:rsidRP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Cllr A James</w:t>
      </w:r>
    </w:p>
    <w:p w14:paraId="4F5E022E" w14:textId="0C632624" w:rsidR="00BB3D55" w:rsidRPr="00BB3D55" w:rsidRDefault="00BB3D55" w:rsidP="00BB3D55">
      <w:pPr>
        <w:spacing w:after="0" w:line="240" w:lineRule="auto"/>
        <w:rPr>
          <w:rFonts w:ascii="Aptos" w:eastAsia="Calibri" w:hAnsi="Aptos" w:cs="Calibri"/>
          <w:kern w:val="0"/>
          <w:sz w:val="24"/>
          <w:szCs w:val="24"/>
          <w:lang w:eastAsia="en-GB"/>
          <w14:ligatures w14:val="none"/>
        </w:rPr>
      </w:pPr>
      <w:r w:rsidRPr="00BB3D55">
        <w:rPr>
          <w:rFonts w:ascii="Aptos" w:eastAsia="Calibri" w:hAnsi="Aptos" w:cs="Calibri"/>
          <w:kern w:val="0"/>
          <w:sz w:val="24"/>
          <w:szCs w:val="24"/>
          <w:lang w:eastAsia="en-GB"/>
          <w14:ligatures w14:val="none"/>
        </w:rPr>
        <w:t>In attendance: Nicola Glading (parish clerk),</w:t>
      </w:r>
      <w:r>
        <w:rPr>
          <w:rFonts w:ascii="Aptos" w:eastAsia="Calibri" w:hAnsi="Aptos" w:cs="Calibri"/>
          <w:kern w:val="0"/>
          <w:sz w:val="24"/>
          <w:szCs w:val="24"/>
          <w:lang w:eastAsia="en-GB"/>
          <w14:ligatures w14:val="none"/>
        </w:rPr>
        <w:t xml:space="preserve"> </w:t>
      </w:r>
      <w:r w:rsidR="00365405" w:rsidRPr="00365405">
        <w:rPr>
          <w:rFonts w:ascii="Aptos" w:eastAsia="Calibri" w:hAnsi="Aptos" w:cs="Calibri"/>
          <w:kern w:val="0"/>
          <w:sz w:val="24"/>
          <w:szCs w:val="24"/>
          <w:lang w:eastAsia="en-GB"/>
          <w14:ligatures w14:val="none"/>
        </w:rPr>
        <w:t>four</w:t>
      </w:r>
      <w:r w:rsidRPr="00365405">
        <w:rPr>
          <w:rFonts w:ascii="Aptos" w:eastAsia="Calibri" w:hAnsi="Aptos" w:cs="Calibri"/>
          <w:kern w:val="0"/>
          <w:sz w:val="24"/>
          <w:szCs w:val="24"/>
          <w:lang w:eastAsia="en-GB"/>
          <w14:ligatures w14:val="none"/>
        </w:rPr>
        <w:t xml:space="preserve"> </w:t>
      </w:r>
      <w:r w:rsidRPr="00BB3D55">
        <w:rPr>
          <w:rFonts w:ascii="Aptos" w:eastAsia="Calibri" w:hAnsi="Aptos" w:cs="Calibri"/>
          <w:kern w:val="0"/>
          <w:sz w:val="24"/>
          <w:szCs w:val="24"/>
          <w:lang w:eastAsia="en-GB"/>
          <w14:ligatures w14:val="none"/>
        </w:rPr>
        <w:t>members of the public</w:t>
      </w:r>
    </w:p>
    <w:p w14:paraId="305A1405" w14:textId="649D7A88" w:rsidR="00BB3D55" w:rsidRPr="00BB3D55" w:rsidRDefault="00BB3D55" w:rsidP="009C61B9">
      <w:pPr>
        <w:spacing w:after="0" w:line="240" w:lineRule="auto"/>
        <w:rPr>
          <w:rFonts w:ascii="Aptos" w:eastAsia="Calibri" w:hAnsi="Aptos" w:cs="Calibri"/>
          <w:kern w:val="0"/>
          <w:sz w:val="24"/>
          <w:szCs w:val="24"/>
          <w:lang w:eastAsia="en-GB"/>
          <w14:ligatures w14:val="none"/>
        </w:rPr>
      </w:pPr>
      <w:r>
        <w:rPr>
          <w:rFonts w:ascii="Aptos" w:eastAsia="Times New Roman" w:hAnsi="Aptos" w:cs="Calibri"/>
          <w:sz w:val="24"/>
          <w:szCs w:val="24"/>
          <w:lang w:eastAsia="en-GB"/>
        </w:rPr>
        <w:t xml:space="preserve">Mr </w:t>
      </w:r>
      <w:r w:rsidRPr="00F1468E">
        <w:rPr>
          <w:rFonts w:ascii="Aptos" w:eastAsia="Times New Roman" w:hAnsi="Aptos" w:cs="Calibri"/>
          <w:sz w:val="24"/>
          <w:szCs w:val="24"/>
          <w:lang w:eastAsia="en-GB"/>
        </w:rPr>
        <w:t xml:space="preserve">Andrew Moore </w:t>
      </w:r>
      <w:r>
        <w:rPr>
          <w:rFonts w:ascii="Aptos" w:eastAsia="Times New Roman" w:hAnsi="Aptos" w:cs="Calibri"/>
          <w:sz w:val="24"/>
          <w:szCs w:val="24"/>
          <w:lang w:eastAsia="en-GB"/>
        </w:rPr>
        <w:t>(</w:t>
      </w:r>
      <w:r w:rsidRPr="00F1468E">
        <w:rPr>
          <w:rFonts w:ascii="Aptos" w:eastAsia="Times New Roman" w:hAnsi="Aptos" w:cs="Calibri"/>
          <w:sz w:val="24"/>
          <w:szCs w:val="24"/>
          <w:lang w:eastAsia="en-GB"/>
        </w:rPr>
        <w:t>SCC Highways</w:t>
      </w:r>
      <w:r>
        <w:rPr>
          <w:rFonts w:ascii="Aptos" w:eastAsia="Times New Roman" w:hAnsi="Aptos" w:cs="Calibri"/>
          <w:sz w:val="24"/>
          <w:szCs w:val="24"/>
          <w:lang w:eastAsia="en-GB"/>
        </w:rPr>
        <w:t>), D/Cllr G Kelly</w:t>
      </w:r>
      <w:r w:rsidR="00E9793C">
        <w:rPr>
          <w:rFonts w:ascii="Aptos" w:eastAsia="Times New Roman" w:hAnsi="Aptos" w:cs="Calibri"/>
          <w:sz w:val="24"/>
          <w:szCs w:val="24"/>
          <w:lang w:eastAsia="en-GB"/>
        </w:rPr>
        <w:t xml:space="preserve"> (West Suffolk Council)</w:t>
      </w:r>
      <w:r w:rsidR="00365405">
        <w:rPr>
          <w:rFonts w:ascii="Aptos" w:eastAsia="Times New Roman" w:hAnsi="Aptos" w:cs="Calibri"/>
          <w:sz w:val="24"/>
          <w:szCs w:val="24"/>
          <w:lang w:eastAsia="en-GB"/>
        </w:rPr>
        <w:t xml:space="preserve">, J Tillotson </w:t>
      </w:r>
      <w:r w:rsidR="00E9793C">
        <w:rPr>
          <w:rFonts w:ascii="Aptos" w:eastAsia="Times New Roman" w:hAnsi="Aptos" w:cs="Calibri"/>
          <w:sz w:val="24"/>
          <w:szCs w:val="24"/>
          <w:lang w:eastAsia="en-GB"/>
        </w:rPr>
        <w:t xml:space="preserve">BEM </w:t>
      </w:r>
      <w:r w:rsidR="00365405">
        <w:rPr>
          <w:rFonts w:ascii="Aptos" w:eastAsia="Times New Roman" w:hAnsi="Aptos" w:cs="Calibri"/>
          <w:sz w:val="24"/>
          <w:szCs w:val="24"/>
          <w:lang w:eastAsia="en-GB"/>
        </w:rPr>
        <w:t>(RAF)</w:t>
      </w:r>
    </w:p>
    <w:p w14:paraId="701896E6" w14:textId="77777777" w:rsidR="00BB3D55" w:rsidRPr="00A604A0" w:rsidRDefault="00BB3D55" w:rsidP="009C61B9">
      <w:pPr>
        <w:spacing w:after="0" w:line="240" w:lineRule="auto"/>
        <w:rPr>
          <w:rFonts w:ascii="Aptos" w:eastAsia="Calibri" w:hAnsi="Aptos" w:cs="Calibri"/>
          <w:b/>
          <w:bCs/>
          <w:color w:val="EE0000"/>
          <w:kern w:val="0"/>
          <w:sz w:val="28"/>
          <w:szCs w:val="28"/>
          <w:lang w:eastAsia="en-GB"/>
          <w14:ligatures w14:val="none"/>
        </w:rPr>
      </w:pPr>
    </w:p>
    <w:tbl>
      <w:tblPr>
        <w:tblStyle w:val="TableGrid"/>
        <w:tblW w:w="10348"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7933"/>
        <w:gridCol w:w="992"/>
      </w:tblGrid>
      <w:tr w:rsidR="0065386E" w:rsidRPr="0065386E" w14:paraId="514425ED" w14:textId="77777777">
        <w:tc>
          <w:tcPr>
            <w:tcW w:w="1423" w:type="dxa"/>
            <w:tcBorders>
              <w:top w:val="single" w:sz="4" w:space="0" w:color="auto"/>
              <w:left w:val="single" w:sz="4" w:space="0" w:color="auto"/>
              <w:bottom w:val="single" w:sz="4" w:space="0" w:color="auto"/>
              <w:right w:val="single" w:sz="4" w:space="0" w:color="auto"/>
            </w:tcBorders>
          </w:tcPr>
          <w:p w14:paraId="47F23709" w14:textId="27796D8E"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 xml:space="preserve">/ </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1</w:t>
            </w:r>
          </w:p>
        </w:tc>
        <w:tc>
          <w:tcPr>
            <w:tcW w:w="7933" w:type="dxa"/>
            <w:tcBorders>
              <w:top w:val="single" w:sz="4" w:space="0" w:color="auto"/>
              <w:left w:val="single" w:sz="4" w:space="0" w:color="auto"/>
              <w:bottom w:val="single" w:sz="4" w:space="0" w:color="auto"/>
              <w:right w:val="single" w:sz="4" w:space="0" w:color="auto"/>
            </w:tcBorders>
          </w:tcPr>
          <w:p w14:paraId="32361E4D" w14:textId="77777777" w:rsidR="0065386E" w:rsidRPr="00F1468E" w:rsidRDefault="0065386E" w:rsidP="0065386E">
            <w:pPr>
              <w:rPr>
                <w:rFonts w:ascii="Aptos" w:eastAsia="Times New Roman" w:hAnsi="Aptos" w:cs="Calibri"/>
                <w:b/>
                <w:sz w:val="24"/>
                <w:szCs w:val="24"/>
                <w:lang w:eastAsia="en-GB"/>
              </w:rPr>
            </w:pPr>
            <w:r w:rsidRPr="00F1468E">
              <w:rPr>
                <w:rFonts w:ascii="Aptos" w:eastAsia="Times New Roman" w:hAnsi="Aptos" w:cs="Calibri"/>
                <w:b/>
                <w:sz w:val="24"/>
                <w:szCs w:val="24"/>
                <w:lang w:eastAsia="en-GB"/>
              </w:rPr>
              <w:t>CHAIRMANS WELCOME and RECORDING OF MEETING</w:t>
            </w:r>
          </w:p>
        </w:tc>
        <w:tc>
          <w:tcPr>
            <w:tcW w:w="992" w:type="dxa"/>
            <w:tcBorders>
              <w:left w:val="single" w:sz="4" w:space="0" w:color="auto"/>
            </w:tcBorders>
          </w:tcPr>
          <w:p w14:paraId="61353521" w14:textId="77777777" w:rsidR="0065386E" w:rsidRPr="0065386E" w:rsidRDefault="0065386E" w:rsidP="0065386E">
            <w:pPr>
              <w:rPr>
                <w:rFonts w:ascii="Aptos" w:eastAsia="Times New Roman" w:hAnsi="Aptos" w:cs="Calibri"/>
                <w:sz w:val="24"/>
                <w:szCs w:val="24"/>
                <w:lang w:eastAsia="en-GB"/>
              </w:rPr>
            </w:pPr>
          </w:p>
        </w:tc>
      </w:tr>
      <w:tr w:rsidR="0065386E" w:rsidRPr="0065386E" w14:paraId="6634D5EA" w14:textId="77777777">
        <w:tc>
          <w:tcPr>
            <w:tcW w:w="1423" w:type="dxa"/>
            <w:tcBorders>
              <w:top w:val="single" w:sz="4" w:space="0" w:color="auto"/>
              <w:left w:val="single" w:sz="4" w:space="0" w:color="auto"/>
              <w:bottom w:val="single" w:sz="4" w:space="0" w:color="auto"/>
              <w:right w:val="single" w:sz="4" w:space="0" w:color="auto"/>
            </w:tcBorders>
          </w:tcPr>
          <w:p w14:paraId="5CB112ED" w14:textId="7B44BB4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005B768F" w:rsidRPr="005B768F">
              <w:rPr>
                <w:rFonts w:ascii="Aptos" w:eastAsia="Calibri" w:hAnsi="Aptos" w:cs="Calibri"/>
                <w:sz w:val="24"/>
                <w:szCs w:val="24"/>
                <w:lang w:eastAsia="en-GB"/>
              </w:rPr>
              <w:t>/</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2</w:t>
            </w:r>
          </w:p>
        </w:tc>
        <w:tc>
          <w:tcPr>
            <w:tcW w:w="7933" w:type="dxa"/>
            <w:tcBorders>
              <w:top w:val="single" w:sz="4" w:space="0" w:color="auto"/>
              <w:left w:val="single" w:sz="4" w:space="0" w:color="auto"/>
              <w:bottom w:val="single" w:sz="4" w:space="0" w:color="auto"/>
              <w:right w:val="single" w:sz="4" w:space="0" w:color="auto"/>
            </w:tcBorders>
          </w:tcPr>
          <w:p w14:paraId="102FFCC5" w14:textId="07F37A5C"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b/>
                <w:sz w:val="24"/>
                <w:szCs w:val="24"/>
                <w:lang w:eastAsia="en-GB"/>
              </w:rPr>
              <w:t>APOLOGIES FOR ABSENCE</w:t>
            </w:r>
            <w:r w:rsidR="00A070B9" w:rsidRPr="00F1468E">
              <w:rPr>
                <w:rFonts w:ascii="Aptos" w:eastAsia="Times New Roman" w:hAnsi="Aptos" w:cs="Calibri"/>
                <w:b/>
                <w:sz w:val="24"/>
                <w:szCs w:val="24"/>
                <w:lang w:eastAsia="en-GB"/>
              </w:rPr>
              <w:t xml:space="preserve"> and speaker </w:t>
            </w:r>
          </w:p>
        </w:tc>
        <w:tc>
          <w:tcPr>
            <w:tcW w:w="992" w:type="dxa"/>
            <w:tcBorders>
              <w:left w:val="single" w:sz="4" w:space="0" w:color="auto"/>
            </w:tcBorders>
          </w:tcPr>
          <w:p w14:paraId="1C00CFE9"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61770CB7" w14:textId="77777777" w:rsidTr="00EC787F">
        <w:trPr>
          <w:trHeight w:val="552"/>
        </w:trPr>
        <w:tc>
          <w:tcPr>
            <w:tcW w:w="1423" w:type="dxa"/>
            <w:tcBorders>
              <w:top w:val="single" w:sz="4" w:space="0" w:color="auto"/>
              <w:left w:val="single" w:sz="4" w:space="0" w:color="auto"/>
              <w:bottom w:val="single" w:sz="4" w:space="0" w:color="auto"/>
              <w:right w:val="single" w:sz="4" w:space="0" w:color="auto"/>
            </w:tcBorders>
          </w:tcPr>
          <w:p w14:paraId="13FF5BA9"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466C1A37" w14:textId="32590F2D" w:rsidR="0065386E" w:rsidRPr="009B1FBD" w:rsidRDefault="00BB3D55" w:rsidP="009B1FBD">
            <w:pPr>
              <w:numPr>
                <w:ilvl w:val="0"/>
                <w:numId w:val="6"/>
              </w:numPr>
              <w:contextualSpacing/>
              <w:rPr>
                <w:rFonts w:ascii="Aptos" w:eastAsia="Times New Roman" w:hAnsi="Aptos" w:cs="Calibri"/>
                <w:color w:val="000000" w:themeColor="text1"/>
                <w:sz w:val="24"/>
                <w:szCs w:val="24"/>
                <w:lang w:eastAsia="en-GB"/>
              </w:rPr>
            </w:pPr>
            <w:r w:rsidRPr="00226EF4">
              <w:rPr>
                <w:rFonts w:ascii="Aptos" w:eastAsia="Times New Roman" w:hAnsi="Aptos" w:cs="Calibri"/>
                <w:color w:val="000000" w:themeColor="text1"/>
                <w:sz w:val="24"/>
                <w:szCs w:val="24"/>
                <w:lang w:eastAsia="en-GB"/>
              </w:rPr>
              <w:t>A</w:t>
            </w:r>
            <w:r w:rsidR="0065386E" w:rsidRPr="00226EF4">
              <w:rPr>
                <w:rFonts w:ascii="Aptos" w:eastAsia="Times New Roman" w:hAnsi="Aptos" w:cs="Calibri"/>
                <w:color w:val="000000" w:themeColor="text1"/>
                <w:sz w:val="24"/>
                <w:szCs w:val="24"/>
                <w:lang w:eastAsia="en-GB"/>
              </w:rPr>
              <w:t>pologies for absence</w:t>
            </w:r>
            <w:r w:rsidRPr="00226EF4">
              <w:rPr>
                <w:rFonts w:ascii="Aptos" w:eastAsia="Times New Roman" w:hAnsi="Aptos" w:cs="Calibri"/>
                <w:color w:val="000000" w:themeColor="text1"/>
                <w:sz w:val="24"/>
                <w:szCs w:val="24"/>
                <w:lang w:eastAsia="en-GB"/>
              </w:rPr>
              <w:t>: C/Cllr D Waldron</w:t>
            </w:r>
            <w:r w:rsidR="006C5634" w:rsidRPr="00226EF4">
              <w:rPr>
                <w:rFonts w:ascii="Aptos" w:eastAsia="Times New Roman" w:hAnsi="Aptos" w:cs="Calibri"/>
                <w:color w:val="000000" w:themeColor="text1"/>
                <w:sz w:val="24"/>
                <w:szCs w:val="24"/>
                <w:lang w:eastAsia="en-GB"/>
              </w:rPr>
              <w:t xml:space="preserve">, </w:t>
            </w:r>
            <w:r w:rsidR="006C5634" w:rsidRPr="009B1FBD">
              <w:rPr>
                <w:rFonts w:ascii="Aptos" w:eastAsia="Times New Roman" w:hAnsi="Aptos" w:cs="Calibri"/>
                <w:color w:val="000000" w:themeColor="text1"/>
                <w:sz w:val="24"/>
                <w:szCs w:val="24"/>
                <w:lang w:eastAsia="en-GB"/>
              </w:rPr>
              <w:t>Mr A Blenkiron</w:t>
            </w:r>
          </w:p>
          <w:p w14:paraId="3C36962F" w14:textId="0D012BD3" w:rsidR="0065386E" w:rsidRPr="00F1468E" w:rsidRDefault="00BB3D55" w:rsidP="0065386E">
            <w:pPr>
              <w:numPr>
                <w:ilvl w:val="0"/>
                <w:numId w:val="6"/>
              </w:numPr>
              <w:contextualSpacing/>
              <w:rPr>
                <w:rFonts w:ascii="Aptos" w:eastAsia="Times New Roman" w:hAnsi="Aptos" w:cs="Calibri"/>
                <w:sz w:val="24"/>
                <w:szCs w:val="24"/>
                <w:lang w:eastAsia="en-GB"/>
              </w:rPr>
            </w:pPr>
            <w:r>
              <w:rPr>
                <w:rFonts w:ascii="Aptos" w:eastAsia="Times New Roman" w:hAnsi="Aptos" w:cs="Calibri"/>
                <w:sz w:val="24"/>
                <w:szCs w:val="24"/>
                <w:lang w:eastAsia="en-GB"/>
              </w:rPr>
              <w:t xml:space="preserve">The </w:t>
            </w:r>
            <w:r w:rsidR="0065386E" w:rsidRPr="00F1468E">
              <w:rPr>
                <w:rFonts w:ascii="Aptos" w:eastAsia="Times New Roman" w:hAnsi="Aptos" w:cs="Calibri"/>
                <w:sz w:val="24"/>
                <w:szCs w:val="24"/>
                <w:lang w:eastAsia="en-GB"/>
              </w:rPr>
              <w:t>Council</w:t>
            </w:r>
            <w:r>
              <w:rPr>
                <w:rFonts w:ascii="Aptos" w:eastAsia="Times New Roman" w:hAnsi="Aptos" w:cs="Calibri"/>
                <w:sz w:val="24"/>
                <w:szCs w:val="24"/>
                <w:lang w:eastAsia="en-GB"/>
              </w:rPr>
              <w:t>lors</w:t>
            </w:r>
            <w:r w:rsidR="0065386E" w:rsidRPr="00F1468E">
              <w:rPr>
                <w:rFonts w:ascii="Aptos" w:eastAsia="Times New Roman" w:hAnsi="Aptos" w:cs="Calibri"/>
                <w:sz w:val="24"/>
                <w:szCs w:val="24"/>
                <w:lang w:eastAsia="en-GB"/>
              </w:rPr>
              <w:t xml:space="preserve"> consent</w:t>
            </w:r>
            <w:r>
              <w:rPr>
                <w:rFonts w:ascii="Aptos" w:eastAsia="Times New Roman" w:hAnsi="Aptos" w:cs="Calibri"/>
                <w:sz w:val="24"/>
                <w:szCs w:val="24"/>
                <w:lang w:eastAsia="en-GB"/>
              </w:rPr>
              <w:t>ed</w:t>
            </w:r>
            <w:r w:rsidR="0065386E" w:rsidRPr="00F1468E">
              <w:rPr>
                <w:rFonts w:ascii="Aptos" w:eastAsia="Times New Roman" w:hAnsi="Aptos" w:cs="Calibri"/>
                <w:sz w:val="24"/>
                <w:szCs w:val="24"/>
                <w:lang w:eastAsia="en-GB"/>
              </w:rPr>
              <w:t xml:space="preserve"> to accept the apologies received</w:t>
            </w:r>
          </w:p>
        </w:tc>
        <w:tc>
          <w:tcPr>
            <w:tcW w:w="992" w:type="dxa"/>
            <w:tcBorders>
              <w:left w:val="single" w:sz="4" w:space="0" w:color="auto"/>
            </w:tcBorders>
          </w:tcPr>
          <w:p w14:paraId="152C59A0" w14:textId="77777777" w:rsidR="0065386E" w:rsidRPr="0065386E" w:rsidRDefault="0065386E" w:rsidP="0065386E">
            <w:pPr>
              <w:ind w:left="-335" w:hanging="141"/>
              <w:rPr>
                <w:rFonts w:ascii="Aptos" w:eastAsia="Times New Roman" w:hAnsi="Aptos" w:cs="Calibri"/>
                <w:sz w:val="24"/>
                <w:szCs w:val="24"/>
                <w:lang w:eastAsia="en-GB"/>
              </w:rPr>
            </w:pPr>
          </w:p>
        </w:tc>
      </w:tr>
      <w:tr w:rsidR="00A070B9" w:rsidRPr="0065386E" w14:paraId="5CCEC0BD" w14:textId="77777777">
        <w:tc>
          <w:tcPr>
            <w:tcW w:w="1423" w:type="dxa"/>
            <w:tcBorders>
              <w:top w:val="single" w:sz="4" w:space="0" w:color="auto"/>
              <w:left w:val="single" w:sz="4" w:space="0" w:color="auto"/>
              <w:bottom w:val="single" w:sz="4" w:space="0" w:color="auto"/>
              <w:right w:val="single" w:sz="4" w:space="0" w:color="auto"/>
            </w:tcBorders>
          </w:tcPr>
          <w:p w14:paraId="4C231BA3" w14:textId="77777777" w:rsidR="00A070B9" w:rsidRPr="0035554F" w:rsidRDefault="00A070B9"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79E816E0" w14:textId="2EF87C39" w:rsidR="00A070B9" w:rsidRPr="00F1468E" w:rsidRDefault="00A070B9" w:rsidP="00A070B9">
            <w:pPr>
              <w:pStyle w:val="ListParagraph"/>
              <w:numPr>
                <w:ilvl w:val="0"/>
                <w:numId w:val="6"/>
              </w:numPr>
              <w:rPr>
                <w:rFonts w:ascii="Aptos" w:eastAsia="Times New Roman" w:hAnsi="Aptos" w:cs="Calibri"/>
                <w:sz w:val="24"/>
                <w:szCs w:val="24"/>
                <w:lang w:eastAsia="en-GB"/>
              </w:rPr>
            </w:pPr>
            <w:r w:rsidRPr="00F1468E">
              <w:rPr>
                <w:rFonts w:ascii="Aptos" w:eastAsia="Times New Roman" w:hAnsi="Aptos" w:cs="Calibri"/>
                <w:sz w:val="24"/>
                <w:szCs w:val="24"/>
                <w:lang w:eastAsia="en-GB"/>
              </w:rPr>
              <w:t>Short presentation on Highways works from Andrew Moore of SCC Highways</w:t>
            </w:r>
            <w:r w:rsidR="00BB3D55">
              <w:rPr>
                <w:rFonts w:ascii="Aptos" w:eastAsia="Times New Roman" w:hAnsi="Aptos" w:cs="Calibri"/>
                <w:sz w:val="24"/>
                <w:szCs w:val="24"/>
                <w:lang w:eastAsia="en-GB"/>
              </w:rPr>
              <w:t xml:space="preserve"> </w:t>
            </w:r>
            <w:r w:rsidR="00BB3D55" w:rsidRPr="009B1FBD">
              <w:rPr>
                <w:rFonts w:ascii="Aptos" w:eastAsia="Times New Roman" w:hAnsi="Aptos" w:cs="Calibri"/>
                <w:b/>
                <w:bCs/>
                <w:sz w:val="24"/>
                <w:szCs w:val="24"/>
                <w:lang w:eastAsia="en-GB"/>
              </w:rPr>
              <w:t>(Appendix A)</w:t>
            </w:r>
          </w:p>
        </w:tc>
        <w:tc>
          <w:tcPr>
            <w:tcW w:w="992" w:type="dxa"/>
            <w:tcBorders>
              <w:left w:val="single" w:sz="4" w:space="0" w:color="auto"/>
            </w:tcBorders>
          </w:tcPr>
          <w:p w14:paraId="57C28756" w14:textId="77777777" w:rsidR="00A070B9" w:rsidRPr="0065386E" w:rsidRDefault="00A070B9" w:rsidP="0065386E">
            <w:pPr>
              <w:rPr>
                <w:rFonts w:ascii="Aptos" w:eastAsia="Times New Roman" w:hAnsi="Aptos" w:cs="Calibri"/>
                <w:sz w:val="24"/>
                <w:szCs w:val="24"/>
                <w:lang w:eastAsia="en-GB"/>
              </w:rPr>
            </w:pPr>
          </w:p>
        </w:tc>
      </w:tr>
      <w:tr w:rsidR="0065386E" w:rsidRPr="0065386E" w14:paraId="40F9D911" w14:textId="77777777">
        <w:tc>
          <w:tcPr>
            <w:tcW w:w="1423" w:type="dxa"/>
            <w:tcBorders>
              <w:top w:val="single" w:sz="4" w:space="0" w:color="auto"/>
              <w:left w:val="single" w:sz="4" w:space="0" w:color="auto"/>
              <w:bottom w:val="single" w:sz="4" w:space="0" w:color="auto"/>
              <w:right w:val="single" w:sz="4" w:space="0" w:color="auto"/>
            </w:tcBorders>
          </w:tcPr>
          <w:p w14:paraId="476268B4" w14:textId="0265825A" w:rsidR="0065386E" w:rsidRPr="0065386E" w:rsidRDefault="0065386E" w:rsidP="0065386E">
            <w:pPr>
              <w:spacing w:line="256" w:lineRule="auto"/>
              <w:jc w:val="center"/>
              <w:rPr>
                <w:rFonts w:ascii="Aptos" w:eastAsia="Calibri" w:hAnsi="Aptos" w:cs="Calibri"/>
                <w:sz w:val="24"/>
                <w:szCs w:val="24"/>
                <w:lang w:eastAsia="en-GB"/>
              </w:rPr>
            </w:pPr>
            <w:r w:rsidRPr="0035554F">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35554F">
              <w:rPr>
                <w:rFonts w:ascii="Aptos" w:eastAsia="Calibri" w:hAnsi="Aptos" w:cs="Calibri"/>
                <w:sz w:val="24"/>
                <w:szCs w:val="24"/>
                <w:lang w:eastAsia="en-GB"/>
              </w:rPr>
              <w:t>/</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3</w:t>
            </w:r>
          </w:p>
        </w:tc>
        <w:tc>
          <w:tcPr>
            <w:tcW w:w="7933" w:type="dxa"/>
            <w:tcBorders>
              <w:top w:val="single" w:sz="4" w:space="0" w:color="auto"/>
              <w:left w:val="single" w:sz="4" w:space="0" w:color="auto"/>
              <w:bottom w:val="single" w:sz="4" w:space="0" w:color="auto"/>
              <w:right w:val="single" w:sz="4" w:space="0" w:color="auto"/>
            </w:tcBorders>
          </w:tcPr>
          <w:p w14:paraId="2557AD24" w14:textId="4C6D7152" w:rsidR="0065386E" w:rsidRPr="00F1468E" w:rsidRDefault="0065386E" w:rsidP="0065386E">
            <w:pPr>
              <w:rPr>
                <w:rFonts w:ascii="Aptos" w:eastAsia="Times New Roman" w:hAnsi="Aptos" w:cs="Calibri"/>
                <w:b/>
                <w:sz w:val="24"/>
                <w:szCs w:val="24"/>
                <w:lang w:eastAsia="en-GB"/>
              </w:rPr>
            </w:pPr>
            <w:r w:rsidRPr="00F1468E">
              <w:rPr>
                <w:rFonts w:ascii="Aptos" w:eastAsia="Times New Roman" w:hAnsi="Aptos" w:cs="Calibri"/>
                <w:b/>
                <w:sz w:val="24"/>
                <w:szCs w:val="24"/>
                <w:lang w:eastAsia="en-GB"/>
              </w:rPr>
              <w:t xml:space="preserve">DECLARATIONS </w:t>
            </w:r>
            <w:r w:rsidR="00EC787F" w:rsidRPr="00F1468E">
              <w:rPr>
                <w:rFonts w:ascii="Aptos" w:eastAsia="Times New Roman" w:hAnsi="Aptos" w:cs="Calibri"/>
                <w:b/>
                <w:sz w:val="24"/>
                <w:szCs w:val="24"/>
                <w:lang w:eastAsia="en-GB"/>
              </w:rPr>
              <w:t>of</w:t>
            </w:r>
            <w:r w:rsidRPr="00F1468E">
              <w:rPr>
                <w:rFonts w:ascii="Aptos" w:eastAsia="Times New Roman" w:hAnsi="Aptos" w:cs="Calibri"/>
                <w:b/>
                <w:sz w:val="24"/>
                <w:szCs w:val="24"/>
                <w:lang w:eastAsia="en-GB"/>
              </w:rPr>
              <w:t xml:space="preserve"> INTEREST </w:t>
            </w:r>
          </w:p>
        </w:tc>
        <w:tc>
          <w:tcPr>
            <w:tcW w:w="992" w:type="dxa"/>
            <w:tcBorders>
              <w:left w:val="single" w:sz="4" w:space="0" w:color="auto"/>
            </w:tcBorders>
          </w:tcPr>
          <w:p w14:paraId="2F99F933" w14:textId="77777777" w:rsidR="0065386E" w:rsidRPr="0065386E" w:rsidRDefault="0065386E" w:rsidP="0065386E">
            <w:pPr>
              <w:rPr>
                <w:rFonts w:ascii="Aptos" w:eastAsia="Times New Roman" w:hAnsi="Aptos" w:cs="Calibri"/>
                <w:sz w:val="24"/>
                <w:szCs w:val="24"/>
                <w:lang w:eastAsia="en-GB"/>
              </w:rPr>
            </w:pPr>
          </w:p>
        </w:tc>
      </w:tr>
      <w:tr w:rsidR="0065386E" w:rsidRPr="0065386E" w14:paraId="17298EDF" w14:textId="77777777">
        <w:tc>
          <w:tcPr>
            <w:tcW w:w="1423" w:type="dxa"/>
            <w:tcBorders>
              <w:top w:val="single" w:sz="4" w:space="0" w:color="auto"/>
              <w:left w:val="single" w:sz="4" w:space="0" w:color="auto"/>
              <w:bottom w:val="single" w:sz="4" w:space="0" w:color="auto"/>
              <w:right w:val="single" w:sz="4" w:space="0" w:color="auto"/>
            </w:tcBorders>
          </w:tcPr>
          <w:p w14:paraId="4C093C37"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A087544" w14:textId="5A0A5898" w:rsidR="0065386E" w:rsidRPr="00F1468E" w:rsidRDefault="002A08A4" w:rsidP="0065386E">
            <w:pPr>
              <w:rPr>
                <w:rFonts w:ascii="Aptos" w:eastAsia="Times New Roman" w:hAnsi="Aptos" w:cs="Calibri"/>
                <w:sz w:val="24"/>
                <w:szCs w:val="24"/>
                <w:lang w:eastAsia="en-GB"/>
              </w:rPr>
            </w:pPr>
            <w:r>
              <w:rPr>
                <w:rFonts w:ascii="Aptos" w:eastAsia="Times New Roman" w:hAnsi="Aptos" w:cs="Calibri"/>
                <w:sz w:val="24"/>
                <w:szCs w:val="24"/>
                <w:lang w:eastAsia="en-GB"/>
              </w:rPr>
              <w:t>None</w:t>
            </w:r>
          </w:p>
        </w:tc>
        <w:tc>
          <w:tcPr>
            <w:tcW w:w="992" w:type="dxa"/>
            <w:tcBorders>
              <w:left w:val="single" w:sz="4" w:space="0" w:color="auto"/>
            </w:tcBorders>
          </w:tcPr>
          <w:p w14:paraId="3EC42D40" w14:textId="77777777" w:rsidR="0065386E" w:rsidRDefault="0065386E" w:rsidP="0065386E">
            <w:pPr>
              <w:rPr>
                <w:rFonts w:ascii="Aptos" w:eastAsia="Times New Roman" w:hAnsi="Aptos" w:cs="Calibri"/>
                <w:sz w:val="24"/>
                <w:szCs w:val="24"/>
                <w:lang w:eastAsia="en-GB"/>
              </w:rPr>
            </w:pPr>
          </w:p>
          <w:p w14:paraId="118785ED" w14:textId="77777777" w:rsidR="00A070B9" w:rsidRPr="0065386E" w:rsidRDefault="00A070B9" w:rsidP="0065386E">
            <w:pPr>
              <w:rPr>
                <w:rFonts w:ascii="Aptos" w:eastAsia="Times New Roman" w:hAnsi="Aptos" w:cs="Calibri"/>
                <w:sz w:val="24"/>
                <w:szCs w:val="24"/>
                <w:lang w:eastAsia="en-GB"/>
              </w:rPr>
            </w:pPr>
          </w:p>
        </w:tc>
      </w:tr>
      <w:tr w:rsidR="0065386E" w:rsidRPr="0065386E" w14:paraId="0FD69EB5" w14:textId="77777777">
        <w:tc>
          <w:tcPr>
            <w:tcW w:w="1423" w:type="dxa"/>
            <w:tcBorders>
              <w:top w:val="single" w:sz="4" w:space="0" w:color="auto"/>
              <w:left w:val="single" w:sz="4" w:space="0" w:color="auto"/>
              <w:bottom w:val="single" w:sz="4" w:space="0" w:color="auto"/>
              <w:right w:val="single" w:sz="4" w:space="0" w:color="auto"/>
            </w:tcBorders>
          </w:tcPr>
          <w:p w14:paraId="305AB636" w14:textId="2686959E"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4</w:t>
            </w:r>
          </w:p>
        </w:tc>
        <w:tc>
          <w:tcPr>
            <w:tcW w:w="7933" w:type="dxa"/>
            <w:tcBorders>
              <w:top w:val="single" w:sz="4" w:space="0" w:color="auto"/>
              <w:left w:val="single" w:sz="4" w:space="0" w:color="auto"/>
              <w:bottom w:val="single" w:sz="4" w:space="0" w:color="auto"/>
              <w:right w:val="single" w:sz="4" w:space="0" w:color="auto"/>
            </w:tcBorders>
          </w:tcPr>
          <w:p w14:paraId="230D0E1C" w14:textId="1BCE30CB" w:rsidR="0065386E" w:rsidRPr="00F1468E" w:rsidRDefault="0065386E" w:rsidP="0065386E">
            <w:pPr>
              <w:rPr>
                <w:rFonts w:ascii="Aptos" w:eastAsia="Times New Roman" w:hAnsi="Aptos" w:cs="Calibri"/>
                <w:b/>
                <w:bCs/>
                <w:sz w:val="24"/>
                <w:szCs w:val="24"/>
                <w:u w:val="single"/>
                <w:lang w:eastAsia="en-GB"/>
              </w:rPr>
            </w:pPr>
            <w:r w:rsidRPr="00F1468E">
              <w:rPr>
                <w:rFonts w:ascii="Aptos" w:eastAsia="Times New Roman" w:hAnsi="Aptos" w:cs="Calibri"/>
                <w:b/>
                <w:bCs/>
                <w:sz w:val="24"/>
                <w:szCs w:val="24"/>
                <w:lang w:eastAsia="en-GB"/>
              </w:rPr>
              <w:t xml:space="preserve">MINUTES OF THE MEETING HELD </w:t>
            </w:r>
            <w:r w:rsidR="00737304" w:rsidRPr="00F1468E">
              <w:rPr>
                <w:rFonts w:ascii="Aptos" w:eastAsia="Times New Roman" w:hAnsi="Aptos" w:cs="Calibri"/>
                <w:b/>
                <w:bCs/>
                <w:sz w:val="24"/>
                <w:szCs w:val="24"/>
                <w:lang w:eastAsia="en-GB"/>
              </w:rPr>
              <w:t xml:space="preserve">in </w:t>
            </w:r>
            <w:r w:rsidR="00F8355A" w:rsidRPr="00F1468E">
              <w:rPr>
                <w:rFonts w:ascii="Aptos" w:eastAsia="Times New Roman" w:hAnsi="Aptos" w:cs="Calibri"/>
                <w:b/>
                <w:bCs/>
                <w:sz w:val="24"/>
                <w:szCs w:val="24"/>
                <w:lang w:eastAsia="en-GB"/>
              </w:rPr>
              <w:t xml:space="preserve">MAY </w:t>
            </w:r>
            <w:r w:rsidR="00737304" w:rsidRPr="00F1468E">
              <w:rPr>
                <w:rFonts w:ascii="Aptos" w:eastAsia="Times New Roman" w:hAnsi="Aptos" w:cs="Calibri"/>
                <w:b/>
                <w:bCs/>
                <w:sz w:val="24"/>
                <w:szCs w:val="24"/>
                <w:lang w:eastAsia="en-GB"/>
              </w:rPr>
              <w:t>2026</w:t>
            </w:r>
          </w:p>
        </w:tc>
        <w:tc>
          <w:tcPr>
            <w:tcW w:w="992" w:type="dxa"/>
            <w:tcBorders>
              <w:left w:val="single" w:sz="4" w:space="0" w:color="auto"/>
            </w:tcBorders>
          </w:tcPr>
          <w:p w14:paraId="46E30F81" w14:textId="77777777" w:rsidR="0065386E" w:rsidRPr="0065386E" w:rsidRDefault="0065386E" w:rsidP="0065386E">
            <w:pPr>
              <w:rPr>
                <w:rFonts w:ascii="Aptos" w:eastAsia="Times New Roman" w:hAnsi="Aptos" w:cs="Calibri"/>
                <w:sz w:val="18"/>
                <w:szCs w:val="18"/>
                <w:lang w:eastAsia="en-GB"/>
              </w:rPr>
            </w:pPr>
          </w:p>
        </w:tc>
      </w:tr>
      <w:tr w:rsidR="0065386E" w:rsidRPr="0065386E" w14:paraId="722D6463" w14:textId="77777777">
        <w:tc>
          <w:tcPr>
            <w:tcW w:w="1423" w:type="dxa"/>
            <w:tcBorders>
              <w:top w:val="single" w:sz="4" w:space="0" w:color="auto"/>
              <w:left w:val="single" w:sz="4" w:space="0" w:color="auto"/>
              <w:bottom w:val="single" w:sz="4" w:space="0" w:color="auto"/>
              <w:right w:val="single" w:sz="4" w:space="0" w:color="auto"/>
            </w:tcBorders>
          </w:tcPr>
          <w:p w14:paraId="37934D3D" w14:textId="00CB116E"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0B455E08" w14:textId="66C5A308" w:rsidR="00ED53EC" w:rsidRDefault="002A08A4" w:rsidP="0065386E">
            <w:pPr>
              <w:pStyle w:val="ListParagraph"/>
              <w:numPr>
                <w:ilvl w:val="0"/>
                <w:numId w:val="8"/>
              </w:numPr>
              <w:rPr>
                <w:rFonts w:ascii="Aptos" w:eastAsia="Times New Roman" w:hAnsi="Aptos" w:cs="Calibri"/>
                <w:sz w:val="24"/>
                <w:szCs w:val="24"/>
                <w:lang w:eastAsia="en-GB"/>
              </w:rPr>
            </w:pPr>
            <w:r>
              <w:rPr>
                <w:rFonts w:ascii="Aptos" w:eastAsia="Times New Roman" w:hAnsi="Aptos" w:cs="Calibri"/>
                <w:sz w:val="24"/>
                <w:szCs w:val="24"/>
                <w:lang w:eastAsia="en-GB"/>
              </w:rPr>
              <w:t>T</w:t>
            </w:r>
            <w:r w:rsidR="0065386E" w:rsidRPr="00F1468E">
              <w:rPr>
                <w:rFonts w:ascii="Aptos" w:eastAsia="Times New Roman" w:hAnsi="Aptos" w:cs="Calibri"/>
                <w:sz w:val="24"/>
                <w:szCs w:val="24"/>
                <w:lang w:eastAsia="en-GB"/>
              </w:rPr>
              <w:t>he minutes of the Parish Council meeting</w:t>
            </w:r>
            <w:r w:rsidR="001571A3" w:rsidRPr="00F1468E">
              <w:rPr>
                <w:rFonts w:ascii="Aptos" w:eastAsia="Times New Roman" w:hAnsi="Aptos" w:cs="Calibri"/>
                <w:sz w:val="24"/>
                <w:szCs w:val="24"/>
                <w:lang w:eastAsia="en-GB"/>
              </w:rPr>
              <w:t>s</w:t>
            </w:r>
            <w:r w:rsidR="0065386E" w:rsidRPr="00F1468E">
              <w:rPr>
                <w:rFonts w:ascii="Aptos" w:eastAsia="Times New Roman" w:hAnsi="Aptos" w:cs="Calibri"/>
                <w:sz w:val="24"/>
                <w:szCs w:val="24"/>
                <w:lang w:eastAsia="en-GB"/>
              </w:rPr>
              <w:t xml:space="preserve"> held in </w:t>
            </w:r>
            <w:r w:rsidR="00F8355A" w:rsidRPr="00F1468E">
              <w:rPr>
                <w:rFonts w:ascii="Aptos" w:eastAsia="Times New Roman" w:hAnsi="Aptos" w:cs="Calibri"/>
                <w:sz w:val="24"/>
                <w:szCs w:val="24"/>
                <w:lang w:eastAsia="en-GB"/>
              </w:rPr>
              <w:t>May</w:t>
            </w:r>
            <w:r w:rsidR="00627E10" w:rsidRPr="00F1468E">
              <w:rPr>
                <w:rFonts w:ascii="Aptos" w:eastAsia="Times New Roman" w:hAnsi="Aptos" w:cs="Calibri"/>
                <w:sz w:val="24"/>
                <w:szCs w:val="24"/>
                <w:lang w:eastAsia="en-GB"/>
              </w:rPr>
              <w:t xml:space="preserve"> 2026</w:t>
            </w:r>
            <w:r w:rsidR="0065386E" w:rsidRPr="00F1468E">
              <w:rPr>
                <w:rFonts w:ascii="Aptos" w:eastAsia="Times New Roman" w:hAnsi="Aptos" w:cs="Calibri"/>
                <w:sz w:val="24"/>
                <w:szCs w:val="24"/>
                <w:lang w:eastAsia="en-GB"/>
              </w:rPr>
              <w:t xml:space="preserve"> </w:t>
            </w:r>
            <w:r>
              <w:rPr>
                <w:rFonts w:ascii="Aptos" w:eastAsia="Times New Roman" w:hAnsi="Aptos" w:cs="Calibri"/>
                <w:sz w:val="24"/>
                <w:szCs w:val="24"/>
                <w:lang w:eastAsia="en-GB"/>
              </w:rPr>
              <w:t xml:space="preserve">were </w:t>
            </w:r>
            <w:r w:rsidRPr="00ED53EC">
              <w:rPr>
                <w:rFonts w:ascii="Aptos" w:eastAsia="Times New Roman" w:hAnsi="Aptos" w:cs="Calibri"/>
                <w:b/>
                <w:bCs/>
                <w:sz w:val="24"/>
                <w:szCs w:val="24"/>
                <w:lang w:eastAsia="en-GB"/>
              </w:rPr>
              <w:t>AGREED</w:t>
            </w:r>
            <w:r>
              <w:rPr>
                <w:rFonts w:ascii="Aptos" w:eastAsia="Times New Roman" w:hAnsi="Aptos" w:cs="Calibri"/>
                <w:sz w:val="24"/>
                <w:szCs w:val="24"/>
                <w:lang w:eastAsia="en-GB"/>
              </w:rPr>
              <w:t xml:space="preserve">, with an amendment to </w:t>
            </w:r>
            <w:r w:rsidR="00ED53EC">
              <w:rPr>
                <w:rFonts w:ascii="Aptos" w:eastAsia="Times New Roman" w:hAnsi="Aptos" w:cs="Calibri"/>
                <w:sz w:val="24"/>
                <w:szCs w:val="24"/>
                <w:lang w:eastAsia="en-GB"/>
              </w:rPr>
              <w:t xml:space="preserve">Paper C: total grant </w:t>
            </w:r>
            <w:r w:rsidR="002D114F">
              <w:rPr>
                <w:rFonts w:ascii="Aptos" w:eastAsia="Times New Roman" w:hAnsi="Aptos" w:cs="Calibri"/>
                <w:sz w:val="24"/>
                <w:szCs w:val="24"/>
                <w:lang w:eastAsia="en-GB"/>
              </w:rPr>
              <w:t xml:space="preserve">was </w:t>
            </w:r>
            <w:r w:rsidR="00ED53EC">
              <w:rPr>
                <w:rFonts w:ascii="Aptos" w:eastAsia="Times New Roman" w:hAnsi="Aptos" w:cs="Calibri"/>
                <w:sz w:val="24"/>
                <w:szCs w:val="24"/>
                <w:lang w:eastAsia="en-GB"/>
              </w:rPr>
              <w:t>£1020.00</w:t>
            </w:r>
          </w:p>
          <w:p w14:paraId="07227C02" w14:textId="4E9C2E2D" w:rsidR="00F8355A" w:rsidRPr="00F1468E" w:rsidRDefault="009B1FBD" w:rsidP="002D114F">
            <w:pPr>
              <w:pStyle w:val="ListParagraph"/>
              <w:rPr>
                <w:rFonts w:ascii="Aptos" w:eastAsia="Times New Roman" w:hAnsi="Aptos" w:cs="Calibri"/>
                <w:sz w:val="24"/>
                <w:szCs w:val="24"/>
                <w:lang w:eastAsia="en-GB"/>
              </w:rPr>
            </w:pPr>
            <w:r>
              <w:rPr>
                <w:rFonts w:ascii="Aptos" w:eastAsia="Times New Roman" w:hAnsi="Aptos" w:cs="Calibri"/>
                <w:sz w:val="24"/>
                <w:szCs w:val="24"/>
                <w:lang w:eastAsia="en-GB"/>
              </w:rPr>
              <w:t>T</w:t>
            </w:r>
            <w:r w:rsidR="0065386E" w:rsidRPr="00F1468E">
              <w:rPr>
                <w:rFonts w:ascii="Aptos" w:eastAsia="Times New Roman" w:hAnsi="Aptos" w:cs="Calibri"/>
                <w:sz w:val="24"/>
                <w:szCs w:val="24"/>
                <w:lang w:eastAsia="en-GB"/>
              </w:rPr>
              <w:t>he Chairman</w:t>
            </w:r>
            <w:r>
              <w:rPr>
                <w:rFonts w:ascii="Aptos" w:eastAsia="Times New Roman" w:hAnsi="Aptos" w:cs="Calibri"/>
                <w:sz w:val="24"/>
                <w:szCs w:val="24"/>
                <w:lang w:eastAsia="en-GB"/>
              </w:rPr>
              <w:t xml:space="preserve"> was</w:t>
            </w:r>
            <w:r w:rsidR="0065386E" w:rsidRPr="00F1468E">
              <w:rPr>
                <w:rFonts w:ascii="Aptos" w:eastAsia="Times New Roman" w:hAnsi="Aptos" w:cs="Calibri"/>
                <w:sz w:val="24"/>
                <w:szCs w:val="24"/>
                <w:lang w:eastAsia="en-GB"/>
              </w:rPr>
              <w:t xml:space="preserve"> </w:t>
            </w:r>
            <w:r w:rsidR="00ED53EC">
              <w:rPr>
                <w:rFonts w:ascii="Aptos" w:eastAsia="Times New Roman" w:hAnsi="Aptos" w:cs="Calibri"/>
                <w:sz w:val="24"/>
                <w:szCs w:val="24"/>
                <w:lang w:eastAsia="en-GB"/>
              </w:rPr>
              <w:t xml:space="preserve">authorised </w:t>
            </w:r>
            <w:r w:rsidR="0065386E" w:rsidRPr="00F1468E">
              <w:rPr>
                <w:rFonts w:ascii="Aptos" w:eastAsia="Times New Roman" w:hAnsi="Aptos" w:cs="Calibri"/>
                <w:sz w:val="24"/>
                <w:szCs w:val="24"/>
                <w:lang w:eastAsia="en-GB"/>
              </w:rPr>
              <w:t xml:space="preserve">to sign the </w:t>
            </w:r>
            <w:r>
              <w:rPr>
                <w:rFonts w:ascii="Aptos" w:eastAsia="Times New Roman" w:hAnsi="Aptos" w:cs="Calibri"/>
                <w:sz w:val="24"/>
                <w:szCs w:val="24"/>
                <w:lang w:eastAsia="en-GB"/>
              </w:rPr>
              <w:t>Minutes.</w:t>
            </w:r>
          </w:p>
        </w:tc>
        <w:tc>
          <w:tcPr>
            <w:tcW w:w="992" w:type="dxa"/>
            <w:tcBorders>
              <w:left w:val="single" w:sz="4" w:space="0" w:color="auto"/>
            </w:tcBorders>
          </w:tcPr>
          <w:p w14:paraId="50FC17E4" w14:textId="77777777" w:rsidR="0065386E" w:rsidRPr="0065386E" w:rsidRDefault="0065386E" w:rsidP="0065386E">
            <w:pPr>
              <w:rPr>
                <w:rFonts w:ascii="Aptos" w:eastAsia="Times New Roman" w:hAnsi="Aptos" w:cs="Calibri"/>
                <w:sz w:val="18"/>
                <w:szCs w:val="18"/>
                <w:lang w:eastAsia="en-GB"/>
              </w:rPr>
            </w:pPr>
          </w:p>
        </w:tc>
      </w:tr>
      <w:tr w:rsidR="0065386E" w:rsidRPr="0065386E" w14:paraId="7B98A070" w14:textId="77777777">
        <w:tc>
          <w:tcPr>
            <w:tcW w:w="1423" w:type="dxa"/>
            <w:tcBorders>
              <w:top w:val="single" w:sz="4" w:space="0" w:color="auto"/>
              <w:left w:val="single" w:sz="4" w:space="0" w:color="auto"/>
              <w:bottom w:val="single" w:sz="4" w:space="0" w:color="auto"/>
              <w:right w:val="single" w:sz="4" w:space="0" w:color="auto"/>
            </w:tcBorders>
          </w:tcPr>
          <w:p w14:paraId="52710CA5" w14:textId="474A19C2"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5FEF852" w14:textId="56D4CC8D" w:rsidR="0065386E" w:rsidRPr="00F1468E" w:rsidRDefault="0065386E" w:rsidP="0065386E">
            <w:pPr>
              <w:pStyle w:val="ListParagraph"/>
              <w:numPr>
                <w:ilvl w:val="0"/>
                <w:numId w:val="8"/>
              </w:numPr>
              <w:rPr>
                <w:rFonts w:ascii="Aptos" w:eastAsia="Times New Roman" w:hAnsi="Aptos" w:cs="Calibri"/>
                <w:b/>
                <w:bCs/>
                <w:sz w:val="24"/>
                <w:szCs w:val="24"/>
                <w:lang w:eastAsia="en-GB"/>
              </w:rPr>
            </w:pPr>
            <w:r w:rsidRPr="00F1468E">
              <w:rPr>
                <w:rFonts w:ascii="Aptos" w:eastAsia="Calibri" w:hAnsi="Aptos" w:cs="Calibri"/>
                <w:sz w:val="24"/>
                <w:szCs w:val="24"/>
                <w:lang w:eastAsia="en-GB"/>
              </w:rPr>
              <w:t xml:space="preserve">Business remaining from the meeting not on this </w:t>
            </w:r>
            <w:r w:rsidR="00ED53EC" w:rsidRPr="00F1468E">
              <w:rPr>
                <w:rFonts w:ascii="Aptos" w:eastAsia="Calibri" w:hAnsi="Aptos" w:cs="Calibri"/>
                <w:sz w:val="24"/>
                <w:szCs w:val="24"/>
                <w:lang w:eastAsia="en-GB"/>
              </w:rPr>
              <w:t>agenda</w:t>
            </w:r>
            <w:r w:rsidR="00ED53EC">
              <w:rPr>
                <w:rFonts w:ascii="Aptos" w:eastAsia="Calibri" w:hAnsi="Aptos" w:cs="Calibri"/>
                <w:sz w:val="24"/>
                <w:szCs w:val="24"/>
                <w:lang w:eastAsia="en-GB"/>
              </w:rPr>
              <w:t>: none</w:t>
            </w:r>
          </w:p>
        </w:tc>
        <w:tc>
          <w:tcPr>
            <w:tcW w:w="992" w:type="dxa"/>
            <w:tcBorders>
              <w:left w:val="single" w:sz="4" w:space="0" w:color="auto"/>
            </w:tcBorders>
          </w:tcPr>
          <w:p w14:paraId="31894E96" w14:textId="77777777" w:rsidR="0065386E" w:rsidRPr="0065386E" w:rsidRDefault="0065386E" w:rsidP="0065386E">
            <w:pPr>
              <w:rPr>
                <w:rFonts w:ascii="Aptos" w:eastAsia="Times New Roman" w:hAnsi="Aptos" w:cs="Calibri"/>
                <w:sz w:val="18"/>
                <w:szCs w:val="18"/>
                <w:lang w:eastAsia="en-GB"/>
              </w:rPr>
            </w:pPr>
          </w:p>
        </w:tc>
      </w:tr>
      <w:tr w:rsidR="0065386E" w:rsidRPr="0065386E" w14:paraId="533D5851" w14:textId="77777777">
        <w:tc>
          <w:tcPr>
            <w:tcW w:w="1423" w:type="dxa"/>
            <w:tcBorders>
              <w:top w:val="single" w:sz="4" w:space="0" w:color="auto"/>
              <w:left w:val="single" w:sz="4" w:space="0" w:color="auto"/>
              <w:bottom w:val="single" w:sz="4" w:space="0" w:color="auto"/>
              <w:right w:val="single" w:sz="4" w:space="0" w:color="auto"/>
            </w:tcBorders>
          </w:tcPr>
          <w:p w14:paraId="294FE1A0" w14:textId="2941AB2C"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5</w:t>
            </w:r>
          </w:p>
        </w:tc>
        <w:tc>
          <w:tcPr>
            <w:tcW w:w="7933" w:type="dxa"/>
            <w:tcBorders>
              <w:top w:val="single" w:sz="4" w:space="0" w:color="auto"/>
              <w:left w:val="single" w:sz="4" w:space="0" w:color="auto"/>
              <w:bottom w:val="single" w:sz="4" w:space="0" w:color="auto"/>
              <w:right w:val="single" w:sz="4" w:space="0" w:color="auto"/>
            </w:tcBorders>
          </w:tcPr>
          <w:p w14:paraId="788F7131" w14:textId="77777777" w:rsidR="0065386E" w:rsidRPr="00F1468E" w:rsidRDefault="0065386E" w:rsidP="0065386E">
            <w:pPr>
              <w:rPr>
                <w:rFonts w:ascii="Aptos" w:eastAsia="Calibri" w:hAnsi="Aptos" w:cs="Calibri"/>
                <w:sz w:val="24"/>
                <w:szCs w:val="24"/>
                <w:lang w:eastAsia="en-GB"/>
              </w:rPr>
            </w:pPr>
            <w:r w:rsidRPr="00F1468E">
              <w:rPr>
                <w:rFonts w:ascii="Aptos" w:eastAsia="Times New Roman" w:hAnsi="Aptos" w:cs="Calibri"/>
                <w:b/>
                <w:sz w:val="24"/>
                <w:szCs w:val="24"/>
                <w:lang w:eastAsia="en-GB"/>
              </w:rPr>
              <w:t>PUBLIC PARTICIPATION</w:t>
            </w:r>
          </w:p>
        </w:tc>
        <w:tc>
          <w:tcPr>
            <w:tcW w:w="992" w:type="dxa"/>
            <w:tcBorders>
              <w:left w:val="single" w:sz="4" w:space="0" w:color="auto"/>
            </w:tcBorders>
          </w:tcPr>
          <w:p w14:paraId="31F65C3D" w14:textId="77777777" w:rsidR="0065386E" w:rsidRPr="0065386E" w:rsidRDefault="0065386E" w:rsidP="0065386E">
            <w:pPr>
              <w:rPr>
                <w:rFonts w:ascii="Aptos" w:eastAsia="Times New Roman" w:hAnsi="Aptos" w:cs="Calibri"/>
                <w:sz w:val="18"/>
                <w:szCs w:val="18"/>
                <w:lang w:eastAsia="en-GB"/>
              </w:rPr>
            </w:pPr>
          </w:p>
        </w:tc>
      </w:tr>
      <w:tr w:rsidR="0065386E" w:rsidRPr="0065386E" w14:paraId="6EDA2D8F" w14:textId="77777777">
        <w:tc>
          <w:tcPr>
            <w:tcW w:w="1423" w:type="dxa"/>
            <w:tcBorders>
              <w:top w:val="single" w:sz="4" w:space="0" w:color="auto"/>
              <w:left w:val="single" w:sz="4" w:space="0" w:color="auto"/>
              <w:bottom w:val="single" w:sz="4" w:space="0" w:color="auto"/>
              <w:right w:val="single" w:sz="4" w:space="0" w:color="auto"/>
            </w:tcBorders>
          </w:tcPr>
          <w:p w14:paraId="7371F231" w14:textId="13E80021"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D160B48" w14:textId="77777777" w:rsidR="0065386E" w:rsidRPr="002D114F" w:rsidRDefault="0065386E" w:rsidP="0065386E">
            <w:pPr>
              <w:pStyle w:val="ListParagraph"/>
              <w:numPr>
                <w:ilvl w:val="0"/>
                <w:numId w:val="9"/>
              </w:numPr>
              <w:rPr>
                <w:rFonts w:ascii="Aptos" w:eastAsia="Calibri" w:hAnsi="Aptos" w:cs="Calibri"/>
                <w:bCs/>
                <w:sz w:val="24"/>
                <w:szCs w:val="24"/>
                <w:lang w:eastAsia="en-GB"/>
              </w:rPr>
            </w:pPr>
            <w:r w:rsidRPr="00F1468E">
              <w:rPr>
                <w:rFonts w:ascii="Aptos" w:eastAsia="Times New Roman" w:hAnsi="Aptos" w:cs="Calibri"/>
                <w:bCs/>
                <w:sz w:val="24"/>
                <w:szCs w:val="24"/>
                <w:lang w:eastAsia="en-GB"/>
              </w:rPr>
              <w:t xml:space="preserve">Members of the public may speak about specific items on this agenda or suggest future items. </w:t>
            </w:r>
          </w:p>
          <w:p w14:paraId="545548F5" w14:textId="336027F4" w:rsidR="002D114F" w:rsidRPr="002D114F" w:rsidRDefault="002D114F" w:rsidP="002D114F">
            <w:pPr>
              <w:pStyle w:val="ListParagraph"/>
              <w:numPr>
                <w:ilvl w:val="0"/>
                <w:numId w:val="37"/>
              </w:numPr>
              <w:rPr>
                <w:rFonts w:ascii="Aptos" w:eastAsia="Calibri" w:hAnsi="Aptos" w:cs="Calibri"/>
                <w:bCs/>
                <w:sz w:val="24"/>
                <w:szCs w:val="24"/>
                <w:lang w:eastAsia="en-GB"/>
              </w:rPr>
            </w:pPr>
            <w:r>
              <w:rPr>
                <w:rFonts w:ascii="Aptos" w:eastAsia="Times New Roman" w:hAnsi="Aptos" w:cs="Calibri"/>
                <w:bCs/>
                <w:sz w:val="24"/>
                <w:szCs w:val="24"/>
                <w:lang w:eastAsia="en-GB"/>
              </w:rPr>
              <w:t xml:space="preserve">Old goal posts will be disposed of, needed to find someone with an appropriate grinder. </w:t>
            </w:r>
          </w:p>
          <w:p w14:paraId="756528AD" w14:textId="4434DFC4" w:rsidR="002D114F" w:rsidRPr="00F1468E" w:rsidRDefault="002D114F" w:rsidP="002D114F">
            <w:pPr>
              <w:pStyle w:val="ListParagraph"/>
              <w:numPr>
                <w:ilvl w:val="0"/>
                <w:numId w:val="37"/>
              </w:numPr>
              <w:rPr>
                <w:rFonts w:ascii="Aptos" w:eastAsia="Calibri" w:hAnsi="Aptos" w:cs="Calibri"/>
                <w:bCs/>
                <w:sz w:val="24"/>
                <w:szCs w:val="24"/>
                <w:lang w:eastAsia="en-GB"/>
              </w:rPr>
            </w:pPr>
            <w:r>
              <w:rPr>
                <w:rFonts w:ascii="Aptos" w:eastAsia="Calibri" w:hAnsi="Aptos" w:cs="Calibri"/>
                <w:bCs/>
                <w:sz w:val="24"/>
                <w:szCs w:val="24"/>
                <w:lang w:eastAsia="en-GB"/>
              </w:rPr>
              <w:t>Fallen branch has been reported to Elveden. Clerk to remind the estate.</w:t>
            </w:r>
          </w:p>
        </w:tc>
        <w:tc>
          <w:tcPr>
            <w:tcW w:w="992" w:type="dxa"/>
            <w:tcBorders>
              <w:left w:val="single" w:sz="4" w:space="0" w:color="auto"/>
            </w:tcBorders>
          </w:tcPr>
          <w:p w14:paraId="44D65DD2" w14:textId="77777777" w:rsidR="0065386E" w:rsidRPr="0065386E" w:rsidRDefault="0065386E" w:rsidP="0065386E">
            <w:pPr>
              <w:rPr>
                <w:rFonts w:ascii="Aptos" w:eastAsia="Times New Roman" w:hAnsi="Aptos" w:cs="Calibri"/>
                <w:sz w:val="18"/>
                <w:szCs w:val="18"/>
                <w:lang w:eastAsia="en-GB"/>
              </w:rPr>
            </w:pPr>
          </w:p>
        </w:tc>
      </w:tr>
      <w:tr w:rsidR="0065386E" w:rsidRPr="0065386E" w14:paraId="4C7DB069" w14:textId="77777777">
        <w:tc>
          <w:tcPr>
            <w:tcW w:w="1423" w:type="dxa"/>
            <w:tcBorders>
              <w:top w:val="single" w:sz="4" w:space="0" w:color="auto"/>
              <w:left w:val="single" w:sz="4" w:space="0" w:color="auto"/>
              <w:bottom w:val="single" w:sz="4" w:space="0" w:color="auto"/>
              <w:right w:val="single" w:sz="4" w:space="0" w:color="auto"/>
            </w:tcBorders>
          </w:tcPr>
          <w:p w14:paraId="4312B2D9" w14:textId="448DE16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F8355A">
              <w:rPr>
                <w:rFonts w:ascii="Aptos" w:eastAsia="Calibri" w:hAnsi="Aptos" w:cs="Calibri"/>
                <w:color w:val="000000"/>
                <w:sz w:val="24"/>
                <w:szCs w:val="24"/>
                <w:lang w:eastAsia="en-GB"/>
              </w:rPr>
              <w:t>2</w:t>
            </w:r>
            <w:r w:rsidR="00E674ED">
              <w:rPr>
                <w:rFonts w:ascii="Aptos" w:eastAsia="Calibri" w:hAnsi="Aptos" w:cs="Calibri"/>
                <w:color w:val="000000"/>
                <w:sz w:val="24"/>
                <w:szCs w:val="24"/>
                <w:lang w:eastAsia="en-GB"/>
              </w:rPr>
              <w:t>6</w:t>
            </w:r>
          </w:p>
        </w:tc>
        <w:tc>
          <w:tcPr>
            <w:tcW w:w="7933" w:type="dxa"/>
            <w:tcBorders>
              <w:top w:val="single" w:sz="4" w:space="0" w:color="auto"/>
              <w:left w:val="single" w:sz="4" w:space="0" w:color="auto"/>
              <w:bottom w:val="single" w:sz="4" w:space="0" w:color="auto"/>
              <w:right w:val="single" w:sz="4" w:space="0" w:color="auto"/>
            </w:tcBorders>
          </w:tcPr>
          <w:p w14:paraId="3F63F7E3" w14:textId="77777777" w:rsidR="0065386E" w:rsidRPr="00F1468E" w:rsidRDefault="0065386E" w:rsidP="0065386E">
            <w:pPr>
              <w:rPr>
                <w:rFonts w:ascii="Aptos" w:eastAsia="Times New Roman" w:hAnsi="Aptos" w:cs="Calibri"/>
                <w:bCs/>
                <w:sz w:val="24"/>
                <w:szCs w:val="24"/>
                <w:lang w:eastAsia="en-GB"/>
              </w:rPr>
            </w:pPr>
            <w:r w:rsidRPr="00F1468E">
              <w:rPr>
                <w:rFonts w:ascii="Aptos" w:eastAsia="Times New Roman" w:hAnsi="Aptos" w:cs="Calibri"/>
                <w:b/>
                <w:bCs/>
                <w:sz w:val="24"/>
                <w:szCs w:val="24"/>
                <w:lang w:eastAsia="en-GB"/>
              </w:rPr>
              <w:t>UPDATES FROM COUNTY/DISTRICT COUNCILLORS</w:t>
            </w:r>
          </w:p>
        </w:tc>
        <w:tc>
          <w:tcPr>
            <w:tcW w:w="992" w:type="dxa"/>
            <w:tcBorders>
              <w:left w:val="single" w:sz="4" w:space="0" w:color="auto"/>
            </w:tcBorders>
          </w:tcPr>
          <w:p w14:paraId="79299D1F" w14:textId="77777777" w:rsidR="0065386E" w:rsidRPr="0065386E" w:rsidRDefault="0065386E" w:rsidP="0065386E">
            <w:pPr>
              <w:rPr>
                <w:rFonts w:ascii="Aptos" w:eastAsia="Times New Roman" w:hAnsi="Aptos" w:cs="Calibri"/>
                <w:sz w:val="18"/>
                <w:szCs w:val="18"/>
                <w:lang w:eastAsia="en-GB"/>
              </w:rPr>
            </w:pPr>
          </w:p>
        </w:tc>
      </w:tr>
      <w:tr w:rsidR="0065386E" w:rsidRPr="0065386E" w14:paraId="022E88CB" w14:textId="77777777" w:rsidTr="00730C96">
        <w:trPr>
          <w:trHeight w:val="363"/>
        </w:trPr>
        <w:tc>
          <w:tcPr>
            <w:tcW w:w="1423" w:type="dxa"/>
            <w:tcBorders>
              <w:top w:val="single" w:sz="4" w:space="0" w:color="auto"/>
              <w:left w:val="single" w:sz="4" w:space="0" w:color="auto"/>
              <w:bottom w:val="single" w:sz="4" w:space="0" w:color="auto"/>
              <w:right w:val="single" w:sz="4" w:space="0" w:color="auto"/>
            </w:tcBorders>
          </w:tcPr>
          <w:p w14:paraId="0CE5999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60949E89" w14:textId="3A97F6DD" w:rsidR="0065386E" w:rsidRDefault="0065386E" w:rsidP="00730C96">
            <w:pPr>
              <w:jc w:val="both"/>
              <w:rPr>
                <w:rFonts w:ascii="Aptos" w:eastAsia="Times New Roman" w:hAnsi="Aptos" w:cs="Calibri"/>
                <w:sz w:val="24"/>
                <w:szCs w:val="24"/>
                <w:lang w:eastAsia="en-GB"/>
              </w:rPr>
            </w:pPr>
            <w:r w:rsidRPr="00F1468E">
              <w:rPr>
                <w:rFonts w:ascii="Aptos" w:eastAsia="Times New Roman" w:hAnsi="Aptos" w:cs="Calibri"/>
                <w:sz w:val="24"/>
                <w:szCs w:val="24"/>
                <w:lang w:eastAsia="en-GB"/>
              </w:rPr>
              <w:t xml:space="preserve">To receive an update from </w:t>
            </w:r>
            <w:r w:rsidR="003A7C8E" w:rsidRPr="00F1468E">
              <w:rPr>
                <w:rFonts w:ascii="Aptos" w:eastAsia="Times New Roman" w:hAnsi="Aptos" w:cs="Calibri"/>
                <w:sz w:val="24"/>
                <w:szCs w:val="24"/>
                <w:lang w:eastAsia="en-GB"/>
              </w:rPr>
              <w:t>the RAF representative</w:t>
            </w:r>
            <w:r w:rsidR="00ED53EC">
              <w:rPr>
                <w:rFonts w:ascii="Aptos" w:eastAsia="Times New Roman" w:hAnsi="Aptos" w:cs="Calibri"/>
                <w:sz w:val="24"/>
                <w:szCs w:val="24"/>
                <w:lang w:eastAsia="en-GB"/>
              </w:rPr>
              <w:t>: Engagement 6</w:t>
            </w:r>
            <w:r w:rsidR="00ED53EC" w:rsidRPr="00ED53EC">
              <w:rPr>
                <w:rFonts w:ascii="Aptos" w:eastAsia="Times New Roman" w:hAnsi="Aptos" w:cs="Calibri"/>
                <w:sz w:val="24"/>
                <w:szCs w:val="24"/>
                <w:vertAlign w:val="superscript"/>
                <w:lang w:eastAsia="en-GB"/>
              </w:rPr>
              <w:t>th</w:t>
            </w:r>
            <w:r w:rsidR="00ED53EC">
              <w:rPr>
                <w:rFonts w:ascii="Aptos" w:eastAsia="Times New Roman" w:hAnsi="Aptos" w:cs="Calibri"/>
                <w:sz w:val="24"/>
                <w:szCs w:val="24"/>
                <w:lang w:eastAsia="en-GB"/>
              </w:rPr>
              <w:t xml:space="preserve"> May to enhance procurement at the UK industrial base. On 13</w:t>
            </w:r>
            <w:r w:rsidR="00ED53EC" w:rsidRPr="00ED53EC">
              <w:rPr>
                <w:rFonts w:ascii="Aptos" w:eastAsia="Times New Roman" w:hAnsi="Aptos" w:cs="Calibri"/>
                <w:sz w:val="24"/>
                <w:szCs w:val="24"/>
                <w:vertAlign w:val="superscript"/>
                <w:lang w:eastAsia="en-GB"/>
              </w:rPr>
              <w:t>th</w:t>
            </w:r>
            <w:r w:rsidR="00ED53EC">
              <w:rPr>
                <w:rFonts w:ascii="Aptos" w:eastAsia="Times New Roman" w:hAnsi="Aptos" w:cs="Calibri"/>
                <w:sz w:val="24"/>
                <w:szCs w:val="24"/>
                <w:lang w:eastAsia="en-GB"/>
              </w:rPr>
              <w:t xml:space="preserve"> May, the annual ceremony for senior leadership was held. 14</w:t>
            </w:r>
            <w:r w:rsidR="00ED53EC" w:rsidRPr="00ED53EC">
              <w:rPr>
                <w:rFonts w:ascii="Aptos" w:eastAsia="Times New Roman" w:hAnsi="Aptos" w:cs="Calibri"/>
                <w:sz w:val="24"/>
                <w:szCs w:val="24"/>
                <w:vertAlign w:val="superscript"/>
                <w:lang w:eastAsia="en-GB"/>
              </w:rPr>
              <w:t>th</w:t>
            </w:r>
            <w:r w:rsidR="00ED53EC">
              <w:rPr>
                <w:rFonts w:ascii="Aptos" w:eastAsia="Times New Roman" w:hAnsi="Aptos" w:cs="Calibri"/>
                <w:sz w:val="24"/>
                <w:szCs w:val="24"/>
                <w:lang w:eastAsia="en-GB"/>
              </w:rPr>
              <w:t xml:space="preserve"> May Kings Lynn service </w:t>
            </w:r>
            <w:r w:rsidR="00DA5E20">
              <w:rPr>
                <w:rFonts w:ascii="Aptos" w:eastAsia="Times New Roman" w:hAnsi="Aptos" w:cs="Calibri"/>
                <w:sz w:val="24"/>
                <w:szCs w:val="24"/>
                <w:lang w:eastAsia="en-GB"/>
              </w:rPr>
              <w:t>atte</w:t>
            </w:r>
            <w:r w:rsidR="00ED53EC">
              <w:rPr>
                <w:rFonts w:ascii="Aptos" w:eastAsia="Times New Roman" w:hAnsi="Aptos" w:cs="Calibri"/>
                <w:sz w:val="24"/>
                <w:szCs w:val="24"/>
                <w:lang w:eastAsia="en-GB"/>
              </w:rPr>
              <w:t>n</w:t>
            </w:r>
            <w:r w:rsidR="00DA5E20">
              <w:rPr>
                <w:rFonts w:ascii="Aptos" w:eastAsia="Times New Roman" w:hAnsi="Aptos" w:cs="Calibri"/>
                <w:sz w:val="24"/>
                <w:szCs w:val="24"/>
                <w:lang w:eastAsia="en-GB"/>
              </w:rPr>
              <w:t>d</w:t>
            </w:r>
            <w:r w:rsidR="00ED53EC">
              <w:rPr>
                <w:rFonts w:ascii="Aptos" w:eastAsia="Times New Roman" w:hAnsi="Aptos" w:cs="Calibri"/>
                <w:sz w:val="24"/>
                <w:szCs w:val="24"/>
                <w:lang w:eastAsia="en-GB"/>
              </w:rPr>
              <w:t>ed. 15</w:t>
            </w:r>
            <w:r w:rsidR="00ED53EC" w:rsidRPr="00ED53EC">
              <w:rPr>
                <w:rFonts w:ascii="Aptos" w:eastAsia="Times New Roman" w:hAnsi="Aptos" w:cs="Calibri"/>
                <w:sz w:val="24"/>
                <w:szCs w:val="24"/>
                <w:vertAlign w:val="superscript"/>
                <w:lang w:eastAsia="en-GB"/>
              </w:rPr>
              <w:t>th</w:t>
            </w:r>
            <w:r w:rsidR="00ED53EC">
              <w:rPr>
                <w:rFonts w:ascii="Aptos" w:eastAsia="Times New Roman" w:hAnsi="Aptos" w:cs="Calibri"/>
                <w:sz w:val="24"/>
                <w:szCs w:val="24"/>
                <w:lang w:eastAsia="en-GB"/>
              </w:rPr>
              <w:t xml:space="preserve"> May: Annual football tournament. </w:t>
            </w:r>
            <w:r w:rsidR="00C24FB6">
              <w:rPr>
                <w:rFonts w:ascii="Aptos" w:eastAsia="Times New Roman" w:hAnsi="Aptos" w:cs="Calibri"/>
                <w:sz w:val="24"/>
                <w:szCs w:val="24"/>
                <w:lang w:eastAsia="en-GB"/>
              </w:rPr>
              <w:t>24</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May</w:t>
            </w:r>
            <w:r w:rsidR="00DA5E20">
              <w:rPr>
                <w:rFonts w:ascii="Aptos" w:eastAsia="Times New Roman" w:hAnsi="Aptos" w:cs="Calibri"/>
                <w:sz w:val="24"/>
                <w:szCs w:val="24"/>
                <w:lang w:eastAsia="en-GB"/>
              </w:rPr>
              <w:t>:</w:t>
            </w:r>
            <w:r w:rsidR="00C24FB6">
              <w:rPr>
                <w:rFonts w:ascii="Aptos" w:eastAsia="Times New Roman" w:hAnsi="Aptos" w:cs="Calibri"/>
                <w:sz w:val="24"/>
                <w:szCs w:val="24"/>
                <w:lang w:eastAsia="en-GB"/>
              </w:rPr>
              <w:t xml:space="preserve"> volunteer airmen </w:t>
            </w:r>
            <w:r w:rsidR="00C24FB6">
              <w:rPr>
                <w:rFonts w:ascii="Aptos" w:eastAsia="Times New Roman" w:hAnsi="Aptos" w:cs="Calibri"/>
                <w:sz w:val="24"/>
                <w:szCs w:val="24"/>
                <w:lang w:eastAsia="en-GB"/>
              </w:rPr>
              <w:lastRenderedPageBreak/>
              <w:t>attended US Memorial Day, Lavenham airfield. 20</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May: the Deputy Commander</w:t>
            </w:r>
            <w:r w:rsidR="00DA5E20">
              <w:rPr>
                <w:rFonts w:ascii="Aptos" w:eastAsia="Times New Roman" w:hAnsi="Aptos" w:cs="Calibri"/>
                <w:sz w:val="24"/>
                <w:szCs w:val="24"/>
                <w:lang w:eastAsia="en-GB"/>
              </w:rPr>
              <w:t xml:space="preserve"> </w:t>
            </w:r>
            <w:r w:rsidR="00C24FB6">
              <w:rPr>
                <w:rFonts w:ascii="Aptos" w:eastAsia="Times New Roman" w:hAnsi="Aptos" w:cs="Calibri"/>
                <w:sz w:val="24"/>
                <w:szCs w:val="24"/>
                <w:lang w:eastAsia="en-GB"/>
              </w:rPr>
              <w:t>attended the Cambridgeshire Memorial service</w:t>
            </w:r>
            <w:r w:rsidR="00DA5E20">
              <w:rPr>
                <w:rFonts w:ascii="Aptos" w:eastAsia="Times New Roman" w:hAnsi="Aptos" w:cs="Calibri"/>
                <w:sz w:val="24"/>
                <w:szCs w:val="24"/>
                <w:lang w:eastAsia="en-GB"/>
              </w:rPr>
              <w:t xml:space="preserve">. </w:t>
            </w:r>
            <w:r w:rsidR="00C24FB6">
              <w:rPr>
                <w:rFonts w:ascii="Aptos" w:eastAsia="Times New Roman" w:hAnsi="Aptos" w:cs="Calibri"/>
                <w:sz w:val="24"/>
                <w:szCs w:val="24"/>
                <w:lang w:eastAsia="en-GB"/>
              </w:rPr>
              <w:t>27</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-28</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May: Suffolk Show. 4</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July</w:t>
            </w:r>
            <w:r w:rsidR="00DA5E20">
              <w:rPr>
                <w:rFonts w:ascii="Aptos" w:eastAsia="Times New Roman" w:hAnsi="Aptos" w:cs="Calibri"/>
                <w:sz w:val="24"/>
                <w:szCs w:val="24"/>
                <w:lang w:eastAsia="en-GB"/>
              </w:rPr>
              <w:t>:</w:t>
            </w:r>
            <w:r w:rsidR="00C24FB6">
              <w:rPr>
                <w:rFonts w:ascii="Aptos" w:eastAsia="Times New Roman" w:hAnsi="Aptos" w:cs="Calibri"/>
                <w:sz w:val="24"/>
                <w:szCs w:val="24"/>
                <w:lang w:eastAsia="en-GB"/>
              </w:rPr>
              <w:t xml:space="preserve"> 48</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Sqn hosting the annual Liberty Fest, open to all base personnel. 10</w:t>
            </w:r>
            <w:r w:rsidR="00C24FB6" w:rsidRPr="00C24FB6">
              <w:rPr>
                <w:rFonts w:ascii="Aptos" w:eastAsia="Times New Roman" w:hAnsi="Aptos" w:cs="Calibri"/>
                <w:sz w:val="24"/>
                <w:szCs w:val="24"/>
                <w:vertAlign w:val="superscript"/>
                <w:lang w:eastAsia="en-GB"/>
              </w:rPr>
              <w:t>th</w:t>
            </w:r>
            <w:r w:rsidR="00C24FB6">
              <w:rPr>
                <w:rFonts w:ascii="Aptos" w:eastAsia="Times New Roman" w:hAnsi="Aptos" w:cs="Calibri"/>
                <w:sz w:val="24"/>
                <w:szCs w:val="24"/>
                <w:lang w:eastAsia="en-GB"/>
              </w:rPr>
              <w:t xml:space="preserve"> July</w:t>
            </w:r>
            <w:r w:rsidR="0043587B">
              <w:rPr>
                <w:rFonts w:ascii="Aptos" w:eastAsia="Times New Roman" w:hAnsi="Aptos" w:cs="Calibri"/>
                <w:sz w:val="24"/>
                <w:szCs w:val="24"/>
                <w:lang w:eastAsia="en-GB"/>
              </w:rPr>
              <w:t>:</w:t>
            </w:r>
            <w:r w:rsidR="00C24FB6">
              <w:rPr>
                <w:rFonts w:ascii="Aptos" w:eastAsia="Times New Roman" w:hAnsi="Aptos" w:cs="Calibri"/>
                <w:sz w:val="24"/>
                <w:szCs w:val="24"/>
                <w:lang w:eastAsia="en-GB"/>
              </w:rPr>
              <w:t xml:space="preserve"> Change of Command ceremony, the chairmen of parishes have been invited.</w:t>
            </w:r>
          </w:p>
          <w:p w14:paraId="1BEDB29E" w14:textId="6A6A35F6" w:rsidR="00C24FB6" w:rsidRDefault="00C24FB6" w:rsidP="00730C96">
            <w:pPr>
              <w:jc w:val="both"/>
              <w:rPr>
                <w:rFonts w:ascii="Aptos" w:eastAsia="Times New Roman" w:hAnsi="Aptos" w:cs="Calibri"/>
                <w:sz w:val="24"/>
                <w:szCs w:val="24"/>
                <w:lang w:eastAsia="en-GB"/>
              </w:rPr>
            </w:pPr>
            <w:r>
              <w:rPr>
                <w:rFonts w:ascii="Aptos" w:eastAsia="Times New Roman" w:hAnsi="Aptos" w:cs="Calibri"/>
                <w:sz w:val="24"/>
                <w:szCs w:val="24"/>
                <w:lang w:eastAsia="en-GB"/>
              </w:rPr>
              <w:t>Q: Concerns about fireworks and dry land. Long grass</w:t>
            </w:r>
            <w:r w:rsidR="0043587B">
              <w:rPr>
                <w:rFonts w:ascii="Aptos" w:eastAsia="Times New Roman" w:hAnsi="Aptos" w:cs="Calibri"/>
                <w:sz w:val="24"/>
                <w:szCs w:val="24"/>
                <w:lang w:eastAsia="en-GB"/>
              </w:rPr>
              <w:t xml:space="preserve"> is</w:t>
            </w:r>
            <w:r>
              <w:rPr>
                <w:rFonts w:ascii="Aptos" w:eastAsia="Times New Roman" w:hAnsi="Aptos" w:cs="Calibri"/>
                <w:sz w:val="24"/>
                <w:szCs w:val="24"/>
                <w:lang w:eastAsia="en-GB"/>
              </w:rPr>
              <w:t xml:space="preserve"> like a tinderbox.</w:t>
            </w:r>
          </w:p>
          <w:p w14:paraId="2493F83A" w14:textId="4BF82577" w:rsidR="00C24FB6" w:rsidRDefault="00C24FB6" w:rsidP="00730C96">
            <w:pPr>
              <w:jc w:val="both"/>
              <w:rPr>
                <w:rFonts w:ascii="Aptos" w:eastAsia="Times New Roman" w:hAnsi="Aptos" w:cs="Calibri"/>
                <w:sz w:val="24"/>
                <w:szCs w:val="24"/>
                <w:lang w:eastAsia="en-GB"/>
              </w:rPr>
            </w:pPr>
            <w:r>
              <w:rPr>
                <w:rFonts w:ascii="Aptos" w:eastAsia="Times New Roman" w:hAnsi="Aptos" w:cs="Calibri"/>
                <w:sz w:val="24"/>
                <w:szCs w:val="24"/>
                <w:lang w:eastAsia="en-GB"/>
              </w:rPr>
              <w:t xml:space="preserve">A: I will take that one up, will </w:t>
            </w:r>
            <w:r w:rsidR="00DA5E20">
              <w:rPr>
                <w:rFonts w:ascii="Aptos" w:eastAsia="Times New Roman" w:hAnsi="Aptos" w:cs="Calibri"/>
                <w:sz w:val="24"/>
                <w:szCs w:val="24"/>
                <w:lang w:eastAsia="en-GB"/>
              </w:rPr>
              <w:t>speak about it at scheduled internal meeting</w:t>
            </w:r>
            <w:r>
              <w:rPr>
                <w:rFonts w:ascii="Aptos" w:eastAsia="Times New Roman" w:hAnsi="Aptos" w:cs="Calibri"/>
                <w:sz w:val="24"/>
                <w:szCs w:val="24"/>
                <w:lang w:eastAsia="en-GB"/>
              </w:rPr>
              <w:t xml:space="preserve"> tomorrow.  </w:t>
            </w:r>
          </w:p>
          <w:p w14:paraId="1F2C9FD0" w14:textId="2000F723" w:rsidR="00AB1C6F" w:rsidRDefault="0043587B" w:rsidP="00730C96">
            <w:pPr>
              <w:jc w:val="both"/>
              <w:rPr>
                <w:rFonts w:ascii="Aptos" w:eastAsia="Times New Roman" w:hAnsi="Aptos" w:cs="Calibri"/>
                <w:sz w:val="24"/>
                <w:szCs w:val="24"/>
                <w:lang w:eastAsia="en-GB"/>
              </w:rPr>
            </w:pPr>
            <w:r>
              <w:rPr>
                <w:rFonts w:ascii="Aptos" w:eastAsia="Times New Roman" w:hAnsi="Aptos" w:cs="Calibri"/>
                <w:sz w:val="24"/>
                <w:szCs w:val="24"/>
                <w:lang w:eastAsia="en-GB"/>
              </w:rPr>
              <w:t>Q: Concerns about a dog that constantly barks, appears distressed, in house occupied by military personnel.</w:t>
            </w:r>
          </w:p>
          <w:p w14:paraId="0623CEA7" w14:textId="243E5797" w:rsidR="001442BF" w:rsidRPr="00F1468E" w:rsidRDefault="0043587B" w:rsidP="00730C96">
            <w:pPr>
              <w:jc w:val="both"/>
              <w:rPr>
                <w:rFonts w:ascii="Aptos" w:eastAsia="Times New Roman" w:hAnsi="Aptos" w:cs="Calibri"/>
                <w:sz w:val="24"/>
                <w:szCs w:val="24"/>
                <w:lang w:eastAsia="en-GB"/>
              </w:rPr>
            </w:pPr>
            <w:r>
              <w:rPr>
                <w:rFonts w:ascii="Aptos" w:eastAsia="Times New Roman" w:hAnsi="Aptos" w:cs="Calibri"/>
                <w:sz w:val="24"/>
                <w:szCs w:val="24"/>
                <w:lang w:eastAsia="en-GB"/>
              </w:rPr>
              <w:t xml:space="preserve">A: Let the clerk have details and I will </w:t>
            </w:r>
            <w:r w:rsidR="002D114F">
              <w:rPr>
                <w:rFonts w:ascii="Aptos" w:eastAsia="Times New Roman" w:hAnsi="Aptos" w:cs="Calibri"/>
                <w:sz w:val="24"/>
                <w:szCs w:val="24"/>
                <w:lang w:eastAsia="en-GB"/>
              </w:rPr>
              <w:t>escalate;</w:t>
            </w:r>
            <w:r>
              <w:rPr>
                <w:rFonts w:ascii="Aptos" w:eastAsia="Times New Roman" w:hAnsi="Aptos" w:cs="Calibri"/>
                <w:sz w:val="24"/>
                <w:szCs w:val="24"/>
                <w:lang w:eastAsia="en-GB"/>
              </w:rPr>
              <w:t xml:space="preserve"> it will be dealt with</w:t>
            </w:r>
          </w:p>
        </w:tc>
        <w:tc>
          <w:tcPr>
            <w:tcW w:w="992" w:type="dxa"/>
            <w:tcBorders>
              <w:left w:val="single" w:sz="4" w:space="0" w:color="auto"/>
            </w:tcBorders>
          </w:tcPr>
          <w:p w14:paraId="26BB801C" w14:textId="77777777" w:rsidR="0065386E" w:rsidRPr="0065386E" w:rsidRDefault="0065386E" w:rsidP="0065386E">
            <w:pPr>
              <w:rPr>
                <w:rFonts w:ascii="Aptos" w:eastAsia="Times New Roman" w:hAnsi="Aptos" w:cs="Calibri"/>
                <w:sz w:val="18"/>
                <w:szCs w:val="18"/>
                <w:lang w:eastAsia="en-GB"/>
              </w:rPr>
            </w:pPr>
          </w:p>
        </w:tc>
      </w:tr>
      <w:tr w:rsidR="0065386E" w:rsidRPr="0065386E" w14:paraId="52F81D94" w14:textId="77777777">
        <w:tc>
          <w:tcPr>
            <w:tcW w:w="1423" w:type="dxa"/>
            <w:tcBorders>
              <w:top w:val="single" w:sz="4" w:space="0" w:color="auto"/>
              <w:left w:val="single" w:sz="4" w:space="0" w:color="auto"/>
              <w:bottom w:val="single" w:sz="4" w:space="0" w:color="auto"/>
              <w:right w:val="single" w:sz="4" w:space="0" w:color="auto"/>
            </w:tcBorders>
          </w:tcPr>
          <w:p w14:paraId="4E42865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6927E8EE" w14:textId="79664BEE" w:rsidR="001D2BCF" w:rsidRPr="00F1468E" w:rsidRDefault="0043587B" w:rsidP="00627E10">
            <w:pPr>
              <w:rPr>
                <w:rFonts w:ascii="Aptos" w:eastAsia="Times New Roman" w:hAnsi="Aptos" w:cs="Calibri"/>
                <w:sz w:val="24"/>
                <w:szCs w:val="24"/>
                <w:lang w:eastAsia="en-GB"/>
              </w:rPr>
            </w:pPr>
            <w:r>
              <w:rPr>
                <w:rFonts w:ascii="Aptos" w:eastAsia="Times New Roman" w:hAnsi="Aptos" w:cs="Calibri"/>
                <w:sz w:val="24"/>
                <w:szCs w:val="24"/>
                <w:lang w:eastAsia="en-GB"/>
              </w:rPr>
              <w:t>U</w:t>
            </w:r>
            <w:r w:rsidR="0072096E" w:rsidRPr="00F1468E">
              <w:rPr>
                <w:rFonts w:ascii="Aptos" w:eastAsia="Times New Roman" w:hAnsi="Aptos" w:cs="Calibri"/>
                <w:sz w:val="24"/>
                <w:szCs w:val="24"/>
                <w:lang w:eastAsia="en-GB"/>
              </w:rPr>
              <w:t xml:space="preserve">pdate from </w:t>
            </w:r>
            <w:r w:rsidR="005D5934" w:rsidRPr="00F1468E">
              <w:rPr>
                <w:rFonts w:ascii="Aptos" w:eastAsia="Times New Roman" w:hAnsi="Aptos" w:cs="Calibri"/>
                <w:sz w:val="24"/>
                <w:szCs w:val="24"/>
                <w:lang w:eastAsia="en-GB"/>
              </w:rPr>
              <w:t>County Council</w:t>
            </w:r>
            <w:r w:rsidR="0072096E" w:rsidRPr="00F1468E">
              <w:rPr>
                <w:rFonts w:ascii="Aptos" w:eastAsia="Times New Roman" w:hAnsi="Aptos" w:cs="Calibri"/>
                <w:sz w:val="24"/>
                <w:szCs w:val="24"/>
                <w:lang w:eastAsia="en-GB"/>
              </w:rPr>
              <w:t>lor</w:t>
            </w:r>
            <w:r w:rsidR="005D5934" w:rsidRPr="00F1468E">
              <w:rPr>
                <w:rFonts w:ascii="Aptos" w:eastAsia="Times New Roman" w:hAnsi="Aptos" w:cs="Calibri"/>
                <w:sz w:val="24"/>
                <w:szCs w:val="24"/>
                <w:lang w:eastAsia="en-GB"/>
              </w:rPr>
              <w:t xml:space="preserve"> </w:t>
            </w:r>
            <w:r w:rsidR="00356689" w:rsidRPr="00F1468E">
              <w:rPr>
                <w:rFonts w:ascii="Aptos" w:eastAsia="Times New Roman" w:hAnsi="Aptos" w:cs="Calibri"/>
                <w:sz w:val="24"/>
                <w:szCs w:val="24"/>
                <w:lang w:eastAsia="en-GB"/>
              </w:rPr>
              <w:t>Don Waldron</w:t>
            </w:r>
            <w:r w:rsidR="001442BF">
              <w:rPr>
                <w:rFonts w:ascii="Aptos" w:eastAsia="Times New Roman" w:hAnsi="Aptos" w:cs="Calibri"/>
                <w:sz w:val="24"/>
                <w:szCs w:val="24"/>
                <w:lang w:eastAsia="en-GB"/>
              </w:rPr>
              <w:t>: had given apologies</w:t>
            </w:r>
          </w:p>
        </w:tc>
        <w:tc>
          <w:tcPr>
            <w:tcW w:w="992" w:type="dxa"/>
            <w:tcBorders>
              <w:left w:val="single" w:sz="4" w:space="0" w:color="auto"/>
            </w:tcBorders>
          </w:tcPr>
          <w:p w14:paraId="3B1FEDF2" w14:textId="77777777" w:rsidR="0065386E" w:rsidRPr="0065386E" w:rsidRDefault="0065386E" w:rsidP="0065386E">
            <w:pPr>
              <w:rPr>
                <w:rFonts w:ascii="Aptos" w:eastAsia="Times New Roman" w:hAnsi="Aptos" w:cs="Calibri"/>
                <w:sz w:val="18"/>
                <w:szCs w:val="18"/>
                <w:lang w:eastAsia="en-GB"/>
              </w:rPr>
            </w:pPr>
          </w:p>
        </w:tc>
      </w:tr>
      <w:tr w:rsidR="0065386E" w:rsidRPr="0065386E" w14:paraId="2595FD33" w14:textId="77777777">
        <w:tc>
          <w:tcPr>
            <w:tcW w:w="1423" w:type="dxa"/>
            <w:tcBorders>
              <w:top w:val="single" w:sz="4" w:space="0" w:color="auto"/>
              <w:left w:val="single" w:sz="4" w:space="0" w:color="auto"/>
              <w:bottom w:val="single" w:sz="4" w:space="0" w:color="auto"/>
              <w:right w:val="single" w:sz="4" w:space="0" w:color="auto"/>
            </w:tcBorders>
          </w:tcPr>
          <w:p w14:paraId="1393873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c.</w:t>
            </w:r>
          </w:p>
        </w:tc>
        <w:tc>
          <w:tcPr>
            <w:tcW w:w="7933" w:type="dxa"/>
            <w:tcBorders>
              <w:top w:val="single" w:sz="4" w:space="0" w:color="auto"/>
              <w:left w:val="single" w:sz="4" w:space="0" w:color="auto"/>
              <w:bottom w:val="single" w:sz="4" w:space="0" w:color="auto"/>
              <w:right w:val="single" w:sz="4" w:space="0" w:color="auto"/>
            </w:tcBorders>
          </w:tcPr>
          <w:p w14:paraId="780BCB11" w14:textId="77777777" w:rsidR="0032520C" w:rsidRPr="00F1468E" w:rsidRDefault="0065386E" w:rsidP="00627E10">
            <w:pPr>
              <w:rPr>
                <w:rFonts w:ascii="Aptos" w:eastAsia="Times New Roman" w:hAnsi="Aptos" w:cs="Calibri"/>
                <w:sz w:val="24"/>
                <w:szCs w:val="24"/>
                <w:lang w:eastAsia="en-GB"/>
              </w:rPr>
            </w:pPr>
            <w:r w:rsidRPr="00F1468E">
              <w:rPr>
                <w:rFonts w:ascii="Aptos" w:eastAsia="Times New Roman" w:hAnsi="Aptos" w:cs="Calibri"/>
                <w:sz w:val="24"/>
                <w:szCs w:val="24"/>
                <w:lang w:eastAsia="en-GB"/>
              </w:rPr>
              <w:t xml:space="preserve">To receive an update from West Suffolk D/Cllr Gerald Kelly and /or </w:t>
            </w:r>
          </w:p>
          <w:p w14:paraId="42E916F3" w14:textId="77777777" w:rsidR="002D114F" w:rsidRDefault="0065386E" w:rsidP="00627E10">
            <w:pPr>
              <w:rPr>
                <w:rFonts w:ascii="Aptos" w:eastAsia="Times New Roman" w:hAnsi="Aptos" w:cs="Calibri"/>
                <w:sz w:val="24"/>
                <w:szCs w:val="24"/>
                <w:lang w:eastAsia="en-GB"/>
              </w:rPr>
            </w:pPr>
            <w:r w:rsidRPr="00F1468E">
              <w:rPr>
                <w:rFonts w:ascii="Aptos" w:eastAsia="Times New Roman" w:hAnsi="Aptos" w:cs="Calibri"/>
                <w:sz w:val="24"/>
                <w:szCs w:val="24"/>
                <w:lang w:eastAsia="en-GB"/>
              </w:rPr>
              <w:t>D/Cllr Tracy Whitehead</w:t>
            </w:r>
            <w:r w:rsidR="001442BF">
              <w:rPr>
                <w:rFonts w:ascii="Aptos" w:eastAsia="Times New Roman" w:hAnsi="Aptos" w:cs="Calibri"/>
                <w:sz w:val="24"/>
                <w:szCs w:val="24"/>
                <w:lang w:eastAsia="en-GB"/>
              </w:rPr>
              <w:t xml:space="preserve">. D/Cllr T Whitehead did not attend, cllrs noted that she has attended one meeting since </w:t>
            </w:r>
            <w:r w:rsidR="006C5634">
              <w:rPr>
                <w:rFonts w:ascii="Aptos" w:eastAsia="Times New Roman" w:hAnsi="Aptos" w:cs="Calibri"/>
                <w:sz w:val="24"/>
                <w:szCs w:val="24"/>
                <w:lang w:eastAsia="en-GB"/>
              </w:rPr>
              <w:t xml:space="preserve">her </w:t>
            </w:r>
            <w:r w:rsidR="001442BF">
              <w:rPr>
                <w:rFonts w:ascii="Aptos" w:eastAsia="Times New Roman" w:hAnsi="Aptos" w:cs="Calibri"/>
                <w:sz w:val="24"/>
                <w:szCs w:val="24"/>
                <w:lang w:eastAsia="en-GB"/>
              </w:rPr>
              <w:t xml:space="preserve">election. </w:t>
            </w:r>
          </w:p>
          <w:p w14:paraId="21C4CBC0" w14:textId="77777777" w:rsidR="003156F8" w:rsidRDefault="001442BF"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D/Cllr Kelly reported: </w:t>
            </w:r>
            <w:r w:rsidR="002D114F">
              <w:rPr>
                <w:rFonts w:ascii="Aptos" w:eastAsia="Times New Roman" w:hAnsi="Aptos" w:cs="Calibri"/>
                <w:sz w:val="24"/>
                <w:szCs w:val="24"/>
                <w:lang w:eastAsia="en-GB"/>
              </w:rPr>
              <w:t xml:space="preserve">several things on the go. There is an emergency full council meeting tomorrow to look at the Honington camp situation. Putting 1200 young asylum seekers </w:t>
            </w:r>
            <w:r w:rsidR="003156F8">
              <w:rPr>
                <w:rFonts w:ascii="Aptos" w:eastAsia="Times New Roman" w:hAnsi="Aptos" w:cs="Calibri"/>
                <w:sz w:val="24"/>
                <w:szCs w:val="24"/>
                <w:lang w:eastAsia="en-GB"/>
              </w:rPr>
              <w:t xml:space="preserve">that, regardless of politics or nationality, this </w:t>
            </w:r>
            <w:r w:rsidR="002D114F">
              <w:rPr>
                <w:rFonts w:ascii="Aptos" w:eastAsia="Times New Roman" w:hAnsi="Aptos" w:cs="Calibri"/>
                <w:sz w:val="24"/>
                <w:szCs w:val="24"/>
                <w:lang w:eastAsia="en-GB"/>
              </w:rPr>
              <w:t>is not best way forward</w:t>
            </w:r>
            <w:r w:rsidR="003156F8">
              <w:rPr>
                <w:rFonts w:ascii="Aptos" w:eastAsia="Times New Roman" w:hAnsi="Aptos" w:cs="Calibri"/>
                <w:sz w:val="24"/>
                <w:szCs w:val="24"/>
                <w:lang w:eastAsia="en-GB"/>
              </w:rPr>
              <w:t>.</w:t>
            </w:r>
            <w:r w:rsidR="00634378">
              <w:rPr>
                <w:rFonts w:ascii="Aptos" w:eastAsia="Times New Roman" w:hAnsi="Aptos" w:cs="Calibri"/>
                <w:sz w:val="24"/>
                <w:szCs w:val="24"/>
                <w:lang w:eastAsia="en-GB"/>
              </w:rPr>
              <w:t xml:space="preserve"> </w:t>
            </w:r>
            <w:r w:rsidR="003156F8">
              <w:rPr>
                <w:rFonts w:ascii="Aptos" w:eastAsia="Times New Roman" w:hAnsi="Aptos" w:cs="Calibri"/>
                <w:sz w:val="24"/>
                <w:szCs w:val="24"/>
                <w:lang w:eastAsia="en-GB"/>
              </w:rPr>
              <w:t>T</w:t>
            </w:r>
            <w:r w:rsidR="00634378">
              <w:rPr>
                <w:rFonts w:ascii="Aptos" w:eastAsia="Times New Roman" w:hAnsi="Aptos" w:cs="Calibri"/>
                <w:sz w:val="24"/>
                <w:szCs w:val="24"/>
                <w:lang w:eastAsia="en-GB"/>
              </w:rPr>
              <w:t>he proposal is t</w:t>
            </w:r>
            <w:r w:rsidR="003156F8">
              <w:rPr>
                <w:rFonts w:ascii="Aptos" w:eastAsia="Times New Roman" w:hAnsi="Aptos" w:cs="Calibri"/>
                <w:sz w:val="24"/>
                <w:szCs w:val="24"/>
                <w:lang w:eastAsia="en-GB"/>
              </w:rPr>
              <w:t>o</w:t>
            </w:r>
            <w:r w:rsidR="00634378">
              <w:rPr>
                <w:rFonts w:ascii="Aptos" w:eastAsia="Times New Roman" w:hAnsi="Aptos" w:cs="Calibri"/>
                <w:sz w:val="24"/>
                <w:szCs w:val="24"/>
                <w:lang w:eastAsia="en-GB"/>
              </w:rPr>
              <w:t xml:space="preserve"> tell the Secretary of State that this is not the place to put these young males. </w:t>
            </w:r>
            <w:r w:rsidR="002D114F">
              <w:rPr>
                <w:rFonts w:ascii="Aptos" w:eastAsia="Times New Roman" w:hAnsi="Aptos" w:cs="Calibri"/>
                <w:sz w:val="24"/>
                <w:szCs w:val="24"/>
                <w:lang w:eastAsia="en-GB"/>
              </w:rPr>
              <w:t xml:space="preserve"> </w:t>
            </w:r>
          </w:p>
          <w:p w14:paraId="59F927D5" w14:textId="0A4204F4" w:rsidR="00521269" w:rsidRDefault="002D114F" w:rsidP="00627E10">
            <w:pPr>
              <w:rPr>
                <w:rFonts w:ascii="Aptos" w:eastAsia="Times New Roman" w:hAnsi="Aptos" w:cs="Calibri"/>
                <w:sz w:val="24"/>
                <w:szCs w:val="24"/>
                <w:lang w:eastAsia="en-GB"/>
              </w:rPr>
            </w:pPr>
            <w:r>
              <w:rPr>
                <w:rFonts w:ascii="Aptos" w:eastAsia="Times New Roman" w:hAnsi="Aptos" w:cs="Calibri"/>
                <w:sz w:val="24"/>
                <w:szCs w:val="24"/>
                <w:lang w:eastAsia="en-GB"/>
              </w:rPr>
              <w:t>Please give some thought to the serious health implications of the current high temperatures, looking at the provision of `cool rooms` i.e. air conditioned</w:t>
            </w:r>
            <w:r w:rsidR="00276CF4">
              <w:rPr>
                <w:rFonts w:ascii="Aptos" w:eastAsia="Times New Roman" w:hAnsi="Aptos" w:cs="Calibri"/>
                <w:sz w:val="24"/>
                <w:szCs w:val="24"/>
                <w:lang w:eastAsia="en-GB"/>
              </w:rPr>
              <w:t xml:space="preserve">. </w:t>
            </w:r>
          </w:p>
          <w:p w14:paraId="19A33835" w14:textId="77777777" w:rsidR="00276CF4" w:rsidRDefault="00276CF4"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Local Plan- if you go to the South of the County, they are prepared to shout – North of the A11 is a different story, need to make our issues clear. </w:t>
            </w:r>
          </w:p>
          <w:p w14:paraId="2B1C6972" w14:textId="77777777" w:rsidR="00276CF4" w:rsidRDefault="00276CF4"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Comment about the designated portals being clunky, not very user friendly. </w:t>
            </w:r>
            <w:r w:rsidR="00EB4C92">
              <w:rPr>
                <w:rFonts w:ascii="Aptos" w:eastAsia="Times New Roman" w:hAnsi="Aptos" w:cs="Calibri"/>
                <w:sz w:val="24"/>
                <w:szCs w:val="24"/>
                <w:lang w:eastAsia="en-GB"/>
              </w:rPr>
              <w:t xml:space="preserve">Increase in population in this area has been 150%, whereas in the village of Clare, population has decreased because they make their views known.  Noise contours, triple SIs, buffer zone for stone curlew should have meant no development here, but people did not flag this up. Planning development is largely `bolt on` to existing </w:t>
            </w:r>
            <w:r w:rsidR="00DB42D0">
              <w:rPr>
                <w:rFonts w:ascii="Aptos" w:eastAsia="Times New Roman" w:hAnsi="Aptos" w:cs="Calibri"/>
                <w:sz w:val="24"/>
                <w:szCs w:val="24"/>
                <w:lang w:eastAsia="en-GB"/>
              </w:rPr>
              <w:t xml:space="preserve">areas, when perhaps the answer would be new settlements, whilst it is recognised that this would take est. 20 years, have to start somewhere. </w:t>
            </w:r>
          </w:p>
          <w:p w14:paraId="333FFC3B" w14:textId="77777777" w:rsidR="006A37BD" w:rsidRDefault="006A37BD" w:rsidP="00627E10">
            <w:pPr>
              <w:rPr>
                <w:rFonts w:ascii="Aptos" w:eastAsia="Times New Roman" w:hAnsi="Aptos" w:cs="Calibri"/>
                <w:sz w:val="24"/>
                <w:szCs w:val="24"/>
                <w:lang w:eastAsia="en-GB"/>
              </w:rPr>
            </w:pPr>
            <w:r>
              <w:rPr>
                <w:rFonts w:ascii="Aptos" w:eastAsia="Times New Roman" w:hAnsi="Aptos" w:cs="Calibri"/>
                <w:sz w:val="24"/>
                <w:szCs w:val="24"/>
                <w:lang w:eastAsia="en-GB"/>
              </w:rPr>
              <w:t>Q: Recent request for development land? Result?</w:t>
            </w:r>
          </w:p>
          <w:p w14:paraId="69EABF65" w14:textId="77777777" w:rsidR="006A37BD" w:rsidRDefault="006A37BD" w:rsidP="00627E10">
            <w:pPr>
              <w:rPr>
                <w:rFonts w:ascii="Aptos" w:eastAsia="Times New Roman" w:hAnsi="Aptos" w:cs="Calibri"/>
                <w:sz w:val="24"/>
                <w:szCs w:val="24"/>
                <w:lang w:eastAsia="en-GB"/>
              </w:rPr>
            </w:pPr>
            <w:r>
              <w:rPr>
                <w:rFonts w:ascii="Aptos" w:eastAsia="Times New Roman" w:hAnsi="Aptos" w:cs="Calibri"/>
                <w:sz w:val="24"/>
                <w:szCs w:val="24"/>
                <w:lang w:eastAsia="en-GB"/>
              </w:rPr>
              <w:t>A: Don`t know as yet</w:t>
            </w:r>
          </w:p>
          <w:p w14:paraId="0109843E" w14:textId="77777777" w:rsidR="006A37BD" w:rsidRDefault="006A37BD" w:rsidP="00627E10">
            <w:pPr>
              <w:rPr>
                <w:rFonts w:ascii="Aptos" w:eastAsia="Times New Roman" w:hAnsi="Aptos" w:cs="Calibri"/>
                <w:sz w:val="24"/>
                <w:szCs w:val="24"/>
                <w:lang w:eastAsia="en-GB"/>
              </w:rPr>
            </w:pPr>
            <w:r>
              <w:rPr>
                <w:rFonts w:ascii="Aptos" w:eastAsia="Times New Roman" w:hAnsi="Aptos" w:cs="Calibri"/>
                <w:sz w:val="24"/>
                <w:szCs w:val="24"/>
                <w:lang w:eastAsia="en-GB"/>
              </w:rPr>
              <w:t>Comment: Clare is not under the same pressure from landowners as we have been. Cllr Kelly replied that all landowners will look at making money.</w:t>
            </w:r>
          </w:p>
          <w:p w14:paraId="74E3B65A" w14:textId="77777777" w:rsidR="006A37BD" w:rsidRDefault="006A37BD" w:rsidP="00627E10">
            <w:pPr>
              <w:rPr>
                <w:rFonts w:ascii="Aptos" w:eastAsia="Times New Roman" w:hAnsi="Aptos" w:cs="Calibri"/>
                <w:sz w:val="24"/>
                <w:szCs w:val="24"/>
                <w:lang w:eastAsia="en-GB"/>
              </w:rPr>
            </w:pPr>
            <w:r>
              <w:rPr>
                <w:rFonts w:ascii="Aptos" w:eastAsia="Times New Roman" w:hAnsi="Aptos" w:cs="Calibri"/>
                <w:sz w:val="24"/>
                <w:szCs w:val="24"/>
                <w:lang w:eastAsia="en-GB"/>
              </w:rPr>
              <w:t>Cllr B Foster- on approaching Clare, you won`t see the hoardings that we have to put up with. Elveden Estate unlock land round here.</w:t>
            </w:r>
          </w:p>
          <w:p w14:paraId="560D26B7" w14:textId="4110FA86" w:rsidR="006A37BD" w:rsidRDefault="006A37BD"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D/Cllr Kelly told the meeting that Mr Shipp has put in an application to build six houses. Additionally, there was a court case about the signs on Friday, West Suffolk Council officers were in court but the case was adjourned, so </w:t>
            </w:r>
            <w:r w:rsidR="007645EA">
              <w:rPr>
                <w:rFonts w:ascii="Aptos" w:eastAsia="Times New Roman" w:hAnsi="Aptos" w:cs="Calibri"/>
                <w:sz w:val="24"/>
                <w:szCs w:val="24"/>
                <w:lang w:eastAsia="en-GB"/>
              </w:rPr>
              <w:t>the outcome is</w:t>
            </w:r>
            <w:r>
              <w:rPr>
                <w:rFonts w:ascii="Aptos" w:eastAsia="Times New Roman" w:hAnsi="Aptos" w:cs="Calibri"/>
                <w:sz w:val="24"/>
                <w:szCs w:val="24"/>
                <w:lang w:eastAsia="en-GB"/>
              </w:rPr>
              <w:t xml:space="preserve"> delay</w:t>
            </w:r>
            <w:r w:rsidR="007645EA">
              <w:rPr>
                <w:rFonts w:ascii="Aptos" w:eastAsia="Times New Roman" w:hAnsi="Aptos" w:cs="Calibri"/>
                <w:sz w:val="24"/>
                <w:szCs w:val="24"/>
                <w:lang w:eastAsia="en-GB"/>
              </w:rPr>
              <w:t>ed</w:t>
            </w:r>
            <w:r>
              <w:rPr>
                <w:rFonts w:ascii="Aptos" w:eastAsia="Times New Roman" w:hAnsi="Aptos" w:cs="Calibri"/>
                <w:sz w:val="24"/>
                <w:szCs w:val="24"/>
                <w:lang w:eastAsia="en-GB"/>
              </w:rPr>
              <w:t xml:space="preserve">. </w:t>
            </w:r>
          </w:p>
          <w:p w14:paraId="1FA7701C" w14:textId="77777777" w:rsidR="00566103" w:rsidRDefault="00566103"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Comment: why is he still getting away with it? Seems we have no protection whatsoever. </w:t>
            </w:r>
          </w:p>
          <w:p w14:paraId="2B567EC0" w14:textId="77777777" w:rsidR="00634378" w:rsidRDefault="00634378" w:rsidP="00627E10">
            <w:pPr>
              <w:rPr>
                <w:rFonts w:ascii="Aptos" w:eastAsia="Times New Roman" w:hAnsi="Aptos" w:cs="Calibri"/>
                <w:sz w:val="24"/>
                <w:szCs w:val="24"/>
                <w:lang w:eastAsia="en-GB"/>
              </w:rPr>
            </w:pPr>
            <w:r>
              <w:rPr>
                <w:rFonts w:ascii="Aptos" w:eastAsia="Times New Roman" w:hAnsi="Aptos" w:cs="Calibri"/>
                <w:sz w:val="24"/>
                <w:szCs w:val="24"/>
                <w:lang w:eastAsia="en-GB"/>
              </w:rPr>
              <w:t>D/Cllr Kelly has money left in his locality budget.</w:t>
            </w:r>
          </w:p>
          <w:p w14:paraId="4F41752D" w14:textId="77777777" w:rsidR="00634378" w:rsidRDefault="00634378"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Q: What has happened to the other councillor?  </w:t>
            </w:r>
          </w:p>
          <w:p w14:paraId="7BEC6D01" w14:textId="77777777" w:rsidR="00634378" w:rsidRDefault="00634378" w:rsidP="00627E10">
            <w:pPr>
              <w:rPr>
                <w:rFonts w:ascii="Aptos" w:eastAsia="Times New Roman" w:hAnsi="Aptos" w:cs="Calibri"/>
                <w:sz w:val="24"/>
                <w:szCs w:val="24"/>
                <w:lang w:eastAsia="en-GB"/>
              </w:rPr>
            </w:pPr>
            <w:r>
              <w:rPr>
                <w:rFonts w:ascii="Aptos" w:eastAsia="Times New Roman" w:hAnsi="Aptos" w:cs="Calibri"/>
                <w:sz w:val="24"/>
                <w:szCs w:val="24"/>
                <w:lang w:eastAsia="en-GB"/>
              </w:rPr>
              <w:lastRenderedPageBreak/>
              <w:t>A: Her locality budget has been clawed back as unspent.</w:t>
            </w:r>
          </w:p>
          <w:p w14:paraId="1DB80C26" w14:textId="0B37576A" w:rsidR="00634378" w:rsidRPr="00F1468E" w:rsidRDefault="00634378"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Cllr Tolmie: Saturday morning, there is a </w:t>
            </w:r>
            <w:r w:rsidR="003156F8">
              <w:rPr>
                <w:rFonts w:ascii="Aptos" w:eastAsia="Times New Roman" w:hAnsi="Aptos" w:cs="Calibri"/>
                <w:sz w:val="24"/>
                <w:szCs w:val="24"/>
                <w:lang w:eastAsia="en-GB"/>
              </w:rPr>
              <w:t>drop-in</w:t>
            </w:r>
            <w:r>
              <w:rPr>
                <w:rFonts w:ascii="Aptos" w:eastAsia="Times New Roman" w:hAnsi="Aptos" w:cs="Calibri"/>
                <w:sz w:val="24"/>
                <w:szCs w:val="24"/>
                <w:lang w:eastAsia="en-GB"/>
              </w:rPr>
              <w:t xml:space="preserve"> session at the Hub about the Local Plan. 9am to midday.</w:t>
            </w:r>
          </w:p>
        </w:tc>
        <w:tc>
          <w:tcPr>
            <w:tcW w:w="992" w:type="dxa"/>
            <w:tcBorders>
              <w:left w:val="single" w:sz="4" w:space="0" w:color="auto"/>
            </w:tcBorders>
          </w:tcPr>
          <w:p w14:paraId="38B6D13E" w14:textId="77777777" w:rsidR="0065386E" w:rsidRPr="0065386E" w:rsidRDefault="0065386E" w:rsidP="0065386E">
            <w:pPr>
              <w:rPr>
                <w:rFonts w:ascii="Aptos" w:eastAsia="Times New Roman" w:hAnsi="Aptos" w:cs="Calibri"/>
                <w:sz w:val="18"/>
                <w:szCs w:val="18"/>
                <w:lang w:eastAsia="en-GB"/>
              </w:rPr>
            </w:pPr>
          </w:p>
          <w:p w14:paraId="5885FD48" w14:textId="77777777" w:rsidR="0065386E" w:rsidRPr="0065386E" w:rsidRDefault="0065386E" w:rsidP="0065386E">
            <w:pPr>
              <w:rPr>
                <w:rFonts w:ascii="Aptos" w:eastAsia="Times New Roman" w:hAnsi="Aptos" w:cs="Calibri"/>
                <w:sz w:val="18"/>
                <w:szCs w:val="18"/>
                <w:lang w:eastAsia="en-GB"/>
              </w:rPr>
            </w:pPr>
          </w:p>
          <w:p w14:paraId="2752911E" w14:textId="77777777" w:rsidR="0065386E" w:rsidRPr="0065386E" w:rsidRDefault="0065386E" w:rsidP="0065386E">
            <w:pPr>
              <w:rPr>
                <w:rFonts w:ascii="Aptos" w:eastAsia="Times New Roman" w:hAnsi="Aptos" w:cs="Calibri"/>
                <w:sz w:val="18"/>
                <w:szCs w:val="18"/>
                <w:lang w:eastAsia="en-GB"/>
              </w:rPr>
            </w:pPr>
          </w:p>
        </w:tc>
      </w:tr>
      <w:tr w:rsidR="0065386E" w:rsidRPr="0065386E" w14:paraId="069E2116" w14:textId="77777777">
        <w:tc>
          <w:tcPr>
            <w:tcW w:w="1423" w:type="dxa"/>
            <w:tcBorders>
              <w:top w:val="single" w:sz="4" w:space="0" w:color="auto"/>
              <w:left w:val="single" w:sz="4" w:space="0" w:color="auto"/>
              <w:bottom w:val="single" w:sz="4" w:space="0" w:color="auto"/>
              <w:right w:val="single" w:sz="4" w:space="0" w:color="auto"/>
            </w:tcBorders>
          </w:tcPr>
          <w:p w14:paraId="061F4414"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d.</w:t>
            </w:r>
          </w:p>
        </w:tc>
        <w:tc>
          <w:tcPr>
            <w:tcW w:w="7933" w:type="dxa"/>
            <w:tcBorders>
              <w:top w:val="single" w:sz="4" w:space="0" w:color="auto"/>
              <w:left w:val="single" w:sz="4" w:space="0" w:color="auto"/>
              <w:bottom w:val="single" w:sz="4" w:space="0" w:color="auto"/>
              <w:right w:val="single" w:sz="4" w:space="0" w:color="auto"/>
            </w:tcBorders>
          </w:tcPr>
          <w:p w14:paraId="78836FBB" w14:textId="4C064CA9"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sz w:val="24"/>
                <w:szCs w:val="24"/>
                <w:lang w:eastAsia="en-GB"/>
              </w:rPr>
              <w:t>To receive an update from Police</w:t>
            </w:r>
            <w:r w:rsidR="0065413C" w:rsidRPr="00F1468E">
              <w:rPr>
                <w:rFonts w:ascii="Aptos" w:eastAsia="Times New Roman" w:hAnsi="Aptos" w:cs="Calibri"/>
                <w:sz w:val="24"/>
                <w:szCs w:val="24"/>
                <w:lang w:eastAsia="en-GB"/>
              </w:rPr>
              <w:t xml:space="preserve"> </w:t>
            </w:r>
            <w:r w:rsidR="0065413C" w:rsidRPr="00F1468E">
              <w:rPr>
                <w:rFonts w:ascii="Aptos" w:eastAsia="Times New Roman" w:hAnsi="Aptos" w:cs="Calibri"/>
                <w:color w:val="000000" w:themeColor="text1"/>
                <w:sz w:val="24"/>
                <w:szCs w:val="24"/>
                <w:lang w:eastAsia="en-GB"/>
              </w:rPr>
              <w:t xml:space="preserve">Officer </w:t>
            </w:r>
            <w:r w:rsidR="005602B2" w:rsidRPr="00F1468E">
              <w:rPr>
                <w:rFonts w:ascii="Aptos" w:eastAsia="Times New Roman" w:hAnsi="Aptos" w:cs="Calibri"/>
                <w:color w:val="000000" w:themeColor="text1"/>
                <w:sz w:val="24"/>
                <w:szCs w:val="24"/>
                <w:lang w:eastAsia="en-GB"/>
              </w:rPr>
              <w:t xml:space="preserve">Scott </w:t>
            </w:r>
            <w:r w:rsidR="00910B74" w:rsidRPr="00F1468E">
              <w:rPr>
                <w:rFonts w:ascii="Aptos" w:eastAsia="Times New Roman" w:hAnsi="Aptos" w:cs="Calibri"/>
                <w:color w:val="000000" w:themeColor="text1"/>
                <w:sz w:val="24"/>
                <w:szCs w:val="24"/>
                <w:lang w:eastAsia="en-GB"/>
              </w:rPr>
              <w:t>C</w:t>
            </w:r>
            <w:r w:rsidR="001D2BCF" w:rsidRPr="00F1468E">
              <w:rPr>
                <w:rFonts w:ascii="Aptos" w:eastAsia="Times New Roman" w:hAnsi="Aptos" w:cs="Calibri"/>
                <w:color w:val="000000" w:themeColor="text1"/>
                <w:sz w:val="24"/>
                <w:szCs w:val="24"/>
                <w:lang w:eastAsia="en-GB"/>
              </w:rPr>
              <w:t>ameron</w:t>
            </w:r>
            <w:r w:rsidR="006C5634">
              <w:rPr>
                <w:rFonts w:ascii="Aptos" w:eastAsia="Times New Roman" w:hAnsi="Aptos" w:cs="Calibri"/>
                <w:color w:val="000000" w:themeColor="text1"/>
                <w:sz w:val="24"/>
                <w:szCs w:val="24"/>
                <w:lang w:eastAsia="en-GB"/>
              </w:rPr>
              <w:t>: not present</w:t>
            </w:r>
            <w:r w:rsidR="00910B74" w:rsidRPr="00F1468E">
              <w:rPr>
                <w:rFonts w:ascii="Aptos" w:eastAsia="Times New Roman" w:hAnsi="Aptos" w:cs="Calibri"/>
                <w:color w:val="000000" w:themeColor="text1"/>
                <w:sz w:val="24"/>
                <w:szCs w:val="24"/>
                <w:lang w:eastAsia="en-GB"/>
              </w:rPr>
              <w:t xml:space="preserve"> </w:t>
            </w:r>
          </w:p>
        </w:tc>
        <w:tc>
          <w:tcPr>
            <w:tcW w:w="992" w:type="dxa"/>
            <w:tcBorders>
              <w:left w:val="single" w:sz="4" w:space="0" w:color="auto"/>
            </w:tcBorders>
          </w:tcPr>
          <w:p w14:paraId="6562492D" w14:textId="77777777" w:rsidR="0065386E" w:rsidRPr="0065386E" w:rsidRDefault="0065386E" w:rsidP="0065386E">
            <w:pPr>
              <w:rPr>
                <w:rFonts w:ascii="Aptos" w:eastAsia="Times New Roman" w:hAnsi="Aptos" w:cs="Calibri"/>
                <w:sz w:val="18"/>
                <w:szCs w:val="18"/>
                <w:lang w:eastAsia="en-GB"/>
              </w:rPr>
            </w:pPr>
          </w:p>
        </w:tc>
      </w:tr>
      <w:tr w:rsidR="0065386E" w:rsidRPr="0065386E" w14:paraId="3BD711F2" w14:textId="77777777">
        <w:tc>
          <w:tcPr>
            <w:tcW w:w="1423" w:type="dxa"/>
            <w:tcBorders>
              <w:top w:val="single" w:sz="4" w:space="0" w:color="auto"/>
              <w:left w:val="single" w:sz="4" w:space="0" w:color="auto"/>
              <w:bottom w:val="single" w:sz="4" w:space="0" w:color="auto"/>
              <w:right w:val="single" w:sz="4" w:space="0" w:color="auto"/>
            </w:tcBorders>
          </w:tcPr>
          <w:p w14:paraId="7B680562"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e.</w:t>
            </w:r>
          </w:p>
        </w:tc>
        <w:tc>
          <w:tcPr>
            <w:tcW w:w="7933" w:type="dxa"/>
            <w:tcBorders>
              <w:top w:val="single" w:sz="4" w:space="0" w:color="auto"/>
              <w:left w:val="single" w:sz="4" w:space="0" w:color="auto"/>
              <w:bottom w:val="single" w:sz="4" w:space="0" w:color="auto"/>
              <w:right w:val="single" w:sz="4" w:space="0" w:color="auto"/>
            </w:tcBorders>
          </w:tcPr>
          <w:p w14:paraId="60A369E0" w14:textId="6B8AE515"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sz w:val="24"/>
                <w:szCs w:val="24"/>
                <w:lang w:eastAsia="en-GB"/>
              </w:rPr>
              <w:t>To receive an update from Mr A Blenkiron, MD Elveden Farms</w:t>
            </w:r>
            <w:r w:rsidR="00634378">
              <w:rPr>
                <w:rFonts w:ascii="Aptos" w:eastAsia="Times New Roman" w:hAnsi="Aptos" w:cs="Calibri"/>
                <w:sz w:val="24"/>
                <w:szCs w:val="24"/>
                <w:lang w:eastAsia="en-GB"/>
              </w:rPr>
              <w:t>: not present</w:t>
            </w:r>
          </w:p>
        </w:tc>
        <w:tc>
          <w:tcPr>
            <w:tcW w:w="992" w:type="dxa"/>
            <w:tcBorders>
              <w:left w:val="single" w:sz="4" w:space="0" w:color="auto"/>
            </w:tcBorders>
          </w:tcPr>
          <w:p w14:paraId="78219827" w14:textId="77777777" w:rsidR="0065386E" w:rsidRPr="0065386E" w:rsidRDefault="0065386E" w:rsidP="0065386E">
            <w:pPr>
              <w:rPr>
                <w:rFonts w:ascii="Aptos" w:eastAsia="Times New Roman" w:hAnsi="Aptos" w:cs="Calibri"/>
                <w:sz w:val="18"/>
                <w:szCs w:val="18"/>
                <w:lang w:eastAsia="en-GB"/>
              </w:rPr>
            </w:pPr>
          </w:p>
        </w:tc>
      </w:tr>
      <w:tr w:rsidR="0032520C" w:rsidRPr="0065386E" w14:paraId="0A97EC7A" w14:textId="77777777">
        <w:tc>
          <w:tcPr>
            <w:tcW w:w="1423" w:type="dxa"/>
            <w:tcBorders>
              <w:top w:val="single" w:sz="4" w:space="0" w:color="auto"/>
              <w:left w:val="single" w:sz="4" w:space="0" w:color="auto"/>
              <w:bottom w:val="single" w:sz="4" w:space="0" w:color="auto"/>
              <w:right w:val="single" w:sz="4" w:space="0" w:color="auto"/>
            </w:tcBorders>
          </w:tcPr>
          <w:p w14:paraId="2D9F9362" w14:textId="1E9A2E9E" w:rsidR="0032520C" w:rsidRPr="0065386E" w:rsidRDefault="0032520C"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f.</w:t>
            </w:r>
          </w:p>
        </w:tc>
        <w:tc>
          <w:tcPr>
            <w:tcW w:w="7933" w:type="dxa"/>
            <w:tcBorders>
              <w:top w:val="single" w:sz="4" w:space="0" w:color="auto"/>
              <w:left w:val="single" w:sz="4" w:space="0" w:color="auto"/>
              <w:bottom w:val="single" w:sz="4" w:space="0" w:color="auto"/>
              <w:right w:val="single" w:sz="4" w:space="0" w:color="auto"/>
            </w:tcBorders>
          </w:tcPr>
          <w:p w14:paraId="5DE5F4A3" w14:textId="3BAA65B5" w:rsidR="0032520C" w:rsidRPr="00F1468E" w:rsidRDefault="00A604A0" w:rsidP="0065386E">
            <w:pPr>
              <w:rPr>
                <w:rFonts w:ascii="Aptos" w:eastAsia="Times New Roman" w:hAnsi="Aptos" w:cs="Calibri"/>
                <w:sz w:val="24"/>
                <w:szCs w:val="24"/>
                <w:lang w:eastAsia="en-GB"/>
              </w:rPr>
            </w:pPr>
            <w:r w:rsidRPr="00F1468E">
              <w:rPr>
                <w:rFonts w:ascii="Aptos" w:eastAsia="Times New Roman" w:hAnsi="Aptos" w:cs="Calibri"/>
                <w:sz w:val="24"/>
                <w:szCs w:val="24"/>
                <w:lang w:eastAsia="en-GB"/>
              </w:rPr>
              <w:t>To receive a r</w:t>
            </w:r>
            <w:r w:rsidR="0032520C" w:rsidRPr="00F1468E">
              <w:rPr>
                <w:rFonts w:ascii="Aptos" w:eastAsia="Times New Roman" w:hAnsi="Aptos" w:cs="Calibri"/>
                <w:sz w:val="24"/>
                <w:szCs w:val="24"/>
                <w:lang w:eastAsia="en-GB"/>
              </w:rPr>
              <w:t xml:space="preserve">eport from Active Lakenheath Community Connectors </w:t>
            </w:r>
            <w:r w:rsidR="00226EF4" w:rsidRPr="00226EF4">
              <w:rPr>
                <w:rFonts w:ascii="Aptos" w:eastAsia="Times New Roman" w:hAnsi="Aptos" w:cs="Calibri"/>
                <w:b/>
                <w:bCs/>
                <w:sz w:val="24"/>
                <w:szCs w:val="24"/>
                <w:lang w:eastAsia="en-GB"/>
              </w:rPr>
              <w:t>(</w:t>
            </w:r>
            <w:r w:rsidR="00226EF4" w:rsidRPr="00975743">
              <w:rPr>
                <w:rFonts w:ascii="Aptos" w:eastAsia="Times New Roman" w:hAnsi="Aptos" w:cs="Calibri"/>
                <w:b/>
                <w:bCs/>
                <w:sz w:val="24"/>
                <w:szCs w:val="24"/>
                <w:lang w:eastAsia="en-GB"/>
              </w:rPr>
              <w:t xml:space="preserve">Appendix B) </w:t>
            </w:r>
            <w:r w:rsidR="00226EF4" w:rsidRPr="00226EF4">
              <w:rPr>
                <w:rFonts w:ascii="Aptos" w:eastAsia="Times New Roman" w:hAnsi="Aptos" w:cs="Calibri"/>
                <w:sz w:val="24"/>
                <w:szCs w:val="24"/>
                <w:lang w:eastAsia="en-GB"/>
              </w:rPr>
              <w:t>Jo Chambers told the meeting about the latest plans</w:t>
            </w:r>
            <w:r w:rsidR="00226EF4">
              <w:rPr>
                <w:rFonts w:ascii="Aptos" w:eastAsia="Times New Roman" w:hAnsi="Aptos" w:cs="Calibri"/>
                <w:sz w:val="24"/>
                <w:szCs w:val="24"/>
                <w:lang w:eastAsia="en-GB"/>
              </w:rPr>
              <w:t>.</w:t>
            </w:r>
          </w:p>
        </w:tc>
        <w:tc>
          <w:tcPr>
            <w:tcW w:w="992" w:type="dxa"/>
            <w:tcBorders>
              <w:left w:val="single" w:sz="4" w:space="0" w:color="auto"/>
            </w:tcBorders>
          </w:tcPr>
          <w:p w14:paraId="59E6E97B" w14:textId="77777777" w:rsidR="0032520C" w:rsidRPr="0065386E" w:rsidRDefault="0032520C" w:rsidP="0065386E">
            <w:pPr>
              <w:rPr>
                <w:rFonts w:ascii="Aptos" w:eastAsia="Times New Roman" w:hAnsi="Aptos" w:cs="Calibri"/>
                <w:sz w:val="18"/>
                <w:szCs w:val="18"/>
                <w:lang w:eastAsia="en-GB"/>
              </w:rPr>
            </w:pPr>
          </w:p>
        </w:tc>
      </w:tr>
      <w:tr w:rsidR="00D04BA4" w:rsidRPr="0065386E" w14:paraId="3B7EC5EB" w14:textId="77777777">
        <w:tc>
          <w:tcPr>
            <w:tcW w:w="1423" w:type="dxa"/>
            <w:tcBorders>
              <w:top w:val="single" w:sz="4" w:space="0" w:color="auto"/>
              <w:left w:val="single" w:sz="4" w:space="0" w:color="auto"/>
              <w:bottom w:val="single" w:sz="4" w:space="0" w:color="auto"/>
              <w:right w:val="single" w:sz="4" w:space="0" w:color="auto"/>
            </w:tcBorders>
          </w:tcPr>
          <w:p w14:paraId="645AF6B0" w14:textId="1A2E72B6" w:rsidR="00D04BA4" w:rsidRPr="0065386E" w:rsidRDefault="00D04BA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2026/2</w:t>
            </w:r>
            <w:r w:rsidR="00E674ED">
              <w:rPr>
                <w:rFonts w:ascii="Aptos" w:eastAsia="Calibri" w:hAnsi="Aptos" w:cs="Calibri"/>
                <w:sz w:val="24"/>
                <w:szCs w:val="24"/>
                <w:lang w:eastAsia="en-GB"/>
              </w:rPr>
              <w:t>7</w:t>
            </w:r>
          </w:p>
        </w:tc>
        <w:tc>
          <w:tcPr>
            <w:tcW w:w="7933" w:type="dxa"/>
            <w:tcBorders>
              <w:top w:val="single" w:sz="4" w:space="0" w:color="auto"/>
              <w:left w:val="single" w:sz="4" w:space="0" w:color="auto"/>
              <w:bottom w:val="single" w:sz="4" w:space="0" w:color="auto"/>
              <w:right w:val="single" w:sz="4" w:space="0" w:color="auto"/>
            </w:tcBorders>
          </w:tcPr>
          <w:p w14:paraId="10B6B97F" w14:textId="658857BF" w:rsidR="00D04BA4" w:rsidRPr="00F1468E" w:rsidRDefault="00D04BA4" w:rsidP="0065386E">
            <w:pPr>
              <w:rPr>
                <w:rFonts w:ascii="Aptos" w:eastAsia="Times New Roman" w:hAnsi="Aptos" w:cs="Calibri"/>
                <w:b/>
                <w:bCs/>
                <w:sz w:val="24"/>
                <w:szCs w:val="24"/>
                <w:lang w:eastAsia="en-GB"/>
              </w:rPr>
            </w:pPr>
            <w:r w:rsidRPr="00F1468E">
              <w:rPr>
                <w:rFonts w:ascii="Aptos" w:eastAsia="Times New Roman" w:hAnsi="Aptos" w:cs="Calibri"/>
                <w:b/>
                <w:bCs/>
                <w:sz w:val="24"/>
                <w:szCs w:val="24"/>
                <w:lang w:eastAsia="en-GB"/>
              </w:rPr>
              <w:t>MATTERS RELATING TO CENTRAL PARK FUN DAY</w:t>
            </w:r>
          </w:p>
        </w:tc>
        <w:tc>
          <w:tcPr>
            <w:tcW w:w="992" w:type="dxa"/>
            <w:tcBorders>
              <w:left w:val="single" w:sz="4" w:space="0" w:color="auto"/>
            </w:tcBorders>
          </w:tcPr>
          <w:p w14:paraId="4CF704C5" w14:textId="77777777" w:rsidR="00D04BA4" w:rsidRPr="0065386E" w:rsidRDefault="00D04BA4" w:rsidP="0065386E">
            <w:pPr>
              <w:rPr>
                <w:rFonts w:ascii="Aptos" w:eastAsia="Times New Roman" w:hAnsi="Aptos" w:cs="Calibri"/>
                <w:sz w:val="18"/>
                <w:szCs w:val="18"/>
                <w:lang w:eastAsia="en-GB"/>
              </w:rPr>
            </w:pPr>
          </w:p>
        </w:tc>
      </w:tr>
      <w:tr w:rsidR="00D04BA4" w:rsidRPr="0065386E" w14:paraId="332D61E4" w14:textId="77777777">
        <w:tc>
          <w:tcPr>
            <w:tcW w:w="1423" w:type="dxa"/>
            <w:tcBorders>
              <w:top w:val="single" w:sz="4" w:space="0" w:color="auto"/>
              <w:left w:val="single" w:sz="4" w:space="0" w:color="auto"/>
              <w:bottom w:val="single" w:sz="4" w:space="0" w:color="auto"/>
              <w:right w:val="single" w:sz="4" w:space="0" w:color="auto"/>
            </w:tcBorders>
          </w:tcPr>
          <w:p w14:paraId="280B682E" w14:textId="00371B28" w:rsidR="00D04BA4" w:rsidRPr="0065386E" w:rsidRDefault="00D04BA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73FA7028" w14:textId="77777777" w:rsidR="00D04BA4" w:rsidRPr="00F1468E" w:rsidRDefault="00D04BA4" w:rsidP="0065386E">
            <w:pPr>
              <w:rPr>
                <w:rFonts w:ascii="Aptos" w:eastAsia="Times New Roman" w:hAnsi="Aptos" w:cs="Calibri"/>
                <w:sz w:val="24"/>
                <w:szCs w:val="24"/>
                <w:lang w:eastAsia="en-GB"/>
              </w:rPr>
            </w:pPr>
            <w:r w:rsidRPr="00F1468E">
              <w:rPr>
                <w:rFonts w:ascii="Aptos" w:eastAsia="Times New Roman" w:hAnsi="Aptos" w:cs="Calibri"/>
                <w:sz w:val="24"/>
                <w:szCs w:val="24"/>
                <w:lang w:eastAsia="en-GB"/>
              </w:rPr>
              <w:t xml:space="preserve">To discuss organising </w:t>
            </w:r>
            <w:r w:rsidRPr="00975743">
              <w:rPr>
                <w:rFonts w:ascii="Aptos" w:eastAsia="Times New Roman" w:hAnsi="Aptos" w:cs="Calibri"/>
                <w:sz w:val="24"/>
                <w:szCs w:val="24"/>
                <w:lang w:eastAsia="en-GB"/>
              </w:rPr>
              <w:t xml:space="preserve">an LPC/ Active Lakenheath fun day </w:t>
            </w:r>
          </w:p>
          <w:p w14:paraId="58A87C0F" w14:textId="06F9309B" w:rsidR="00F1468E" w:rsidRPr="00F1468E" w:rsidRDefault="00E74D42" w:rsidP="0065386E">
            <w:pPr>
              <w:rPr>
                <w:rFonts w:ascii="Aptos" w:eastAsia="Times New Roman" w:hAnsi="Aptos" w:cs="Calibri"/>
                <w:sz w:val="24"/>
                <w:szCs w:val="24"/>
                <w:lang w:eastAsia="en-GB"/>
              </w:rPr>
            </w:pPr>
            <w:r w:rsidRPr="00F1468E">
              <w:rPr>
                <w:rFonts w:ascii="Aptos" w:eastAsia="Times New Roman" w:hAnsi="Aptos" w:cs="Calibri"/>
                <w:sz w:val="24"/>
                <w:szCs w:val="24"/>
                <w:lang w:eastAsia="en-GB"/>
              </w:rPr>
              <w:t>Email</w:t>
            </w:r>
            <w:r w:rsidR="00D04BA4" w:rsidRPr="00F1468E">
              <w:rPr>
                <w:rFonts w:ascii="Aptos" w:eastAsia="Times New Roman" w:hAnsi="Aptos" w:cs="Calibri"/>
                <w:sz w:val="24"/>
                <w:szCs w:val="24"/>
                <w:lang w:eastAsia="en-GB"/>
              </w:rPr>
              <w:t xml:space="preserve"> from Vinnie 15.06.2026</w:t>
            </w:r>
            <w:r w:rsidR="00975743">
              <w:rPr>
                <w:rFonts w:ascii="Aptos" w:eastAsia="Times New Roman" w:hAnsi="Aptos" w:cs="Calibri"/>
                <w:sz w:val="24"/>
                <w:szCs w:val="24"/>
                <w:lang w:eastAsia="en-GB"/>
              </w:rPr>
              <w:t xml:space="preserve"> agreed use of the area.</w:t>
            </w:r>
          </w:p>
        </w:tc>
        <w:tc>
          <w:tcPr>
            <w:tcW w:w="992" w:type="dxa"/>
            <w:tcBorders>
              <w:left w:val="single" w:sz="4" w:space="0" w:color="auto"/>
            </w:tcBorders>
          </w:tcPr>
          <w:p w14:paraId="52AC3300" w14:textId="77777777" w:rsidR="00D04BA4" w:rsidRPr="0065386E" w:rsidRDefault="00D04BA4" w:rsidP="0065386E">
            <w:pPr>
              <w:rPr>
                <w:rFonts w:ascii="Aptos" w:eastAsia="Times New Roman" w:hAnsi="Aptos" w:cs="Calibri"/>
                <w:sz w:val="18"/>
                <w:szCs w:val="18"/>
                <w:lang w:eastAsia="en-GB"/>
              </w:rPr>
            </w:pPr>
          </w:p>
        </w:tc>
      </w:tr>
      <w:tr w:rsidR="0065386E" w:rsidRPr="0065386E" w14:paraId="1811B4E5" w14:textId="77777777">
        <w:tc>
          <w:tcPr>
            <w:tcW w:w="1423" w:type="dxa"/>
            <w:tcBorders>
              <w:top w:val="single" w:sz="4" w:space="0" w:color="auto"/>
              <w:left w:val="single" w:sz="4" w:space="0" w:color="auto"/>
              <w:bottom w:val="single" w:sz="4" w:space="0" w:color="auto"/>
              <w:right w:val="single" w:sz="4" w:space="0" w:color="auto"/>
            </w:tcBorders>
          </w:tcPr>
          <w:p w14:paraId="373682BE" w14:textId="4DC4F573"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8</w:t>
            </w:r>
          </w:p>
        </w:tc>
        <w:tc>
          <w:tcPr>
            <w:tcW w:w="7933" w:type="dxa"/>
            <w:tcBorders>
              <w:top w:val="single" w:sz="4" w:space="0" w:color="auto"/>
              <w:left w:val="single" w:sz="4" w:space="0" w:color="auto"/>
              <w:bottom w:val="single" w:sz="4" w:space="0" w:color="auto"/>
              <w:right w:val="single" w:sz="4" w:space="0" w:color="auto"/>
            </w:tcBorders>
          </w:tcPr>
          <w:p w14:paraId="41428166" w14:textId="62E97999" w:rsidR="0065386E" w:rsidRPr="00F1468E" w:rsidRDefault="0065386E" w:rsidP="0065386E">
            <w:pPr>
              <w:rPr>
                <w:rFonts w:ascii="Aptos" w:eastAsia="Times New Roman" w:hAnsi="Aptos" w:cs="Calibri"/>
                <w:b/>
                <w:bCs/>
                <w:sz w:val="24"/>
                <w:szCs w:val="24"/>
                <w:lang w:eastAsia="en-GB"/>
              </w:rPr>
            </w:pPr>
            <w:r w:rsidRPr="00F1468E">
              <w:rPr>
                <w:rFonts w:ascii="Aptos" w:eastAsia="Times New Roman" w:hAnsi="Aptos" w:cs="Calibri"/>
                <w:b/>
                <w:bCs/>
                <w:sz w:val="24"/>
                <w:szCs w:val="24"/>
                <w:lang w:eastAsia="en-GB"/>
              </w:rPr>
              <w:t>MATTERS RELATING TO</w:t>
            </w:r>
            <w:r w:rsidRPr="00F1468E">
              <w:rPr>
                <w:rFonts w:ascii="Aptos" w:eastAsia="Times New Roman" w:hAnsi="Aptos" w:cs="Calibri"/>
                <w:b/>
                <w:bCs/>
                <w:color w:val="000000"/>
                <w:sz w:val="24"/>
                <w:szCs w:val="24"/>
                <w:lang w:eastAsia="en-GB"/>
              </w:rPr>
              <w:t xml:space="preserve"> PLANNING </w:t>
            </w:r>
          </w:p>
        </w:tc>
        <w:tc>
          <w:tcPr>
            <w:tcW w:w="992" w:type="dxa"/>
            <w:tcBorders>
              <w:left w:val="single" w:sz="4" w:space="0" w:color="auto"/>
            </w:tcBorders>
          </w:tcPr>
          <w:p w14:paraId="36E2061F" w14:textId="77777777" w:rsidR="0065386E" w:rsidRPr="0065386E" w:rsidRDefault="0065386E" w:rsidP="0065386E">
            <w:pPr>
              <w:rPr>
                <w:rFonts w:ascii="Aptos" w:eastAsia="Times New Roman" w:hAnsi="Aptos" w:cs="Calibri"/>
                <w:sz w:val="18"/>
                <w:szCs w:val="18"/>
                <w:lang w:eastAsia="en-GB"/>
              </w:rPr>
            </w:pPr>
          </w:p>
        </w:tc>
      </w:tr>
      <w:tr w:rsidR="0065386E" w:rsidRPr="0065386E" w14:paraId="3502752C" w14:textId="77777777">
        <w:tc>
          <w:tcPr>
            <w:tcW w:w="1423" w:type="dxa"/>
            <w:tcBorders>
              <w:top w:val="single" w:sz="4" w:space="0" w:color="auto"/>
              <w:left w:val="single" w:sz="4" w:space="0" w:color="auto"/>
              <w:bottom w:val="single" w:sz="4" w:space="0" w:color="auto"/>
              <w:right w:val="single" w:sz="4" w:space="0" w:color="auto"/>
            </w:tcBorders>
          </w:tcPr>
          <w:p w14:paraId="7A5582AA" w14:textId="6A981614" w:rsidR="0065386E" w:rsidRPr="000D70DA" w:rsidRDefault="00DE3197" w:rsidP="0065386E">
            <w:pPr>
              <w:spacing w:line="256" w:lineRule="auto"/>
              <w:jc w:val="center"/>
              <w:rPr>
                <w:rFonts w:ascii="Aptos" w:eastAsia="Calibri" w:hAnsi="Aptos" w:cs="Calibri"/>
                <w:sz w:val="24"/>
                <w:szCs w:val="24"/>
                <w:lang w:eastAsia="en-GB"/>
              </w:rPr>
            </w:pPr>
            <w:r w:rsidRPr="000D70DA">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3D82ACEB" w14:textId="71118972" w:rsidR="00F8355A" w:rsidRPr="00F1468E" w:rsidRDefault="00975743" w:rsidP="000D70DA">
            <w:pPr>
              <w:shd w:val="clear" w:color="auto" w:fill="FFFFFF"/>
              <w:rPr>
                <w:rFonts w:ascii="Aptos" w:eastAsia="Times New Roman" w:hAnsi="Aptos" w:cs="Arial"/>
                <w:sz w:val="24"/>
                <w:szCs w:val="24"/>
                <w:lang w:eastAsia="en-GB"/>
              </w:rPr>
            </w:pPr>
            <w:r>
              <w:rPr>
                <w:rFonts w:ascii="Aptos" w:eastAsia="Times New Roman" w:hAnsi="Aptos" w:cs="Arial"/>
                <w:sz w:val="24"/>
                <w:szCs w:val="24"/>
                <w:lang w:eastAsia="en-GB"/>
              </w:rPr>
              <w:t>Received: p</w:t>
            </w:r>
            <w:r w:rsidR="00E674ED" w:rsidRPr="00F1468E">
              <w:rPr>
                <w:rFonts w:ascii="Aptos" w:eastAsia="Times New Roman" w:hAnsi="Aptos" w:cs="Arial"/>
                <w:sz w:val="24"/>
                <w:szCs w:val="24"/>
                <w:lang w:eastAsia="en-GB"/>
              </w:rPr>
              <w:t>lanning training presentation</w:t>
            </w:r>
            <w:r w:rsidR="007B256C" w:rsidRPr="00F1468E">
              <w:rPr>
                <w:rFonts w:ascii="Aptos" w:eastAsia="Times New Roman" w:hAnsi="Aptos" w:cs="Arial"/>
                <w:sz w:val="24"/>
                <w:szCs w:val="24"/>
                <w:lang w:eastAsia="en-GB"/>
              </w:rPr>
              <w:t xml:space="preserve"> from West Suffolk Council</w:t>
            </w:r>
            <w:r>
              <w:rPr>
                <w:rFonts w:ascii="Aptos" w:eastAsia="Times New Roman" w:hAnsi="Aptos" w:cs="Arial"/>
                <w:sz w:val="24"/>
                <w:szCs w:val="24"/>
                <w:lang w:eastAsia="en-GB"/>
              </w:rPr>
              <w:t>.</w:t>
            </w:r>
          </w:p>
        </w:tc>
        <w:tc>
          <w:tcPr>
            <w:tcW w:w="992" w:type="dxa"/>
            <w:tcBorders>
              <w:left w:val="single" w:sz="4" w:space="0" w:color="auto"/>
            </w:tcBorders>
          </w:tcPr>
          <w:p w14:paraId="59308245" w14:textId="77777777" w:rsidR="0065386E" w:rsidRPr="0065386E" w:rsidRDefault="0065386E" w:rsidP="0065386E">
            <w:pPr>
              <w:rPr>
                <w:rFonts w:ascii="Aptos" w:eastAsia="Times New Roman" w:hAnsi="Aptos" w:cs="Calibri"/>
                <w:sz w:val="18"/>
                <w:szCs w:val="18"/>
                <w:lang w:eastAsia="en-GB"/>
              </w:rPr>
            </w:pPr>
          </w:p>
        </w:tc>
      </w:tr>
      <w:tr w:rsidR="0065386E" w:rsidRPr="0065386E" w14:paraId="7D642FA7" w14:textId="77777777">
        <w:tc>
          <w:tcPr>
            <w:tcW w:w="1423" w:type="dxa"/>
            <w:tcBorders>
              <w:top w:val="single" w:sz="4" w:space="0" w:color="auto"/>
              <w:left w:val="single" w:sz="4" w:space="0" w:color="auto"/>
              <w:bottom w:val="single" w:sz="4" w:space="0" w:color="auto"/>
              <w:right w:val="single" w:sz="4" w:space="0" w:color="auto"/>
            </w:tcBorders>
          </w:tcPr>
          <w:p w14:paraId="3A55E63C" w14:textId="33338BDB"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F8355A">
              <w:rPr>
                <w:rFonts w:ascii="Aptos" w:eastAsia="Calibri" w:hAnsi="Aptos" w:cs="Calibri"/>
                <w:sz w:val="24"/>
                <w:szCs w:val="24"/>
                <w:lang w:eastAsia="en-GB"/>
              </w:rPr>
              <w:t>2</w:t>
            </w:r>
            <w:r w:rsidR="00E674ED">
              <w:rPr>
                <w:rFonts w:ascii="Aptos" w:eastAsia="Calibri" w:hAnsi="Aptos" w:cs="Calibri"/>
                <w:sz w:val="24"/>
                <w:szCs w:val="24"/>
                <w:lang w:eastAsia="en-GB"/>
              </w:rPr>
              <w:t>9</w:t>
            </w:r>
          </w:p>
        </w:tc>
        <w:tc>
          <w:tcPr>
            <w:tcW w:w="7933" w:type="dxa"/>
            <w:tcBorders>
              <w:top w:val="single" w:sz="4" w:space="0" w:color="auto"/>
              <w:left w:val="single" w:sz="4" w:space="0" w:color="auto"/>
              <w:bottom w:val="single" w:sz="4" w:space="0" w:color="auto"/>
              <w:right w:val="single" w:sz="4" w:space="0" w:color="auto"/>
            </w:tcBorders>
          </w:tcPr>
          <w:p w14:paraId="0C6E700E" w14:textId="0AC4224C" w:rsidR="00F8355A" w:rsidRPr="00F1468E" w:rsidRDefault="0065386E" w:rsidP="0065386E">
            <w:pPr>
              <w:rPr>
                <w:rFonts w:ascii="Aptos" w:eastAsia="Times New Roman" w:hAnsi="Aptos" w:cs="Calibri"/>
                <w:b/>
                <w:bCs/>
                <w:sz w:val="24"/>
                <w:szCs w:val="24"/>
                <w:lang w:eastAsia="en-GB"/>
              </w:rPr>
            </w:pPr>
            <w:r w:rsidRPr="00F1468E">
              <w:rPr>
                <w:rFonts w:ascii="Aptos" w:eastAsia="Times New Roman" w:hAnsi="Aptos" w:cs="Calibri"/>
                <w:b/>
                <w:bCs/>
                <w:sz w:val="24"/>
                <w:szCs w:val="24"/>
                <w:lang w:eastAsia="en-GB"/>
              </w:rPr>
              <w:t>FINANCE/ AUTHORISATION OF PAYMENTS/ DONATIONS/OTHER EXPENDITURE</w:t>
            </w:r>
          </w:p>
        </w:tc>
        <w:tc>
          <w:tcPr>
            <w:tcW w:w="992" w:type="dxa"/>
            <w:tcBorders>
              <w:left w:val="single" w:sz="4" w:space="0" w:color="auto"/>
            </w:tcBorders>
          </w:tcPr>
          <w:p w14:paraId="03CD7DEA" w14:textId="77777777" w:rsidR="0065386E" w:rsidRPr="0065386E" w:rsidRDefault="0065386E" w:rsidP="0065386E">
            <w:pPr>
              <w:rPr>
                <w:rFonts w:ascii="Aptos" w:eastAsia="Times New Roman" w:hAnsi="Aptos" w:cs="Calibri"/>
                <w:sz w:val="18"/>
                <w:szCs w:val="18"/>
                <w:lang w:eastAsia="en-GB"/>
              </w:rPr>
            </w:pPr>
          </w:p>
        </w:tc>
      </w:tr>
      <w:tr w:rsidR="0065386E" w:rsidRPr="0065386E" w14:paraId="38F6D534" w14:textId="77777777">
        <w:tc>
          <w:tcPr>
            <w:tcW w:w="1423" w:type="dxa"/>
            <w:tcBorders>
              <w:top w:val="single" w:sz="4" w:space="0" w:color="auto"/>
              <w:left w:val="single" w:sz="4" w:space="0" w:color="auto"/>
              <w:bottom w:val="single" w:sz="4" w:space="0" w:color="auto"/>
              <w:right w:val="single" w:sz="4" w:space="0" w:color="auto"/>
            </w:tcBorders>
          </w:tcPr>
          <w:p w14:paraId="07851BF9" w14:textId="6C9F6D4D" w:rsidR="0065386E" w:rsidRPr="0065386E" w:rsidRDefault="00EC787F"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3986F4C6" w14:textId="5C7E4CB1" w:rsidR="00DE6071" w:rsidRPr="00F1468E" w:rsidRDefault="0065386E" w:rsidP="00EC787F">
            <w:pPr>
              <w:rPr>
                <w:rFonts w:ascii="Aptos" w:eastAsia="Calibri" w:hAnsi="Aptos" w:cs="Calibri"/>
                <w:b/>
                <w:bCs/>
                <w:sz w:val="24"/>
                <w:szCs w:val="24"/>
                <w:lang w:eastAsia="en-GB"/>
              </w:rPr>
            </w:pPr>
            <w:r w:rsidRPr="00F1468E">
              <w:rPr>
                <w:rFonts w:ascii="Aptos" w:eastAsia="Calibri" w:hAnsi="Aptos" w:cs="Calibri"/>
                <w:sz w:val="24"/>
                <w:szCs w:val="24"/>
                <w:lang w:eastAsia="en-GB"/>
              </w:rPr>
              <w:t>T</w:t>
            </w:r>
            <w:r w:rsidR="0065413C" w:rsidRPr="00F1468E">
              <w:rPr>
                <w:rFonts w:ascii="Aptos" w:eastAsia="Calibri" w:hAnsi="Aptos" w:cs="Calibri"/>
                <w:sz w:val="24"/>
                <w:szCs w:val="24"/>
                <w:lang w:eastAsia="en-GB"/>
              </w:rPr>
              <w:t xml:space="preserve">he </w:t>
            </w:r>
            <w:r w:rsidRPr="00F1468E">
              <w:rPr>
                <w:rFonts w:ascii="Aptos" w:eastAsia="Calibri" w:hAnsi="Aptos" w:cs="Calibri"/>
                <w:sz w:val="24"/>
                <w:szCs w:val="24"/>
                <w:lang w:eastAsia="en-GB"/>
              </w:rPr>
              <w:t xml:space="preserve">expenditure </w:t>
            </w:r>
            <w:r w:rsidR="0065413C" w:rsidRPr="00F1468E">
              <w:rPr>
                <w:rFonts w:ascii="Aptos" w:eastAsia="Calibri" w:hAnsi="Aptos" w:cs="Calibri"/>
                <w:sz w:val="24"/>
                <w:szCs w:val="24"/>
                <w:lang w:eastAsia="en-GB"/>
              </w:rPr>
              <w:t xml:space="preserve">for </w:t>
            </w:r>
            <w:r w:rsidR="00F8355A" w:rsidRPr="00F1468E">
              <w:rPr>
                <w:rFonts w:ascii="Aptos" w:eastAsia="Calibri" w:hAnsi="Aptos" w:cs="Calibri"/>
                <w:sz w:val="24"/>
                <w:szCs w:val="24"/>
                <w:lang w:eastAsia="en-GB"/>
              </w:rPr>
              <w:t>June</w:t>
            </w:r>
            <w:r w:rsidR="0072096E" w:rsidRPr="00F1468E">
              <w:rPr>
                <w:rFonts w:ascii="Aptos" w:eastAsia="Calibri" w:hAnsi="Aptos" w:cs="Calibri"/>
                <w:sz w:val="24"/>
                <w:szCs w:val="24"/>
                <w:lang w:eastAsia="en-GB"/>
              </w:rPr>
              <w:t xml:space="preserve"> </w:t>
            </w:r>
            <w:r w:rsidR="000450C7" w:rsidRPr="00F1468E">
              <w:rPr>
                <w:rFonts w:ascii="Aptos" w:eastAsia="Calibri" w:hAnsi="Aptos" w:cs="Calibri"/>
                <w:sz w:val="24"/>
                <w:szCs w:val="24"/>
                <w:lang w:eastAsia="en-GB"/>
              </w:rPr>
              <w:t>2026</w:t>
            </w:r>
            <w:r w:rsidR="003A7C8E" w:rsidRPr="00F1468E">
              <w:rPr>
                <w:rFonts w:ascii="Aptos" w:eastAsia="Calibri" w:hAnsi="Aptos" w:cs="Calibri"/>
                <w:sz w:val="24"/>
                <w:szCs w:val="24"/>
                <w:lang w:eastAsia="en-GB"/>
              </w:rPr>
              <w:t xml:space="preserve"> </w:t>
            </w:r>
            <w:r w:rsidR="00C45AAE">
              <w:rPr>
                <w:rFonts w:ascii="Aptos" w:eastAsia="Calibri" w:hAnsi="Aptos" w:cs="Calibri"/>
                <w:sz w:val="24"/>
                <w:szCs w:val="24"/>
                <w:lang w:eastAsia="en-GB"/>
              </w:rPr>
              <w:t xml:space="preserve">was </w:t>
            </w:r>
            <w:r w:rsidR="00C45AAE" w:rsidRPr="00C45AAE">
              <w:rPr>
                <w:rFonts w:ascii="Aptos" w:eastAsia="Calibri" w:hAnsi="Aptos" w:cs="Calibri"/>
                <w:b/>
                <w:bCs/>
                <w:sz w:val="24"/>
                <w:szCs w:val="24"/>
                <w:lang w:eastAsia="en-GB"/>
              </w:rPr>
              <w:t>AGREED</w:t>
            </w:r>
            <w:r w:rsidR="00C45AAE">
              <w:rPr>
                <w:rFonts w:ascii="Aptos" w:eastAsia="Calibri" w:hAnsi="Aptos" w:cs="Calibri"/>
                <w:sz w:val="24"/>
                <w:szCs w:val="24"/>
                <w:lang w:eastAsia="en-GB"/>
              </w:rPr>
              <w:t xml:space="preserve"> </w:t>
            </w:r>
            <w:r w:rsidRPr="00F1468E">
              <w:rPr>
                <w:rFonts w:ascii="Aptos" w:eastAsia="Calibri" w:hAnsi="Aptos" w:cs="Calibri"/>
                <w:sz w:val="24"/>
                <w:szCs w:val="24"/>
                <w:lang w:eastAsia="en-GB"/>
              </w:rPr>
              <w:t xml:space="preserve">and </w:t>
            </w:r>
            <w:r w:rsidR="005D5934" w:rsidRPr="00F1468E">
              <w:rPr>
                <w:rFonts w:ascii="Aptos" w:eastAsia="Calibri" w:hAnsi="Aptos" w:cs="Calibri"/>
                <w:sz w:val="24"/>
                <w:szCs w:val="24"/>
                <w:lang w:eastAsia="en-GB"/>
              </w:rPr>
              <w:t xml:space="preserve">the </w:t>
            </w:r>
            <w:r w:rsidRPr="00F1468E">
              <w:rPr>
                <w:rFonts w:ascii="Aptos" w:eastAsia="Calibri" w:hAnsi="Aptos" w:cs="Calibri"/>
                <w:sz w:val="24"/>
                <w:szCs w:val="24"/>
                <w:lang w:eastAsia="en-GB"/>
              </w:rPr>
              <w:t xml:space="preserve">approved councillors </w:t>
            </w:r>
            <w:r w:rsidR="00C45AAE">
              <w:rPr>
                <w:rFonts w:ascii="Aptos" w:eastAsia="Calibri" w:hAnsi="Aptos" w:cs="Calibri"/>
                <w:sz w:val="24"/>
                <w:szCs w:val="24"/>
                <w:lang w:eastAsia="en-GB"/>
              </w:rPr>
              <w:t xml:space="preserve">authorised </w:t>
            </w:r>
            <w:r w:rsidRPr="00F1468E">
              <w:rPr>
                <w:rFonts w:ascii="Aptos" w:eastAsia="Calibri" w:hAnsi="Aptos" w:cs="Calibri"/>
                <w:sz w:val="24"/>
                <w:szCs w:val="24"/>
                <w:lang w:eastAsia="en-GB"/>
              </w:rPr>
              <w:t>to sign off</w:t>
            </w:r>
            <w:r w:rsidR="00040CB1" w:rsidRPr="00F1468E">
              <w:rPr>
                <w:rFonts w:ascii="Aptos" w:eastAsia="Calibri" w:hAnsi="Aptos" w:cs="Calibri"/>
                <w:b/>
                <w:bCs/>
                <w:sz w:val="24"/>
                <w:szCs w:val="24"/>
                <w:lang w:eastAsia="en-GB"/>
              </w:rPr>
              <w:t xml:space="preserve"> </w:t>
            </w:r>
            <w:r w:rsidR="005C3D10" w:rsidRPr="00F1468E">
              <w:rPr>
                <w:rFonts w:ascii="Aptos" w:eastAsia="Calibri" w:hAnsi="Aptos" w:cs="Calibri"/>
                <w:b/>
                <w:bCs/>
                <w:sz w:val="24"/>
                <w:szCs w:val="24"/>
                <w:lang w:eastAsia="en-GB"/>
              </w:rPr>
              <w:t>(</w:t>
            </w:r>
            <w:r w:rsidR="00C45AAE">
              <w:rPr>
                <w:rFonts w:ascii="Aptos" w:eastAsia="Calibri" w:hAnsi="Aptos" w:cs="Calibri"/>
                <w:b/>
                <w:bCs/>
                <w:sz w:val="24"/>
                <w:szCs w:val="24"/>
                <w:lang w:eastAsia="en-GB"/>
              </w:rPr>
              <w:t xml:space="preserve">Appendix </w:t>
            </w:r>
            <w:r w:rsidR="00975743">
              <w:rPr>
                <w:rFonts w:ascii="Aptos" w:eastAsia="Calibri" w:hAnsi="Aptos" w:cs="Calibri"/>
                <w:b/>
                <w:bCs/>
                <w:sz w:val="24"/>
                <w:szCs w:val="24"/>
                <w:lang w:eastAsia="en-GB"/>
              </w:rPr>
              <w:t>C</w:t>
            </w:r>
            <w:r w:rsidR="00F8355A" w:rsidRPr="00F1468E">
              <w:rPr>
                <w:rFonts w:ascii="Aptos" w:eastAsia="Calibri" w:hAnsi="Aptos" w:cs="Calibri"/>
                <w:b/>
                <w:bCs/>
                <w:sz w:val="24"/>
                <w:szCs w:val="24"/>
                <w:lang w:eastAsia="en-GB"/>
              </w:rPr>
              <w:t>)</w:t>
            </w:r>
            <w:r w:rsidR="0080632F">
              <w:rPr>
                <w:rFonts w:ascii="Aptos" w:eastAsia="Calibri" w:hAnsi="Aptos" w:cs="Calibri"/>
                <w:b/>
                <w:bCs/>
                <w:sz w:val="24"/>
                <w:szCs w:val="24"/>
                <w:lang w:eastAsia="en-GB"/>
              </w:rPr>
              <w:t xml:space="preserve"> </w:t>
            </w:r>
          </w:p>
        </w:tc>
        <w:tc>
          <w:tcPr>
            <w:tcW w:w="992" w:type="dxa"/>
            <w:tcBorders>
              <w:left w:val="single" w:sz="4" w:space="0" w:color="auto"/>
            </w:tcBorders>
          </w:tcPr>
          <w:p w14:paraId="511CD7C0" w14:textId="77777777" w:rsidR="0065386E" w:rsidRDefault="0065386E" w:rsidP="0065386E">
            <w:pPr>
              <w:rPr>
                <w:rFonts w:ascii="Aptos" w:eastAsia="Times New Roman" w:hAnsi="Aptos" w:cs="Calibri"/>
                <w:sz w:val="20"/>
                <w:szCs w:val="20"/>
                <w:lang w:eastAsia="en-GB"/>
              </w:rPr>
            </w:pPr>
          </w:p>
          <w:p w14:paraId="196DA32B" w14:textId="77777777" w:rsidR="005223F6" w:rsidRDefault="005223F6" w:rsidP="0065386E">
            <w:pPr>
              <w:rPr>
                <w:rFonts w:ascii="Aptos" w:eastAsia="Times New Roman" w:hAnsi="Aptos" w:cs="Calibri"/>
                <w:sz w:val="20"/>
                <w:szCs w:val="20"/>
                <w:lang w:eastAsia="en-GB"/>
              </w:rPr>
            </w:pPr>
          </w:p>
          <w:p w14:paraId="21AB054B" w14:textId="77777777" w:rsidR="00360C77" w:rsidRPr="0065386E" w:rsidRDefault="00360C77" w:rsidP="0065386E">
            <w:pPr>
              <w:rPr>
                <w:rFonts w:ascii="Aptos" w:eastAsia="Times New Roman" w:hAnsi="Aptos" w:cs="Calibri"/>
                <w:sz w:val="20"/>
                <w:szCs w:val="20"/>
                <w:lang w:eastAsia="en-GB"/>
              </w:rPr>
            </w:pPr>
          </w:p>
        </w:tc>
      </w:tr>
      <w:tr w:rsidR="00360C77" w:rsidRPr="0065386E" w14:paraId="543F7EB6" w14:textId="77777777">
        <w:tc>
          <w:tcPr>
            <w:tcW w:w="1423" w:type="dxa"/>
            <w:tcBorders>
              <w:top w:val="single" w:sz="4" w:space="0" w:color="auto"/>
              <w:left w:val="single" w:sz="4" w:space="0" w:color="auto"/>
              <w:bottom w:val="single" w:sz="4" w:space="0" w:color="auto"/>
              <w:right w:val="single" w:sz="4" w:space="0" w:color="auto"/>
            </w:tcBorders>
          </w:tcPr>
          <w:p w14:paraId="3DF59F6A" w14:textId="1CF82457" w:rsidR="00360C77" w:rsidRPr="00360C77" w:rsidRDefault="00360C77" w:rsidP="0065386E">
            <w:pPr>
              <w:spacing w:line="256" w:lineRule="auto"/>
              <w:jc w:val="center"/>
              <w:rPr>
                <w:rFonts w:ascii="Aptos" w:eastAsia="Calibri" w:hAnsi="Aptos" w:cs="Calibri"/>
                <w:sz w:val="24"/>
                <w:szCs w:val="24"/>
                <w:lang w:eastAsia="en-GB"/>
              </w:rPr>
            </w:pPr>
            <w:r w:rsidRPr="00360C77">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4D2767F0" w14:textId="654CBB90" w:rsidR="00360C77" w:rsidRPr="00F1468E" w:rsidRDefault="00F8355A" w:rsidP="00F8355A">
            <w:pPr>
              <w:rPr>
                <w:rFonts w:ascii="Aptos" w:eastAsia="Calibri" w:hAnsi="Aptos" w:cs="Calibri"/>
                <w:sz w:val="24"/>
                <w:szCs w:val="24"/>
                <w:lang w:eastAsia="en-GB"/>
              </w:rPr>
            </w:pPr>
            <w:r w:rsidRPr="00F1468E">
              <w:rPr>
                <w:rFonts w:ascii="Aptos" w:eastAsia="Calibri" w:hAnsi="Aptos" w:cs="Calibri"/>
                <w:sz w:val="24"/>
                <w:szCs w:val="24"/>
                <w:lang w:eastAsia="en-GB"/>
              </w:rPr>
              <w:t>Report from Internal Auditor</w:t>
            </w:r>
            <w:r w:rsidR="007E421A" w:rsidRPr="00F1468E">
              <w:rPr>
                <w:rFonts w:ascii="Aptos" w:eastAsia="Calibri" w:hAnsi="Aptos" w:cs="Calibri"/>
                <w:sz w:val="24"/>
                <w:szCs w:val="24"/>
                <w:lang w:eastAsia="en-GB"/>
              </w:rPr>
              <w:t xml:space="preserve"> </w:t>
            </w:r>
            <w:r w:rsidR="007E421A" w:rsidRPr="00F1468E">
              <w:rPr>
                <w:rFonts w:ascii="Aptos" w:eastAsia="Calibri" w:hAnsi="Aptos" w:cs="Calibri"/>
                <w:b/>
                <w:bCs/>
                <w:sz w:val="24"/>
                <w:szCs w:val="24"/>
                <w:lang w:eastAsia="en-GB"/>
              </w:rPr>
              <w:t>(</w:t>
            </w:r>
            <w:r w:rsidR="00C45AAE">
              <w:rPr>
                <w:rFonts w:ascii="Aptos" w:eastAsia="Calibri" w:hAnsi="Aptos" w:cs="Calibri"/>
                <w:b/>
                <w:bCs/>
                <w:sz w:val="24"/>
                <w:szCs w:val="24"/>
                <w:lang w:eastAsia="en-GB"/>
              </w:rPr>
              <w:t xml:space="preserve">Appendix </w:t>
            </w:r>
            <w:r w:rsidR="00975743">
              <w:rPr>
                <w:rFonts w:ascii="Aptos" w:eastAsia="Calibri" w:hAnsi="Aptos" w:cs="Calibri"/>
                <w:b/>
                <w:bCs/>
                <w:sz w:val="24"/>
                <w:szCs w:val="24"/>
                <w:lang w:eastAsia="en-GB"/>
              </w:rPr>
              <w:t>D</w:t>
            </w:r>
            <w:r w:rsidR="007E421A" w:rsidRPr="00F1468E">
              <w:rPr>
                <w:rFonts w:ascii="Aptos" w:eastAsia="Calibri" w:hAnsi="Aptos" w:cs="Calibri"/>
                <w:b/>
                <w:bCs/>
                <w:sz w:val="24"/>
                <w:szCs w:val="24"/>
                <w:lang w:eastAsia="en-GB"/>
              </w:rPr>
              <w:t>)</w:t>
            </w:r>
            <w:r w:rsidR="0080632F">
              <w:rPr>
                <w:rFonts w:ascii="Aptos" w:eastAsia="Calibri" w:hAnsi="Aptos" w:cs="Calibri"/>
                <w:b/>
                <w:bCs/>
                <w:sz w:val="24"/>
                <w:szCs w:val="24"/>
                <w:lang w:eastAsia="en-GB"/>
              </w:rPr>
              <w:t xml:space="preserve"> </w:t>
            </w:r>
            <w:r w:rsidR="00C45AAE">
              <w:rPr>
                <w:rFonts w:ascii="Aptos" w:eastAsia="Calibri" w:hAnsi="Aptos" w:cs="Calibri"/>
                <w:b/>
                <w:bCs/>
                <w:sz w:val="24"/>
                <w:szCs w:val="24"/>
                <w:lang w:eastAsia="en-GB"/>
              </w:rPr>
              <w:t>R</w:t>
            </w:r>
            <w:r w:rsidR="00AA48CC">
              <w:rPr>
                <w:rFonts w:ascii="Aptos" w:eastAsia="Calibri" w:hAnsi="Aptos" w:cs="Calibri"/>
                <w:b/>
                <w:bCs/>
                <w:sz w:val="24"/>
                <w:szCs w:val="24"/>
                <w:lang w:eastAsia="en-GB"/>
              </w:rPr>
              <w:t xml:space="preserve">eceived </w:t>
            </w:r>
          </w:p>
          <w:p w14:paraId="12F18BB7" w14:textId="69BFA661" w:rsidR="00F8355A" w:rsidRPr="00F1468E" w:rsidRDefault="00F8355A" w:rsidP="00F8355A">
            <w:pPr>
              <w:rPr>
                <w:rFonts w:ascii="Aptos" w:eastAsia="Calibri" w:hAnsi="Aptos" w:cs="Calibri"/>
                <w:sz w:val="24"/>
                <w:szCs w:val="24"/>
                <w:lang w:eastAsia="en-GB"/>
              </w:rPr>
            </w:pPr>
          </w:p>
        </w:tc>
        <w:tc>
          <w:tcPr>
            <w:tcW w:w="992" w:type="dxa"/>
            <w:tcBorders>
              <w:left w:val="single" w:sz="4" w:space="0" w:color="auto"/>
            </w:tcBorders>
          </w:tcPr>
          <w:p w14:paraId="5AD04AA9" w14:textId="77777777" w:rsidR="00360C77" w:rsidRDefault="00360C77" w:rsidP="0065386E">
            <w:pPr>
              <w:rPr>
                <w:rFonts w:ascii="Aptos" w:eastAsia="Times New Roman" w:hAnsi="Aptos" w:cs="Calibri"/>
                <w:sz w:val="20"/>
                <w:szCs w:val="20"/>
                <w:lang w:eastAsia="en-GB"/>
              </w:rPr>
            </w:pPr>
          </w:p>
          <w:p w14:paraId="578995AA" w14:textId="77777777" w:rsidR="00BF1735" w:rsidRPr="0065386E" w:rsidRDefault="00BF1735" w:rsidP="0065386E">
            <w:pPr>
              <w:rPr>
                <w:rFonts w:ascii="Aptos" w:eastAsia="Times New Roman" w:hAnsi="Aptos" w:cs="Calibri"/>
                <w:sz w:val="20"/>
                <w:szCs w:val="20"/>
                <w:lang w:eastAsia="en-GB"/>
              </w:rPr>
            </w:pPr>
          </w:p>
        </w:tc>
      </w:tr>
      <w:tr w:rsidR="00BF1735" w:rsidRPr="0065386E" w14:paraId="784410AC" w14:textId="77777777">
        <w:tc>
          <w:tcPr>
            <w:tcW w:w="1423" w:type="dxa"/>
            <w:tcBorders>
              <w:top w:val="single" w:sz="4" w:space="0" w:color="auto"/>
              <w:left w:val="single" w:sz="4" w:space="0" w:color="auto"/>
              <w:bottom w:val="single" w:sz="4" w:space="0" w:color="auto"/>
              <w:right w:val="single" w:sz="4" w:space="0" w:color="auto"/>
            </w:tcBorders>
          </w:tcPr>
          <w:p w14:paraId="189801C4" w14:textId="543B6522" w:rsidR="00BF1735" w:rsidRPr="0065386E" w:rsidRDefault="00BF1735"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p>
        </w:tc>
        <w:tc>
          <w:tcPr>
            <w:tcW w:w="7933" w:type="dxa"/>
            <w:tcBorders>
              <w:top w:val="single" w:sz="4" w:space="0" w:color="auto"/>
              <w:left w:val="single" w:sz="4" w:space="0" w:color="auto"/>
              <w:bottom w:val="single" w:sz="4" w:space="0" w:color="auto"/>
              <w:right w:val="single" w:sz="4" w:space="0" w:color="auto"/>
            </w:tcBorders>
          </w:tcPr>
          <w:p w14:paraId="7C1C3132" w14:textId="651EB020" w:rsidR="00975743" w:rsidRPr="00F1468E" w:rsidRDefault="00BF1735" w:rsidP="00975743">
            <w:pPr>
              <w:rPr>
                <w:rFonts w:ascii="Aptos" w:eastAsia="Calibri" w:hAnsi="Aptos" w:cs="Calibri"/>
                <w:sz w:val="24"/>
                <w:szCs w:val="24"/>
                <w:lang w:eastAsia="en-GB"/>
              </w:rPr>
            </w:pPr>
            <w:r w:rsidRPr="00F1468E">
              <w:rPr>
                <w:rFonts w:ascii="Aptos" w:eastAsia="Calibri" w:hAnsi="Aptos" w:cs="Calibri"/>
                <w:sz w:val="24"/>
                <w:szCs w:val="24"/>
                <w:lang w:eastAsia="en-GB"/>
              </w:rPr>
              <w:t>Report from PKF Littlejohn (AGAR 2025-2026)</w:t>
            </w:r>
            <w:r w:rsidR="00F1468E" w:rsidRPr="00F1468E">
              <w:rPr>
                <w:rFonts w:ascii="Aptos" w:eastAsia="Calibri" w:hAnsi="Aptos" w:cs="Calibri"/>
                <w:sz w:val="24"/>
                <w:szCs w:val="24"/>
                <w:lang w:eastAsia="en-GB"/>
              </w:rPr>
              <w:t xml:space="preserve"> </w:t>
            </w:r>
            <w:r w:rsidR="00C45AAE">
              <w:rPr>
                <w:rFonts w:ascii="Aptos" w:eastAsia="Calibri" w:hAnsi="Aptos" w:cs="Calibri"/>
                <w:b/>
                <w:bCs/>
                <w:sz w:val="24"/>
                <w:szCs w:val="24"/>
                <w:lang w:eastAsia="en-GB"/>
              </w:rPr>
              <w:t xml:space="preserve">Received </w:t>
            </w:r>
            <w:r w:rsidR="00F1468E" w:rsidRPr="00F1468E">
              <w:rPr>
                <w:rFonts w:ascii="Aptos" w:eastAsia="Calibri" w:hAnsi="Aptos" w:cs="Calibri"/>
                <w:sz w:val="24"/>
                <w:szCs w:val="24"/>
                <w:lang w:eastAsia="en-GB"/>
              </w:rPr>
              <w:t xml:space="preserve"> </w:t>
            </w:r>
          </w:p>
          <w:p w14:paraId="1A88857C" w14:textId="6909F6C8" w:rsidR="00C45AAE" w:rsidRPr="00F1468E" w:rsidRDefault="00C45AAE" w:rsidP="0065386E">
            <w:pPr>
              <w:rPr>
                <w:rFonts w:ascii="Aptos" w:eastAsia="Calibri" w:hAnsi="Aptos" w:cs="Calibri"/>
                <w:sz w:val="24"/>
                <w:szCs w:val="24"/>
                <w:lang w:eastAsia="en-GB"/>
              </w:rPr>
            </w:pPr>
          </w:p>
        </w:tc>
        <w:tc>
          <w:tcPr>
            <w:tcW w:w="992" w:type="dxa"/>
            <w:tcBorders>
              <w:left w:val="single" w:sz="4" w:space="0" w:color="auto"/>
            </w:tcBorders>
          </w:tcPr>
          <w:p w14:paraId="0275B241" w14:textId="77777777" w:rsidR="00BF1735" w:rsidRPr="0065386E" w:rsidRDefault="00BF1735" w:rsidP="0065386E">
            <w:pPr>
              <w:rPr>
                <w:rFonts w:ascii="Aptos" w:eastAsia="Times New Roman" w:hAnsi="Aptos" w:cs="Calibri"/>
                <w:sz w:val="20"/>
                <w:szCs w:val="20"/>
                <w:lang w:eastAsia="en-GB"/>
              </w:rPr>
            </w:pPr>
          </w:p>
        </w:tc>
      </w:tr>
      <w:tr w:rsidR="0065386E" w:rsidRPr="0065386E" w14:paraId="0B31851F" w14:textId="77777777">
        <w:tc>
          <w:tcPr>
            <w:tcW w:w="1423" w:type="dxa"/>
            <w:tcBorders>
              <w:top w:val="single" w:sz="4" w:space="0" w:color="auto"/>
              <w:left w:val="single" w:sz="4" w:space="0" w:color="auto"/>
              <w:bottom w:val="single" w:sz="4" w:space="0" w:color="auto"/>
              <w:right w:val="single" w:sz="4" w:space="0" w:color="auto"/>
            </w:tcBorders>
          </w:tcPr>
          <w:p w14:paraId="7E0CD3BA" w14:textId="2EE37B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E674ED">
              <w:rPr>
                <w:rFonts w:ascii="Aptos" w:eastAsia="Calibri" w:hAnsi="Aptos" w:cs="Calibri"/>
                <w:sz w:val="24"/>
                <w:szCs w:val="24"/>
                <w:lang w:eastAsia="en-GB"/>
              </w:rPr>
              <w:t>30</w:t>
            </w:r>
          </w:p>
        </w:tc>
        <w:tc>
          <w:tcPr>
            <w:tcW w:w="7933" w:type="dxa"/>
            <w:tcBorders>
              <w:top w:val="single" w:sz="4" w:space="0" w:color="auto"/>
              <w:left w:val="single" w:sz="4" w:space="0" w:color="auto"/>
              <w:bottom w:val="single" w:sz="4" w:space="0" w:color="auto"/>
              <w:right w:val="single" w:sz="4" w:space="0" w:color="auto"/>
            </w:tcBorders>
          </w:tcPr>
          <w:p w14:paraId="4D237F34" w14:textId="77777777" w:rsidR="0065386E" w:rsidRPr="00F1468E" w:rsidRDefault="0065386E" w:rsidP="0065386E">
            <w:pPr>
              <w:rPr>
                <w:rFonts w:ascii="Aptos" w:eastAsia="Calibri" w:hAnsi="Aptos" w:cs="Calibri"/>
                <w:b/>
                <w:bCs/>
                <w:sz w:val="24"/>
                <w:szCs w:val="24"/>
                <w:lang w:eastAsia="en-GB"/>
              </w:rPr>
            </w:pPr>
            <w:r w:rsidRPr="00F1468E">
              <w:rPr>
                <w:rFonts w:ascii="Aptos" w:eastAsia="Calibri" w:hAnsi="Aptos" w:cs="Calibri"/>
                <w:b/>
                <w:bCs/>
                <w:sz w:val="24"/>
                <w:szCs w:val="24"/>
                <w:lang w:eastAsia="en-GB"/>
              </w:rPr>
              <w:t xml:space="preserve">SID REPORT </w:t>
            </w:r>
          </w:p>
        </w:tc>
        <w:tc>
          <w:tcPr>
            <w:tcW w:w="992" w:type="dxa"/>
            <w:tcBorders>
              <w:left w:val="single" w:sz="4" w:space="0" w:color="auto"/>
            </w:tcBorders>
          </w:tcPr>
          <w:p w14:paraId="65D3D8D0" w14:textId="77777777" w:rsidR="0065386E" w:rsidRPr="0065386E" w:rsidRDefault="0065386E" w:rsidP="0065386E">
            <w:pPr>
              <w:rPr>
                <w:rFonts w:ascii="Aptos" w:eastAsia="Times New Roman" w:hAnsi="Aptos" w:cs="Calibri"/>
                <w:sz w:val="20"/>
                <w:szCs w:val="20"/>
                <w:lang w:eastAsia="en-GB"/>
              </w:rPr>
            </w:pPr>
          </w:p>
        </w:tc>
      </w:tr>
      <w:tr w:rsidR="0065386E" w:rsidRPr="0065386E" w14:paraId="166B9CBA" w14:textId="77777777" w:rsidTr="0065386E">
        <w:trPr>
          <w:trHeight w:val="336"/>
        </w:trPr>
        <w:tc>
          <w:tcPr>
            <w:tcW w:w="1423" w:type="dxa"/>
            <w:tcBorders>
              <w:top w:val="single" w:sz="4" w:space="0" w:color="auto"/>
              <w:left w:val="single" w:sz="4" w:space="0" w:color="auto"/>
              <w:bottom w:val="single" w:sz="4" w:space="0" w:color="auto"/>
              <w:right w:val="single" w:sz="4" w:space="0" w:color="auto"/>
            </w:tcBorders>
          </w:tcPr>
          <w:p w14:paraId="05CCBCC6" w14:textId="150AE10A" w:rsidR="0065386E" w:rsidRPr="0065386E" w:rsidRDefault="006B622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09D313F6" w14:textId="6E04D145" w:rsidR="0065386E" w:rsidRDefault="0065386E" w:rsidP="0065386E">
            <w:pPr>
              <w:rPr>
                <w:rFonts w:ascii="Aptos" w:eastAsia="Times New Roman" w:hAnsi="Aptos" w:cs="Calibri"/>
                <w:b/>
                <w:bCs/>
                <w:sz w:val="24"/>
                <w:szCs w:val="24"/>
                <w:lang w:eastAsia="en-GB"/>
              </w:rPr>
            </w:pPr>
            <w:r w:rsidRPr="00F1468E">
              <w:rPr>
                <w:rFonts w:ascii="Aptos" w:eastAsia="Times New Roman" w:hAnsi="Aptos" w:cs="Calibri"/>
                <w:sz w:val="24"/>
                <w:szCs w:val="24"/>
                <w:lang w:eastAsia="en-GB"/>
              </w:rPr>
              <w:t>Report from</w:t>
            </w:r>
            <w:r w:rsidR="00040CB1" w:rsidRPr="00F1468E">
              <w:rPr>
                <w:rFonts w:ascii="Aptos" w:eastAsia="Times New Roman" w:hAnsi="Aptos" w:cs="Calibri"/>
                <w:sz w:val="24"/>
                <w:szCs w:val="24"/>
                <w:lang w:eastAsia="en-GB"/>
              </w:rPr>
              <w:t xml:space="preserve"> Cllr G Tolmie, </w:t>
            </w:r>
            <w:r w:rsidRPr="00F1468E">
              <w:rPr>
                <w:rFonts w:ascii="Aptos" w:eastAsia="Times New Roman" w:hAnsi="Aptos" w:cs="Calibri"/>
                <w:sz w:val="24"/>
                <w:szCs w:val="24"/>
                <w:lang w:eastAsia="en-GB"/>
              </w:rPr>
              <w:t>manag</w:t>
            </w:r>
            <w:r w:rsidR="00040CB1" w:rsidRPr="00F1468E">
              <w:rPr>
                <w:rFonts w:ascii="Aptos" w:eastAsia="Times New Roman" w:hAnsi="Aptos" w:cs="Calibri"/>
                <w:sz w:val="24"/>
                <w:szCs w:val="24"/>
                <w:lang w:eastAsia="en-GB"/>
              </w:rPr>
              <w:t>er</w:t>
            </w:r>
            <w:r w:rsidR="00212C62" w:rsidRPr="00F1468E">
              <w:rPr>
                <w:rFonts w:ascii="Aptos" w:eastAsia="Times New Roman" w:hAnsi="Aptos" w:cs="Calibri"/>
                <w:sz w:val="24"/>
                <w:szCs w:val="24"/>
                <w:lang w:eastAsia="en-GB"/>
              </w:rPr>
              <w:t xml:space="preserve"> of</w:t>
            </w:r>
            <w:r w:rsidR="00040CB1" w:rsidRPr="00F1468E">
              <w:rPr>
                <w:rFonts w:ascii="Aptos" w:eastAsia="Times New Roman" w:hAnsi="Aptos" w:cs="Calibri"/>
                <w:sz w:val="24"/>
                <w:szCs w:val="24"/>
                <w:lang w:eastAsia="en-GB"/>
              </w:rPr>
              <w:t xml:space="preserve"> SID device</w:t>
            </w:r>
            <w:r w:rsidR="0035554F" w:rsidRPr="00F1468E">
              <w:rPr>
                <w:rFonts w:ascii="Aptos" w:eastAsia="Times New Roman" w:hAnsi="Aptos" w:cs="Calibri"/>
                <w:sz w:val="24"/>
                <w:szCs w:val="24"/>
                <w:lang w:eastAsia="en-GB"/>
              </w:rPr>
              <w:t xml:space="preserve"> </w:t>
            </w:r>
            <w:r w:rsidR="00B66999" w:rsidRPr="00F1468E">
              <w:rPr>
                <w:rFonts w:ascii="Aptos" w:eastAsia="Times New Roman" w:hAnsi="Aptos" w:cs="Calibri"/>
                <w:b/>
                <w:bCs/>
                <w:sz w:val="24"/>
                <w:szCs w:val="24"/>
                <w:lang w:eastAsia="en-GB"/>
              </w:rPr>
              <w:t>(</w:t>
            </w:r>
            <w:r w:rsidR="00C45AAE">
              <w:rPr>
                <w:rFonts w:ascii="Aptos" w:eastAsia="Times New Roman" w:hAnsi="Aptos" w:cs="Calibri"/>
                <w:b/>
                <w:bCs/>
                <w:sz w:val="24"/>
                <w:szCs w:val="24"/>
                <w:lang w:eastAsia="en-GB"/>
              </w:rPr>
              <w:t xml:space="preserve">Appendix </w:t>
            </w:r>
            <w:r w:rsidR="00E06AFF">
              <w:rPr>
                <w:rFonts w:ascii="Aptos" w:eastAsia="Times New Roman" w:hAnsi="Aptos" w:cs="Calibri"/>
                <w:b/>
                <w:bCs/>
                <w:sz w:val="24"/>
                <w:szCs w:val="24"/>
                <w:lang w:eastAsia="en-GB"/>
              </w:rPr>
              <w:t>E</w:t>
            </w:r>
            <w:r w:rsidR="005C3D10" w:rsidRPr="00F1468E">
              <w:rPr>
                <w:rFonts w:ascii="Aptos" w:eastAsia="Times New Roman" w:hAnsi="Aptos" w:cs="Calibri"/>
                <w:b/>
                <w:bCs/>
                <w:sz w:val="24"/>
                <w:szCs w:val="24"/>
                <w:lang w:eastAsia="en-GB"/>
              </w:rPr>
              <w:t>)</w:t>
            </w:r>
            <w:r w:rsidR="00C45AAE">
              <w:rPr>
                <w:rFonts w:ascii="Aptos" w:eastAsia="Times New Roman" w:hAnsi="Aptos" w:cs="Calibri"/>
                <w:b/>
                <w:bCs/>
                <w:sz w:val="24"/>
                <w:szCs w:val="24"/>
                <w:lang w:eastAsia="en-GB"/>
              </w:rPr>
              <w:t xml:space="preserve"> Received</w:t>
            </w:r>
          </w:p>
          <w:p w14:paraId="7B3EA4B3" w14:textId="77777777" w:rsidR="00D11A3D" w:rsidRDefault="00D11A3D" w:rsidP="0065386E">
            <w:pPr>
              <w:rPr>
                <w:rFonts w:ascii="Aptos" w:eastAsia="Times New Roman" w:hAnsi="Aptos" w:cs="Calibri"/>
                <w:sz w:val="24"/>
                <w:szCs w:val="24"/>
                <w:lang w:eastAsia="en-GB"/>
              </w:rPr>
            </w:pPr>
            <w:r w:rsidRPr="00D11A3D">
              <w:rPr>
                <w:rFonts w:ascii="Aptos" w:eastAsia="Times New Roman" w:hAnsi="Aptos" w:cs="Calibri"/>
                <w:sz w:val="24"/>
                <w:szCs w:val="24"/>
                <w:lang w:eastAsia="en-GB"/>
              </w:rPr>
              <w:t xml:space="preserve">Noted: </w:t>
            </w:r>
            <w:r>
              <w:rPr>
                <w:rFonts w:ascii="Aptos" w:eastAsia="Times New Roman" w:hAnsi="Aptos" w:cs="Calibri"/>
                <w:sz w:val="24"/>
                <w:szCs w:val="24"/>
                <w:lang w:eastAsia="en-GB"/>
              </w:rPr>
              <w:t>Fridays and Saturdays have the most transgressors. T</w:t>
            </w:r>
            <w:r w:rsidRPr="00D11A3D">
              <w:rPr>
                <w:rFonts w:ascii="Aptos" w:eastAsia="Times New Roman" w:hAnsi="Aptos" w:cs="Calibri"/>
                <w:sz w:val="24"/>
                <w:szCs w:val="24"/>
                <w:lang w:eastAsia="en-GB"/>
              </w:rPr>
              <w:t>he SID should not be turned round</w:t>
            </w:r>
            <w:r>
              <w:rPr>
                <w:rFonts w:ascii="Aptos" w:eastAsia="Times New Roman" w:hAnsi="Aptos" w:cs="Calibri"/>
                <w:sz w:val="24"/>
                <w:szCs w:val="24"/>
                <w:lang w:eastAsia="en-GB"/>
              </w:rPr>
              <w:t>.</w:t>
            </w:r>
          </w:p>
          <w:p w14:paraId="3BB66B7F" w14:textId="61DBD4EF" w:rsidR="00D11A3D" w:rsidRPr="00D11A3D" w:rsidRDefault="00D11A3D" w:rsidP="0065386E">
            <w:pPr>
              <w:rPr>
                <w:rFonts w:ascii="Aptos" w:eastAsia="Times New Roman" w:hAnsi="Aptos" w:cs="Calibri"/>
                <w:sz w:val="24"/>
                <w:szCs w:val="24"/>
                <w:lang w:eastAsia="en-GB"/>
              </w:rPr>
            </w:pPr>
            <w:r>
              <w:rPr>
                <w:rFonts w:ascii="Aptos" w:eastAsia="Times New Roman" w:hAnsi="Aptos" w:cs="Calibri"/>
                <w:sz w:val="24"/>
                <w:szCs w:val="24"/>
                <w:lang w:eastAsia="en-GB"/>
              </w:rPr>
              <w:t xml:space="preserve">Clerk confirmed that </w:t>
            </w:r>
            <w:r w:rsidR="00F126D3">
              <w:rPr>
                <w:rFonts w:ascii="Aptos" w:eastAsia="Times New Roman" w:hAnsi="Aptos" w:cs="Calibri"/>
                <w:sz w:val="24"/>
                <w:szCs w:val="24"/>
                <w:lang w:eastAsia="en-GB"/>
              </w:rPr>
              <w:t>although Mr Moore had mentioned attaching an ANPR to SID, this has been looked into previously and</w:t>
            </w:r>
            <w:r w:rsidR="00455504">
              <w:rPr>
                <w:rFonts w:ascii="Aptos" w:eastAsia="Times New Roman" w:hAnsi="Aptos" w:cs="Calibri"/>
                <w:sz w:val="24"/>
                <w:szCs w:val="24"/>
                <w:lang w:eastAsia="en-GB"/>
              </w:rPr>
              <w:t>,</w:t>
            </w:r>
            <w:r w:rsidR="00F126D3">
              <w:rPr>
                <w:rFonts w:ascii="Aptos" w:eastAsia="Times New Roman" w:hAnsi="Aptos" w:cs="Calibri"/>
                <w:sz w:val="24"/>
                <w:szCs w:val="24"/>
                <w:lang w:eastAsia="en-GB"/>
              </w:rPr>
              <w:t xml:space="preserve"> in practice, the Police will not take on the data analysis. </w:t>
            </w:r>
          </w:p>
        </w:tc>
        <w:tc>
          <w:tcPr>
            <w:tcW w:w="992" w:type="dxa"/>
            <w:tcBorders>
              <w:left w:val="single" w:sz="4" w:space="0" w:color="auto"/>
            </w:tcBorders>
          </w:tcPr>
          <w:p w14:paraId="6046C7CB" w14:textId="77777777" w:rsidR="0065386E" w:rsidRPr="0065386E" w:rsidRDefault="0065386E" w:rsidP="0065386E">
            <w:pPr>
              <w:rPr>
                <w:rFonts w:ascii="Aptos" w:eastAsia="Times New Roman" w:hAnsi="Aptos" w:cs="Calibri"/>
                <w:sz w:val="18"/>
                <w:szCs w:val="18"/>
                <w:lang w:eastAsia="en-GB"/>
              </w:rPr>
            </w:pPr>
          </w:p>
        </w:tc>
      </w:tr>
      <w:tr w:rsidR="0065386E" w:rsidRPr="0065386E" w14:paraId="68990970" w14:textId="77777777" w:rsidTr="0065386E">
        <w:tc>
          <w:tcPr>
            <w:tcW w:w="1423" w:type="dxa"/>
            <w:tcBorders>
              <w:top w:val="single" w:sz="4" w:space="0" w:color="auto"/>
              <w:left w:val="single" w:sz="4" w:space="0" w:color="auto"/>
              <w:bottom w:val="single" w:sz="4" w:space="0" w:color="auto"/>
              <w:right w:val="single" w:sz="4" w:space="0" w:color="auto"/>
            </w:tcBorders>
          </w:tcPr>
          <w:p w14:paraId="275C486A" w14:textId="34B32B9C"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E674ED">
              <w:rPr>
                <w:rFonts w:ascii="Aptos" w:eastAsia="Calibri" w:hAnsi="Aptos" w:cs="Calibri"/>
                <w:sz w:val="24"/>
                <w:szCs w:val="24"/>
                <w:lang w:eastAsia="en-GB"/>
              </w:rPr>
              <w:t>31</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1A52E074" w14:textId="77777777"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b/>
                <w:bCs/>
                <w:sz w:val="24"/>
                <w:szCs w:val="24"/>
                <w:lang w:eastAsia="en-GB"/>
              </w:rPr>
              <w:t xml:space="preserve">CHAIRMANS and OTHER REPORTS </w:t>
            </w:r>
          </w:p>
        </w:tc>
        <w:tc>
          <w:tcPr>
            <w:tcW w:w="992" w:type="dxa"/>
            <w:tcBorders>
              <w:left w:val="single" w:sz="4" w:space="0" w:color="auto"/>
            </w:tcBorders>
          </w:tcPr>
          <w:p w14:paraId="787982BA" w14:textId="77777777" w:rsidR="0065386E" w:rsidRPr="0065386E" w:rsidRDefault="0065386E" w:rsidP="0065386E">
            <w:pPr>
              <w:rPr>
                <w:rFonts w:ascii="Aptos" w:eastAsia="Times New Roman" w:hAnsi="Aptos" w:cs="Calibri"/>
                <w:sz w:val="18"/>
                <w:szCs w:val="18"/>
                <w:lang w:eastAsia="en-GB"/>
              </w:rPr>
            </w:pPr>
          </w:p>
        </w:tc>
      </w:tr>
      <w:tr w:rsidR="0065386E" w:rsidRPr="0065386E" w14:paraId="562EE391" w14:textId="77777777" w:rsidTr="0065386E">
        <w:trPr>
          <w:trHeight w:val="456"/>
        </w:trPr>
        <w:tc>
          <w:tcPr>
            <w:tcW w:w="1423" w:type="dxa"/>
            <w:tcBorders>
              <w:top w:val="single" w:sz="4" w:space="0" w:color="auto"/>
              <w:left w:val="single" w:sz="4" w:space="0" w:color="auto"/>
              <w:bottom w:val="single" w:sz="4" w:space="0" w:color="auto"/>
              <w:right w:val="single" w:sz="4" w:space="0" w:color="auto"/>
            </w:tcBorders>
          </w:tcPr>
          <w:p w14:paraId="520BEED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2ED7AB0B" w14:textId="49B6C7A2" w:rsidR="0065386E" w:rsidRPr="00514380" w:rsidRDefault="0065386E" w:rsidP="0065386E">
            <w:pPr>
              <w:rPr>
                <w:rFonts w:ascii="Aptos" w:eastAsia="Times New Roman" w:hAnsi="Aptos" w:cs="Calibri"/>
                <w:color w:val="000000" w:themeColor="text1"/>
                <w:sz w:val="24"/>
                <w:szCs w:val="24"/>
                <w:lang w:eastAsia="en-GB"/>
              </w:rPr>
            </w:pPr>
            <w:r w:rsidRPr="00514380">
              <w:rPr>
                <w:rFonts w:ascii="Aptos" w:eastAsia="Times New Roman" w:hAnsi="Aptos" w:cs="Calibri"/>
                <w:color w:val="000000" w:themeColor="text1"/>
                <w:sz w:val="24"/>
                <w:szCs w:val="24"/>
                <w:u w:val="single"/>
                <w:lang w:eastAsia="en-GB"/>
              </w:rPr>
              <w:t>Chairman</w:t>
            </w:r>
            <w:r w:rsidR="00653DD6" w:rsidRPr="00514380">
              <w:rPr>
                <w:rFonts w:ascii="Aptos" w:eastAsia="Times New Roman" w:hAnsi="Aptos" w:cs="Calibri"/>
                <w:color w:val="000000" w:themeColor="text1"/>
                <w:sz w:val="24"/>
                <w:szCs w:val="24"/>
                <w:u w:val="single"/>
                <w:lang w:eastAsia="en-GB"/>
              </w:rPr>
              <w:t>/ Clerks</w:t>
            </w:r>
            <w:r w:rsidR="00AB1D7D" w:rsidRPr="00514380">
              <w:rPr>
                <w:rFonts w:ascii="Aptos" w:eastAsia="Times New Roman" w:hAnsi="Aptos" w:cs="Calibri"/>
                <w:color w:val="000000" w:themeColor="text1"/>
                <w:sz w:val="24"/>
                <w:szCs w:val="24"/>
                <w:u w:val="single"/>
                <w:lang w:eastAsia="en-GB"/>
              </w:rPr>
              <w:t xml:space="preserve"> </w:t>
            </w:r>
            <w:r w:rsidRPr="00514380">
              <w:rPr>
                <w:rFonts w:ascii="Aptos" w:eastAsia="Times New Roman" w:hAnsi="Aptos" w:cs="Calibri"/>
                <w:color w:val="000000" w:themeColor="text1"/>
                <w:sz w:val="24"/>
                <w:szCs w:val="24"/>
                <w:lang w:eastAsia="en-GB"/>
              </w:rPr>
              <w:t>report (on the night)</w:t>
            </w:r>
          </w:p>
          <w:p w14:paraId="6B5374F0" w14:textId="1BF96327" w:rsidR="00BF1735" w:rsidRPr="00514380" w:rsidRDefault="001F1104" w:rsidP="007B256C">
            <w:pPr>
              <w:pStyle w:val="ListParagraph"/>
              <w:numPr>
                <w:ilvl w:val="0"/>
                <w:numId w:val="28"/>
              </w:numPr>
              <w:ind w:left="1797" w:hanging="357"/>
              <w:rPr>
                <w:rFonts w:ascii="Aptos" w:eastAsia="Times New Roman" w:hAnsi="Aptos" w:cs="Calibri"/>
                <w:color w:val="000000" w:themeColor="text1"/>
                <w:sz w:val="24"/>
                <w:szCs w:val="24"/>
                <w:lang w:eastAsia="en-GB"/>
              </w:rPr>
            </w:pPr>
            <w:r w:rsidRPr="00514380">
              <w:rPr>
                <w:rFonts w:ascii="Aptos" w:eastAsia="Times New Roman" w:hAnsi="Aptos" w:cs="Calibri"/>
                <w:color w:val="000000" w:themeColor="text1"/>
                <w:sz w:val="24"/>
                <w:szCs w:val="24"/>
                <w:lang w:eastAsia="en-GB"/>
              </w:rPr>
              <w:t xml:space="preserve">Pride in Place </w:t>
            </w:r>
            <w:r w:rsidR="00A604A0" w:rsidRPr="00514380">
              <w:rPr>
                <w:rFonts w:ascii="Aptos" w:eastAsia="Times New Roman" w:hAnsi="Aptos" w:cs="Calibri"/>
                <w:color w:val="000000" w:themeColor="text1"/>
                <w:sz w:val="24"/>
                <w:szCs w:val="24"/>
                <w:lang w:eastAsia="en-GB"/>
              </w:rPr>
              <w:t>update</w:t>
            </w:r>
            <w:r w:rsidR="00FF4339" w:rsidRPr="00514380">
              <w:rPr>
                <w:rFonts w:ascii="Aptos" w:eastAsia="Times New Roman" w:hAnsi="Aptos" w:cs="Calibri"/>
                <w:color w:val="000000" w:themeColor="text1"/>
                <w:sz w:val="24"/>
                <w:szCs w:val="24"/>
                <w:lang w:eastAsia="en-GB"/>
              </w:rPr>
              <w:t xml:space="preserve">. </w:t>
            </w:r>
            <w:r w:rsidR="00F126D3" w:rsidRPr="00514380">
              <w:rPr>
                <w:rFonts w:ascii="Aptos" w:eastAsia="Times New Roman" w:hAnsi="Aptos" w:cs="Calibri"/>
                <w:color w:val="000000" w:themeColor="text1"/>
                <w:sz w:val="24"/>
                <w:szCs w:val="24"/>
                <w:lang w:eastAsia="en-GB"/>
              </w:rPr>
              <w:t xml:space="preserve">(Cllr Tolmie) </w:t>
            </w:r>
            <w:r w:rsidR="00FF4339" w:rsidRPr="00514380">
              <w:rPr>
                <w:rFonts w:ascii="Aptos" w:eastAsia="Times New Roman" w:hAnsi="Aptos" w:cs="Calibri"/>
                <w:color w:val="000000" w:themeColor="text1"/>
                <w:sz w:val="24"/>
                <w:szCs w:val="24"/>
                <w:lang w:eastAsia="en-GB"/>
              </w:rPr>
              <w:t>Kick</w:t>
            </w:r>
            <w:r w:rsidR="00F126D3" w:rsidRPr="00514380">
              <w:rPr>
                <w:rFonts w:ascii="Aptos" w:eastAsia="Times New Roman" w:hAnsi="Aptos" w:cs="Calibri"/>
                <w:color w:val="000000" w:themeColor="text1"/>
                <w:sz w:val="24"/>
                <w:szCs w:val="24"/>
                <w:lang w:eastAsia="en-GB"/>
              </w:rPr>
              <w:t>ed off the</w:t>
            </w:r>
            <w:r w:rsidR="00FF4339" w:rsidRPr="00514380">
              <w:rPr>
                <w:rFonts w:ascii="Aptos" w:eastAsia="Times New Roman" w:hAnsi="Aptos" w:cs="Calibri"/>
                <w:color w:val="000000" w:themeColor="text1"/>
                <w:sz w:val="24"/>
                <w:szCs w:val="24"/>
                <w:lang w:eastAsia="en-GB"/>
              </w:rPr>
              <w:t xml:space="preserve"> data gathering session at School Fair in new gazebo. </w:t>
            </w:r>
            <w:r w:rsidR="004A6014" w:rsidRPr="00514380">
              <w:rPr>
                <w:rFonts w:ascii="Aptos" w:eastAsia="Times New Roman" w:hAnsi="Aptos" w:cs="Calibri"/>
                <w:color w:val="000000" w:themeColor="text1"/>
                <w:sz w:val="24"/>
                <w:szCs w:val="24"/>
                <w:lang w:eastAsia="en-GB"/>
              </w:rPr>
              <w:t xml:space="preserve">65 families gave </w:t>
            </w:r>
            <w:r w:rsidR="00962A72" w:rsidRPr="00514380">
              <w:rPr>
                <w:rFonts w:ascii="Aptos" w:eastAsia="Times New Roman" w:hAnsi="Aptos" w:cs="Calibri"/>
                <w:color w:val="000000" w:themeColor="text1"/>
                <w:sz w:val="24"/>
                <w:szCs w:val="24"/>
                <w:lang w:eastAsia="en-GB"/>
              </w:rPr>
              <w:t>feedback;</w:t>
            </w:r>
            <w:r w:rsidR="004A6014" w:rsidRPr="00514380">
              <w:rPr>
                <w:rFonts w:ascii="Aptos" w:eastAsia="Times New Roman" w:hAnsi="Aptos" w:cs="Calibri"/>
                <w:color w:val="000000" w:themeColor="text1"/>
                <w:sz w:val="24"/>
                <w:szCs w:val="24"/>
                <w:lang w:eastAsia="en-GB"/>
              </w:rPr>
              <w:t xml:space="preserve"> PIP </w:t>
            </w:r>
            <w:r w:rsidR="00F126D3" w:rsidRPr="00514380">
              <w:rPr>
                <w:rFonts w:ascii="Aptos" w:eastAsia="Times New Roman" w:hAnsi="Aptos" w:cs="Calibri"/>
                <w:color w:val="000000" w:themeColor="text1"/>
                <w:sz w:val="24"/>
                <w:szCs w:val="24"/>
                <w:lang w:eastAsia="en-GB"/>
              </w:rPr>
              <w:t xml:space="preserve">board members </w:t>
            </w:r>
            <w:r w:rsidR="004A6014" w:rsidRPr="00514380">
              <w:rPr>
                <w:rFonts w:ascii="Aptos" w:eastAsia="Times New Roman" w:hAnsi="Aptos" w:cs="Calibri"/>
                <w:color w:val="000000" w:themeColor="text1"/>
                <w:sz w:val="24"/>
                <w:szCs w:val="24"/>
                <w:lang w:eastAsia="en-GB"/>
              </w:rPr>
              <w:t>will be at every single event</w:t>
            </w:r>
            <w:r w:rsidR="00AE02FC" w:rsidRPr="00514380">
              <w:rPr>
                <w:rFonts w:ascii="Aptos" w:eastAsia="Times New Roman" w:hAnsi="Aptos" w:cs="Calibri"/>
                <w:color w:val="000000" w:themeColor="text1"/>
                <w:sz w:val="24"/>
                <w:szCs w:val="24"/>
                <w:lang w:eastAsia="en-GB"/>
              </w:rPr>
              <w:t>.</w:t>
            </w:r>
            <w:r w:rsidR="002244BD" w:rsidRPr="00514380">
              <w:rPr>
                <w:rFonts w:ascii="Aptos" w:eastAsia="Times New Roman" w:hAnsi="Aptos" w:cs="Calibri"/>
                <w:color w:val="000000" w:themeColor="text1"/>
                <w:sz w:val="24"/>
                <w:szCs w:val="24"/>
                <w:lang w:eastAsia="en-GB"/>
              </w:rPr>
              <w:t xml:space="preserve"> Projects to be gathered by end November. </w:t>
            </w:r>
            <w:r w:rsidR="00013346" w:rsidRPr="00514380">
              <w:rPr>
                <w:rFonts w:ascii="Aptos" w:eastAsia="Times New Roman" w:hAnsi="Aptos" w:cs="Calibri"/>
                <w:color w:val="000000" w:themeColor="text1"/>
                <w:sz w:val="24"/>
                <w:szCs w:val="24"/>
                <w:lang w:eastAsia="en-GB"/>
              </w:rPr>
              <w:t xml:space="preserve">Offering small community driven grants </w:t>
            </w:r>
            <w:r w:rsidR="00F126D3" w:rsidRPr="00514380">
              <w:rPr>
                <w:rFonts w:ascii="Aptos" w:eastAsia="Times New Roman" w:hAnsi="Aptos" w:cs="Calibri"/>
                <w:color w:val="000000" w:themeColor="text1"/>
                <w:sz w:val="24"/>
                <w:szCs w:val="24"/>
                <w:lang w:eastAsia="en-GB"/>
              </w:rPr>
              <w:t xml:space="preserve">£500 to </w:t>
            </w:r>
            <w:r w:rsidR="00013346" w:rsidRPr="00514380">
              <w:rPr>
                <w:rFonts w:ascii="Aptos" w:eastAsia="Times New Roman" w:hAnsi="Aptos" w:cs="Calibri"/>
                <w:color w:val="000000" w:themeColor="text1"/>
                <w:sz w:val="24"/>
                <w:szCs w:val="24"/>
                <w:lang w:eastAsia="en-GB"/>
              </w:rPr>
              <w:t xml:space="preserve">£5k. </w:t>
            </w:r>
            <w:r w:rsidR="00F126D3" w:rsidRPr="00514380">
              <w:rPr>
                <w:rFonts w:ascii="Aptos" w:eastAsia="Times New Roman" w:hAnsi="Aptos" w:cs="Calibri"/>
                <w:color w:val="000000" w:themeColor="text1"/>
                <w:sz w:val="24"/>
                <w:szCs w:val="24"/>
                <w:lang w:eastAsia="en-GB"/>
              </w:rPr>
              <w:t xml:space="preserve">The application form is on the West Suffolk website, not currently on the LPIP site. </w:t>
            </w:r>
            <w:r w:rsidR="009E36A5" w:rsidRPr="00514380">
              <w:rPr>
                <w:rFonts w:ascii="Aptos" w:eastAsia="Times New Roman" w:hAnsi="Aptos" w:cs="Calibri"/>
                <w:color w:val="000000" w:themeColor="text1"/>
                <w:sz w:val="24"/>
                <w:szCs w:val="24"/>
                <w:lang w:eastAsia="en-GB"/>
              </w:rPr>
              <w:t xml:space="preserve">The problem is that Lords Walk has is that there is no existing building in which a small group would have the opportunity to develop. </w:t>
            </w:r>
            <w:r w:rsidR="009B1FBD" w:rsidRPr="00514380">
              <w:rPr>
                <w:rFonts w:ascii="Aptos" w:eastAsia="Times New Roman" w:hAnsi="Aptos" w:cs="Calibri"/>
                <w:color w:val="000000" w:themeColor="text1"/>
                <w:sz w:val="24"/>
                <w:szCs w:val="24"/>
                <w:lang w:eastAsia="en-GB"/>
              </w:rPr>
              <w:t>Need to purchase some land.</w:t>
            </w:r>
            <w:r w:rsidR="009E36A5" w:rsidRPr="00514380">
              <w:rPr>
                <w:rFonts w:ascii="Aptos" w:eastAsia="Times New Roman" w:hAnsi="Aptos" w:cs="Calibri"/>
                <w:color w:val="000000" w:themeColor="text1"/>
                <w:sz w:val="24"/>
                <w:szCs w:val="24"/>
                <w:lang w:eastAsia="en-GB"/>
              </w:rPr>
              <w:t xml:space="preserve"> </w:t>
            </w:r>
          </w:p>
          <w:p w14:paraId="4C261713" w14:textId="1C966252" w:rsidR="00EE5974" w:rsidRPr="00514380" w:rsidRDefault="00F126D3" w:rsidP="00514380">
            <w:pPr>
              <w:pStyle w:val="ListParagraph"/>
              <w:numPr>
                <w:ilvl w:val="0"/>
                <w:numId w:val="28"/>
              </w:numPr>
              <w:ind w:left="1797" w:hanging="357"/>
              <w:rPr>
                <w:rFonts w:ascii="Aptos" w:eastAsia="Times New Roman" w:hAnsi="Aptos" w:cs="Calibri"/>
                <w:b/>
                <w:bCs/>
                <w:color w:val="000000" w:themeColor="text1"/>
                <w:sz w:val="24"/>
                <w:szCs w:val="24"/>
                <w:lang w:eastAsia="en-GB"/>
              </w:rPr>
            </w:pPr>
            <w:r w:rsidRPr="00514380">
              <w:rPr>
                <w:rFonts w:ascii="Aptos" w:eastAsia="Times New Roman" w:hAnsi="Aptos" w:cs="Calibri"/>
                <w:color w:val="000000" w:themeColor="text1"/>
                <w:sz w:val="24"/>
                <w:szCs w:val="24"/>
                <w:lang w:eastAsia="en-GB"/>
              </w:rPr>
              <w:t xml:space="preserve">It was unanimously </w:t>
            </w:r>
            <w:r w:rsidRPr="00514380">
              <w:rPr>
                <w:rFonts w:ascii="Aptos" w:eastAsia="Times New Roman" w:hAnsi="Aptos" w:cs="Calibri"/>
                <w:b/>
                <w:bCs/>
                <w:color w:val="000000" w:themeColor="text1"/>
                <w:sz w:val="24"/>
                <w:szCs w:val="24"/>
                <w:lang w:eastAsia="en-GB"/>
              </w:rPr>
              <w:t>AGREED</w:t>
            </w:r>
            <w:r w:rsidRPr="00514380">
              <w:rPr>
                <w:rFonts w:ascii="Aptos" w:eastAsia="Times New Roman" w:hAnsi="Aptos" w:cs="Calibri"/>
                <w:color w:val="000000" w:themeColor="text1"/>
                <w:sz w:val="24"/>
                <w:szCs w:val="24"/>
                <w:lang w:eastAsia="en-GB"/>
              </w:rPr>
              <w:t xml:space="preserve"> to renew the </w:t>
            </w:r>
            <w:r w:rsidR="00EB08A9" w:rsidRPr="00514380">
              <w:rPr>
                <w:rFonts w:ascii="Aptos" w:eastAsia="Times New Roman" w:hAnsi="Aptos" w:cs="Calibri"/>
                <w:color w:val="000000" w:themeColor="text1"/>
                <w:sz w:val="24"/>
                <w:szCs w:val="24"/>
                <w:lang w:eastAsia="en-GB"/>
              </w:rPr>
              <w:t>Asset of Community Value</w:t>
            </w:r>
            <w:r w:rsidR="00514380" w:rsidRPr="00514380">
              <w:rPr>
                <w:rFonts w:ascii="Aptos" w:eastAsia="Times New Roman" w:hAnsi="Aptos" w:cs="Calibri"/>
                <w:color w:val="000000" w:themeColor="text1"/>
                <w:sz w:val="24"/>
                <w:szCs w:val="24"/>
                <w:lang w:eastAsia="en-GB"/>
              </w:rPr>
              <w:t>, t</w:t>
            </w:r>
            <w:r w:rsidR="00EE5974" w:rsidRPr="00514380">
              <w:rPr>
                <w:rFonts w:ascii="Aptos" w:eastAsia="Times New Roman" w:hAnsi="Aptos" w:cs="Calibri"/>
                <w:color w:val="000000" w:themeColor="text1"/>
                <w:sz w:val="24"/>
                <w:szCs w:val="24"/>
                <w:lang w:eastAsia="en-GB"/>
              </w:rPr>
              <w:t>ie in with the Localism Act 2011</w:t>
            </w:r>
          </w:p>
        </w:tc>
        <w:tc>
          <w:tcPr>
            <w:tcW w:w="992" w:type="dxa"/>
            <w:tcBorders>
              <w:left w:val="single" w:sz="4" w:space="0" w:color="auto"/>
            </w:tcBorders>
          </w:tcPr>
          <w:p w14:paraId="6C500DD0" w14:textId="77777777" w:rsidR="0065386E" w:rsidRPr="0065386E" w:rsidRDefault="0065386E" w:rsidP="0065386E">
            <w:pPr>
              <w:rPr>
                <w:rFonts w:ascii="Aptos" w:eastAsia="Times New Roman" w:hAnsi="Aptos" w:cs="Calibri"/>
                <w:sz w:val="18"/>
                <w:szCs w:val="18"/>
                <w:lang w:eastAsia="en-GB"/>
              </w:rPr>
            </w:pPr>
          </w:p>
        </w:tc>
      </w:tr>
      <w:tr w:rsidR="0065386E" w:rsidRPr="0065386E" w14:paraId="583A5753" w14:textId="77777777" w:rsidTr="0065386E">
        <w:tc>
          <w:tcPr>
            <w:tcW w:w="1423" w:type="dxa"/>
            <w:tcBorders>
              <w:top w:val="single" w:sz="4" w:space="0" w:color="auto"/>
              <w:left w:val="single" w:sz="4" w:space="0" w:color="auto"/>
              <w:bottom w:val="single" w:sz="4" w:space="0" w:color="auto"/>
              <w:right w:val="single" w:sz="4" w:space="0" w:color="auto"/>
            </w:tcBorders>
          </w:tcPr>
          <w:p w14:paraId="5FDD0704" w14:textId="4D0C2030"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B72C2E1" w14:textId="06F1F0C7" w:rsidR="000450C7" w:rsidRPr="00514380" w:rsidRDefault="0065386E" w:rsidP="00994E39">
            <w:pPr>
              <w:rPr>
                <w:rFonts w:ascii="Aptos" w:eastAsia="Times New Roman" w:hAnsi="Aptos" w:cs="Calibri"/>
                <w:color w:val="000000" w:themeColor="text1"/>
                <w:sz w:val="24"/>
                <w:szCs w:val="24"/>
                <w:lang w:eastAsia="en-GB"/>
              </w:rPr>
            </w:pPr>
            <w:r w:rsidRPr="00514380">
              <w:rPr>
                <w:rFonts w:ascii="Aptos" w:eastAsia="Times New Roman" w:hAnsi="Aptos" w:cs="Calibri"/>
                <w:color w:val="000000" w:themeColor="text1"/>
                <w:sz w:val="24"/>
                <w:szCs w:val="24"/>
                <w:u w:val="single"/>
                <w:lang w:eastAsia="en-GB"/>
              </w:rPr>
              <w:t>Councillors</w:t>
            </w:r>
            <w:r w:rsidRPr="00514380">
              <w:rPr>
                <w:rFonts w:ascii="Aptos" w:eastAsia="Times New Roman" w:hAnsi="Aptos" w:cs="Calibri"/>
                <w:color w:val="000000" w:themeColor="text1"/>
                <w:sz w:val="24"/>
                <w:szCs w:val="24"/>
                <w:lang w:eastAsia="en-GB"/>
              </w:rPr>
              <w:t>’ reports (on the night)</w:t>
            </w:r>
          </w:p>
          <w:p w14:paraId="3D632063" w14:textId="77777777" w:rsidR="000450C7" w:rsidRPr="00514380" w:rsidRDefault="000450C7" w:rsidP="0065386E">
            <w:pPr>
              <w:rPr>
                <w:rFonts w:ascii="Aptos" w:eastAsia="Times New Roman" w:hAnsi="Aptos" w:cs="Calibri"/>
                <w:color w:val="000000" w:themeColor="text1"/>
                <w:sz w:val="24"/>
                <w:szCs w:val="24"/>
                <w:lang w:eastAsia="en-GB"/>
              </w:rPr>
            </w:pPr>
          </w:p>
        </w:tc>
        <w:tc>
          <w:tcPr>
            <w:tcW w:w="992" w:type="dxa"/>
            <w:tcBorders>
              <w:left w:val="single" w:sz="4" w:space="0" w:color="auto"/>
            </w:tcBorders>
          </w:tcPr>
          <w:p w14:paraId="1EDE3A14" w14:textId="77777777" w:rsidR="0065386E" w:rsidRPr="0065386E" w:rsidRDefault="0065386E" w:rsidP="0065386E">
            <w:pPr>
              <w:rPr>
                <w:rFonts w:ascii="Aptos" w:eastAsia="Times New Roman" w:hAnsi="Aptos" w:cs="Calibri"/>
                <w:sz w:val="18"/>
                <w:szCs w:val="18"/>
                <w:lang w:eastAsia="en-GB"/>
              </w:rPr>
            </w:pPr>
          </w:p>
          <w:p w14:paraId="4E66C903" w14:textId="77777777" w:rsidR="0065386E" w:rsidRPr="0065386E" w:rsidRDefault="0065386E" w:rsidP="0065386E">
            <w:pPr>
              <w:rPr>
                <w:rFonts w:ascii="Aptos" w:eastAsia="Times New Roman" w:hAnsi="Aptos" w:cs="Calibri"/>
                <w:sz w:val="18"/>
                <w:szCs w:val="18"/>
                <w:lang w:eastAsia="en-GB"/>
              </w:rPr>
            </w:pPr>
          </w:p>
        </w:tc>
      </w:tr>
      <w:tr w:rsidR="0065386E" w:rsidRPr="0065386E" w14:paraId="4B7B7F3F" w14:textId="77777777" w:rsidTr="0065386E">
        <w:trPr>
          <w:trHeight w:val="1599"/>
        </w:trPr>
        <w:tc>
          <w:tcPr>
            <w:tcW w:w="1423" w:type="dxa"/>
            <w:tcBorders>
              <w:top w:val="single" w:sz="4" w:space="0" w:color="auto"/>
              <w:left w:val="single" w:sz="4" w:space="0" w:color="auto"/>
              <w:bottom w:val="single" w:sz="4" w:space="0" w:color="auto"/>
              <w:right w:val="single" w:sz="4" w:space="0" w:color="auto"/>
            </w:tcBorders>
          </w:tcPr>
          <w:p w14:paraId="5134DFD2" w14:textId="3E06CA61"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lastRenderedPageBreak/>
              <w:t>c</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47B5EDE" w14:textId="054217DF" w:rsidR="0065386E" w:rsidRPr="00E74D42" w:rsidRDefault="0065386E" w:rsidP="0065386E">
            <w:pPr>
              <w:rPr>
                <w:rFonts w:ascii="Aptos" w:eastAsia="Times New Roman" w:hAnsi="Aptos" w:cs="Calibri"/>
                <w:sz w:val="24"/>
                <w:szCs w:val="24"/>
                <w:u w:val="single"/>
                <w:lang w:eastAsia="en-GB"/>
              </w:rPr>
            </w:pPr>
            <w:r w:rsidRPr="00F1468E">
              <w:rPr>
                <w:rFonts w:ascii="Aptos" w:eastAsia="Times New Roman" w:hAnsi="Aptos" w:cs="Calibri"/>
                <w:sz w:val="24"/>
                <w:szCs w:val="24"/>
                <w:u w:val="single"/>
                <w:lang w:eastAsia="en-GB"/>
              </w:rPr>
              <w:t>Reports from other groups</w:t>
            </w:r>
            <w:r w:rsidR="00E74D42">
              <w:rPr>
                <w:rFonts w:ascii="Aptos" w:eastAsia="Times New Roman" w:hAnsi="Aptos" w:cs="Calibri"/>
                <w:sz w:val="24"/>
                <w:szCs w:val="24"/>
                <w:u w:val="single"/>
                <w:lang w:eastAsia="en-GB"/>
              </w:rPr>
              <w:t xml:space="preserve">: </w:t>
            </w:r>
            <w:r w:rsidR="00E74D42" w:rsidRPr="00E74D42">
              <w:rPr>
                <w:rFonts w:ascii="Aptos" w:eastAsia="Times New Roman" w:hAnsi="Aptos" w:cs="Calibri"/>
                <w:sz w:val="24"/>
                <w:szCs w:val="24"/>
                <w:lang w:eastAsia="en-GB"/>
              </w:rPr>
              <w:t>next meeting</w:t>
            </w:r>
          </w:p>
          <w:p w14:paraId="3BF353D9" w14:textId="7445AEBF" w:rsidR="0065386E" w:rsidRPr="00E74D42" w:rsidRDefault="0065386E" w:rsidP="0065386E">
            <w:pPr>
              <w:numPr>
                <w:ilvl w:val="0"/>
                <w:numId w:val="1"/>
              </w:numPr>
              <w:spacing w:line="276" w:lineRule="auto"/>
              <w:ind w:left="1077"/>
              <w:contextualSpacing/>
              <w:rPr>
                <w:rFonts w:ascii="Aptos" w:eastAsia="Aptos" w:hAnsi="Aptos" w:cs="Times New Roman"/>
                <w:sz w:val="24"/>
                <w:szCs w:val="24"/>
              </w:rPr>
            </w:pPr>
            <w:bookmarkStart w:id="1" w:name="_Hlk195893063"/>
            <w:r w:rsidRPr="00E74D42">
              <w:rPr>
                <w:rFonts w:ascii="Aptos" w:eastAsia="Times New Roman" w:hAnsi="Aptos" w:cs="Calibri"/>
                <w:sz w:val="24"/>
                <w:szCs w:val="24"/>
                <w:lang w:eastAsia="en-GB"/>
              </w:rPr>
              <w:t xml:space="preserve">Eriswell Recreation Ground Committee </w:t>
            </w:r>
            <w:r w:rsidR="00EC787F" w:rsidRPr="00E74D42">
              <w:rPr>
                <w:rFonts w:ascii="Aptos" w:eastAsia="Times New Roman" w:hAnsi="Aptos" w:cs="Calibri"/>
                <w:sz w:val="24"/>
                <w:szCs w:val="24"/>
                <w:lang w:eastAsia="en-GB"/>
              </w:rPr>
              <w:t>(Cllr Tolmie</w:t>
            </w:r>
            <w:r w:rsidR="00A604A0" w:rsidRPr="00E74D42">
              <w:rPr>
                <w:rFonts w:ascii="Aptos" w:eastAsia="Times New Roman" w:hAnsi="Aptos" w:cs="Calibri"/>
                <w:sz w:val="24"/>
                <w:szCs w:val="24"/>
                <w:lang w:eastAsia="en-GB"/>
              </w:rPr>
              <w:t>)</w:t>
            </w:r>
            <w:r w:rsidR="00C10D82" w:rsidRPr="00E74D42">
              <w:rPr>
                <w:rFonts w:ascii="Aptos" w:eastAsia="Times New Roman" w:hAnsi="Aptos" w:cs="Calibri"/>
                <w:sz w:val="24"/>
                <w:szCs w:val="24"/>
                <w:lang w:eastAsia="en-GB"/>
              </w:rPr>
              <w:t xml:space="preserve"> </w:t>
            </w:r>
          </w:p>
          <w:p w14:paraId="00E48693" w14:textId="4D0C4D2E" w:rsidR="0065386E" w:rsidRPr="00E74D42" w:rsidRDefault="0065386E" w:rsidP="0065386E">
            <w:pPr>
              <w:numPr>
                <w:ilvl w:val="0"/>
                <w:numId w:val="1"/>
              </w:numPr>
              <w:spacing w:line="276" w:lineRule="auto"/>
              <w:ind w:left="1077"/>
              <w:contextualSpacing/>
              <w:rPr>
                <w:rFonts w:ascii="Aptos" w:eastAsia="Aptos" w:hAnsi="Aptos" w:cs="Times New Roman"/>
                <w:sz w:val="24"/>
                <w:szCs w:val="24"/>
              </w:rPr>
            </w:pPr>
            <w:r w:rsidRPr="00E74D42">
              <w:rPr>
                <w:rFonts w:ascii="Aptos" w:eastAsia="Times New Roman" w:hAnsi="Aptos" w:cs="Calibri"/>
                <w:sz w:val="24"/>
                <w:szCs w:val="24"/>
                <w:lang w:eastAsia="en-GB"/>
              </w:rPr>
              <w:t>Reading Room Committee</w:t>
            </w:r>
            <w:r w:rsidR="00BA4F97" w:rsidRPr="00E74D42">
              <w:rPr>
                <w:rFonts w:ascii="Aptos" w:eastAsia="Times New Roman" w:hAnsi="Aptos" w:cs="Calibri"/>
                <w:sz w:val="24"/>
                <w:szCs w:val="24"/>
                <w:lang w:eastAsia="en-GB"/>
              </w:rPr>
              <w:t xml:space="preserve"> </w:t>
            </w:r>
            <w:r w:rsidR="00EC787F" w:rsidRPr="00E74D42">
              <w:rPr>
                <w:rFonts w:ascii="Aptos" w:eastAsia="Times New Roman" w:hAnsi="Aptos" w:cs="Calibri"/>
                <w:sz w:val="24"/>
                <w:szCs w:val="24"/>
                <w:lang w:eastAsia="en-GB"/>
              </w:rPr>
              <w:t>(Cllr Bibbey)</w:t>
            </w:r>
          </w:p>
          <w:p w14:paraId="5A0B679A" w14:textId="355B6408" w:rsidR="0065386E" w:rsidRPr="00E74D42" w:rsidRDefault="0065386E" w:rsidP="0065386E">
            <w:pPr>
              <w:numPr>
                <w:ilvl w:val="0"/>
                <w:numId w:val="1"/>
              </w:numPr>
              <w:spacing w:line="276" w:lineRule="auto"/>
              <w:ind w:left="1077"/>
              <w:contextualSpacing/>
              <w:rPr>
                <w:rFonts w:ascii="Aptos" w:eastAsia="Aptos" w:hAnsi="Aptos" w:cs="Times New Roman"/>
                <w:sz w:val="24"/>
                <w:szCs w:val="24"/>
              </w:rPr>
            </w:pPr>
            <w:r w:rsidRPr="00E74D42">
              <w:rPr>
                <w:rFonts w:ascii="Aptos" w:eastAsia="Times New Roman" w:hAnsi="Aptos" w:cs="Calibri"/>
                <w:sz w:val="24"/>
                <w:szCs w:val="24"/>
                <w:lang w:eastAsia="en-GB"/>
              </w:rPr>
              <w:t>Poor’s Charity</w:t>
            </w:r>
            <w:r w:rsidR="00EC787F" w:rsidRPr="00E74D42">
              <w:rPr>
                <w:rFonts w:ascii="Aptos" w:eastAsia="Times New Roman" w:hAnsi="Aptos" w:cs="Calibri"/>
                <w:sz w:val="24"/>
                <w:szCs w:val="24"/>
                <w:lang w:eastAsia="en-GB"/>
              </w:rPr>
              <w:t xml:space="preserve"> (Cllr B Foster)</w:t>
            </w:r>
          </w:p>
          <w:p w14:paraId="0292739D" w14:textId="51E96775" w:rsidR="0087201A" w:rsidRPr="00F1468E" w:rsidRDefault="0065386E" w:rsidP="00627E10">
            <w:pPr>
              <w:numPr>
                <w:ilvl w:val="0"/>
                <w:numId w:val="1"/>
              </w:numPr>
              <w:spacing w:line="276" w:lineRule="auto"/>
              <w:ind w:left="1077"/>
              <w:contextualSpacing/>
              <w:rPr>
                <w:rFonts w:ascii="Aptos" w:eastAsia="Aptos" w:hAnsi="Aptos" w:cs="Times New Roman"/>
                <w:sz w:val="24"/>
                <w:szCs w:val="24"/>
              </w:rPr>
            </w:pPr>
            <w:r w:rsidRPr="00E74D42">
              <w:rPr>
                <w:rFonts w:ascii="Aptos" w:eastAsia="Times New Roman" w:hAnsi="Aptos" w:cs="Calibri"/>
                <w:sz w:val="24"/>
                <w:szCs w:val="24"/>
                <w:lang w:eastAsia="en-GB"/>
              </w:rPr>
              <w:t>Report from Cllr G Tolmie, Eriswell Footpath Warden</w:t>
            </w:r>
            <w:bookmarkEnd w:id="1"/>
          </w:p>
        </w:tc>
        <w:tc>
          <w:tcPr>
            <w:tcW w:w="992" w:type="dxa"/>
            <w:tcBorders>
              <w:left w:val="single" w:sz="4" w:space="0" w:color="auto"/>
            </w:tcBorders>
          </w:tcPr>
          <w:p w14:paraId="476A05DB" w14:textId="77777777" w:rsidR="0065386E" w:rsidRPr="0065386E" w:rsidRDefault="0065386E" w:rsidP="0065386E">
            <w:pPr>
              <w:rPr>
                <w:rFonts w:ascii="Aptos" w:eastAsia="Times New Roman" w:hAnsi="Aptos" w:cs="Calibri"/>
                <w:sz w:val="18"/>
                <w:szCs w:val="18"/>
                <w:lang w:eastAsia="en-GB"/>
              </w:rPr>
            </w:pPr>
          </w:p>
          <w:p w14:paraId="496F88C3" w14:textId="77777777" w:rsidR="0065386E" w:rsidRPr="0065386E" w:rsidRDefault="0065386E" w:rsidP="0065386E">
            <w:pPr>
              <w:rPr>
                <w:rFonts w:ascii="Aptos" w:eastAsia="Times New Roman" w:hAnsi="Aptos" w:cs="Calibri"/>
                <w:sz w:val="18"/>
                <w:szCs w:val="18"/>
                <w:lang w:eastAsia="en-GB"/>
              </w:rPr>
            </w:pPr>
          </w:p>
          <w:p w14:paraId="56DE8864" w14:textId="77777777" w:rsidR="0065386E" w:rsidRPr="0065386E" w:rsidRDefault="0065386E" w:rsidP="0065386E">
            <w:pPr>
              <w:rPr>
                <w:rFonts w:ascii="Aptos" w:eastAsia="Times New Roman" w:hAnsi="Aptos" w:cs="Calibri"/>
                <w:sz w:val="18"/>
                <w:szCs w:val="18"/>
                <w:lang w:eastAsia="en-GB"/>
              </w:rPr>
            </w:pPr>
          </w:p>
          <w:p w14:paraId="32233F38" w14:textId="77777777" w:rsidR="0065386E" w:rsidRPr="0065386E" w:rsidRDefault="0065386E" w:rsidP="0065386E">
            <w:pPr>
              <w:rPr>
                <w:rFonts w:ascii="Aptos" w:eastAsia="Times New Roman" w:hAnsi="Aptos" w:cs="Calibri"/>
                <w:sz w:val="18"/>
                <w:szCs w:val="18"/>
                <w:lang w:eastAsia="en-GB"/>
              </w:rPr>
            </w:pPr>
          </w:p>
          <w:p w14:paraId="0D3D077C" w14:textId="77777777" w:rsidR="0065386E" w:rsidRPr="0065386E" w:rsidRDefault="0065386E" w:rsidP="0065386E">
            <w:pPr>
              <w:rPr>
                <w:rFonts w:ascii="Aptos" w:eastAsia="Times New Roman" w:hAnsi="Aptos" w:cs="Calibri"/>
                <w:sz w:val="18"/>
                <w:szCs w:val="18"/>
                <w:lang w:eastAsia="en-GB"/>
              </w:rPr>
            </w:pPr>
          </w:p>
          <w:p w14:paraId="7954E61A" w14:textId="77777777" w:rsidR="0065386E" w:rsidRPr="0065386E" w:rsidRDefault="0065386E" w:rsidP="0065386E">
            <w:pPr>
              <w:rPr>
                <w:rFonts w:ascii="Aptos" w:eastAsia="Times New Roman" w:hAnsi="Aptos" w:cs="Calibri"/>
                <w:sz w:val="18"/>
                <w:szCs w:val="18"/>
                <w:lang w:eastAsia="en-GB"/>
              </w:rPr>
            </w:pPr>
          </w:p>
          <w:p w14:paraId="490C6D47" w14:textId="77777777" w:rsidR="0065386E" w:rsidRPr="0065386E" w:rsidRDefault="0065386E" w:rsidP="0065386E">
            <w:pPr>
              <w:rPr>
                <w:rFonts w:ascii="Aptos" w:eastAsia="Times New Roman" w:hAnsi="Aptos" w:cs="Calibri"/>
                <w:sz w:val="18"/>
                <w:szCs w:val="18"/>
                <w:lang w:eastAsia="en-GB"/>
              </w:rPr>
            </w:pPr>
          </w:p>
          <w:p w14:paraId="7CC9241E" w14:textId="77777777" w:rsidR="0065386E" w:rsidRPr="0065386E" w:rsidRDefault="0065386E" w:rsidP="0065386E">
            <w:pPr>
              <w:rPr>
                <w:rFonts w:ascii="Aptos" w:eastAsia="Times New Roman" w:hAnsi="Aptos" w:cs="Calibri"/>
                <w:sz w:val="18"/>
                <w:szCs w:val="18"/>
                <w:lang w:eastAsia="en-GB"/>
              </w:rPr>
            </w:pPr>
          </w:p>
        </w:tc>
      </w:tr>
      <w:tr w:rsidR="0065386E" w:rsidRPr="0065386E" w14:paraId="2FDF887A" w14:textId="77777777">
        <w:trPr>
          <w:trHeight w:val="286"/>
        </w:trPr>
        <w:tc>
          <w:tcPr>
            <w:tcW w:w="1423" w:type="dxa"/>
            <w:tcBorders>
              <w:top w:val="single" w:sz="4" w:space="0" w:color="auto"/>
              <w:left w:val="single" w:sz="4" w:space="0" w:color="auto"/>
              <w:bottom w:val="single" w:sz="4" w:space="0" w:color="auto"/>
              <w:right w:val="single" w:sz="4" w:space="0" w:color="auto"/>
            </w:tcBorders>
          </w:tcPr>
          <w:p w14:paraId="5BCD6089" w14:textId="15AA38BF" w:rsidR="0065386E" w:rsidRPr="0065386E" w:rsidRDefault="0065386E" w:rsidP="0065386E">
            <w:pPr>
              <w:spacing w:line="256" w:lineRule="auto"/>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F8355A">
              <w:rPr>
                <w:rFonts w:ascii="Aptos" w:eastAsia="Calibri" w:hAnsi="Aptos" w:cs="Calibri"/>
                <w:sz w:val="24"/>
                <w:szCs w:val="24"/>
                <w:lang w:eastAsia="en-GB"/>
              </w:rPr>
              <w:t>3</w:t>
            </w:r>
            <w:r w:rsidR="00E674ED">
              <w:rPr>
                <w:rFonts w:ascii="Aptos" w:eastAsia="Calibri" w:hAnsi="Aptos" w:cs="Calibri"/>
                <w:sz w:val="24"/>
                <w:szCs w:val="24"/>
                <w:lang w:eastAsia="en-GB"/>
              </w:rPr>
              <w:t>2</w:t>
            </w:r>
          </w:p>
        </w:tc>
        <w:tc>
          <w:tcPr>
            <w:tcW w:w="7933" w:type="dxa"/>
            <w:tcBorders>
              <w:top w:val="single" w:sz="4" w:space="0" w:color="auto"/>
              <w:left w:val="single" w:sz="4" w:space="0" w:color="auto"/>
              <w:bottom w:val="single" w:sz="4" w:space="0" w:color="auto"/>
              <w:right w:val="single" w:sz="4" w:space="0" w:color="auto"/>
            </w:tcBorders>
          </w:tcPr>
          <w:p w14:paraId="6C8A1F89" w14:textId="77777777" w:rsidR="00202813" w:rsidRPr="00F1468E" w:rsidRDefault="001024D5" w:rsidP="009C61B9">
            <w:pPr>
              <w:rPr>
                <w:rFonts w:ascii="Times New Roman" w:eastAsia="Times New Roman" w:hAnsi="Times New Roman" w:cs="Times New Roman"/>
                <w:sz w:val="24"/>
                <w:szCs w:val="24"/>
                <w:lang w:eastAsia="en-GB"/>
              </w:rPr>
            </w:pPr>
            <w:r w:rsidRPr="00F1468E">
              <w:rPr>
                <w:rFonts w:ascii="Aptos" w:eastAsia="Calibri" w:hAnsi="Aptos" w:cs="Calibri"/>
                <w:b/>
                <w:bCs/>
                <w:sz w:val="24"/>
                <w:szCs w:val="24"/>
                <w:lang w:eastAsia="en-GB"/>
              </w:rPr>
              <w:t xml:space="preserve">CORRESPONDENCE/ </w:t>
            </w:r>
            <w:r w:rsidR="0065386E" w:rsidRPr="00F1468E">
              <w:rPr>
                <w:rFonts w:ascii="Aptos" w:eastAsia="Calibri" w:hAnsi="Aptos" w:cs="Calibri"/>
                <w:b/>
                <w:bCs/>
                <w:sz w:val="24"/>
                <w:szCs w:val="24"/>
                <w:lang w:eastAsia="en-GB"/>
              </w:rPr>
              <w:t xml:space="preserve">EXCHANGE OF INFORMATION: </w:t>
            </w:r>
            <w:r w:rsidR="0065386E" w:rsidRPr="00F1468E">
              <w:rPr>
                <w:rFonts w:ascii="Aptos" w:eastAsia="Calibri" w:hAnsi="Aptos" w:cs="Calibri"/>
                <w:sz w:val="24"/>
                <w:szCs w:val="24"/>
                <w:lang w:eastAsia="en-GB"/>
              </w:rPr>
              <w:t xml:space="preserve">Information may be shared (with the permission of the Chairman) </w:t>
            </w:r>
            <w:r w:rsidR="0090606D" w:rsidRPr="00F1468E">
              <w:rPr>
                <w:rFonts w:ascii="Times New Roman" w:eastAsia="Times New Roman" w:hAnsi="Times New Roman" w:cs="Times New Roman"/>
                <w:sz w:val="24"/>
                <w:szCs w:val="24"/>
                <w:lang w:eastAsia="en-GB"/>
              </w:rPr>
              <w:t> </w:t>
            </w:r>
          </w:p>
          <w:p w14:paraId="12879AB5" w14:textId="76FAC261" w:rsidR="00A070B9" w:rsidRDefault="00A070B9" w:rsidP="00A070B9">
            <w:pPr>
              <w:pStyle w:val="ListParagraph"/>
              <w:numPr>
                <w:ilvl w:val="0"/>
                <w:numId w:val="36"/>
              </w:numPr>
              <w:rPr>
                <w:rFonts w:ascii="Aptos" w:eastAsia="Calibri" w:hAnsi="Aptos" w:cs="Calibri"/>
                <w:sz w:val="24"/>
                <w:szCs w:val="24"/>
                <w:lang w:eastAsia="en-GB"/>
              </w:rPr>
            </w:pPr>
            <w:r w:rsidRPr="00F1468E">
              <w:rPr>
                <w:rFonts w:ascii="Aptos" w:eastAsia="Calibri" w:hAnsi="Aptos" w:cs="Calibri"/>
                <w:sz w:val="24"/>
                <w:szCs w:val="24"/>
                <w:lang w:eastAsia="en-GB"/>
              </w:rPr>
              <w:t>[Scoping</w:t>
            </w:r>
            <w:r w:rsidR="00F65F4E">
              <w:rPr>
                <w:rFonts w:ascii="Aptos" w:eastAsia="Calibri" w:hAnsi="Aptos" w:cs="Calibri"/>
                <w:sz w:val="24"/>
                <w:szCs w:val="24"/>
                <w:lang w:eastAsia="en-GB"/>
              </w:rPr>
              <w:t xml:space="preserve"> </w:t>
            </w:r>
            <w:r w:rsidRPr="00F1468E">
              <w:rPr>
                <w:rFonts w:ascii="Aptos" w:eastAsia="Calibri" w:hAnsi="Aptos" w:cs="Calibri"/>
                <w:sz w:val="24"/>
                <w:szCs w:val="24"/>
                <w:lang w:eastAsia="en-GB"/>
              </w:rPr>
              <w:t>Consultation</w:t>
            </w:r>
            <w:r w:rsidR="00F65F4E">
              <w:rPr>
                <w:rFonts w:ascii="Aptos" w:eastAsia="Calibri" w:hAnsi="Aptos" w:cs="Calibri"/>
                <w:sz w:val="24"/>
                <w:szCs w:val="24"/>
                <w:lang w:eastAsia="en-GB"/>
              </w:rPr>
              <w:t xml:space="preserve"> </w:t>
            </w:r>
            <w:r w:rsidRPr="00F1468E">
              <w:rPr>
                <w:rFonts w:ascii="Aptos" w:eastAsia="Calibri" w:hAnsi="Aptos" w:cs="Calibri"/>
                <w:sz w:val="24"/>
                <w:szCs w:val="24"/>
                <w:lang w:eastAsia="en-GB"/>
              </w:rPr>
              <w:t>2026] West Suffolk Local Plan 2045</w:t>
            </w:r>
            <w:r w:rsidR="00F65F4E">
              <w:rPr>
                <w:rFonts w:ascii="Aptos" w:eastAsia="Calibri" w:hAnsi="Aptos" w:cs="Calibri"/>
                <w:sz w:val="24"/>
                <w:szCs w:val="24"/>
                <w:lang w:eastAsia="en-GB"/>
              </w:rPr>
              <w:t xml:space="preserve">: </w:t>
            </w:r>
            <w:r w:rsidRPr="00F1468E">
              <w:rPr>
                <w:rFonts w:ascii="Aptos" w:eastAsia="Calibri" w:hAnsi="Aptos" w:cs="Calibri"/>
                <w:sz w:val="24"/>
                <w:szCs w:val="24"/>
                <w:lang w:eastAsia="en-GB"/>
              </w:rPr>
              <w:t>Invitation to Join. Sent to cllrs 22/06/2026</w:t>
            </w:r>
          </w:p>
          <w:p w14:paraId="70FD6100" w14:textId="08554FC5" w:rsidR="00DE6071" w:rsidRPr="004E6A8E" w:rsidRDefault="00AA0823" w:rsidP="004E6A8E">
            <w:pPr>
              <w:pStyle w:val="ListParagraph"/>
              <w:numPr>
                <w:ilvl w:val="0"/>
                <w:numId w:val="36"/>
              </w:numPr>
              <w:rPr>
                <w:rFonts w:ascii="Aptos" w:eastAsia="Calibri" w:hAnsi="Aptos" w:cs="Calibri"/>
                <w:sz w:val="24"/>
                <w:szCs w:val="24"/>
                <w:lang w:eastAsia="en-GB"/>
              </w:rPr>
            </w:pPr>
            <w:r w:rsidRPr="00AA0823">
              <w:rPr>
                <w:rFonts w:ascii="Aptos" w:eastAsia="Calibri" w:hAnsi="Aptos" w:cs="Calibri"/>
                <w:sz w:val="24"/>
                <w:szCs w:val="24"/>
                <w:lang w:eastAsia="en-GB"/>
              </w:rPr>
              <w:t>Approved mileage rates from tax year 2026 to 2027</w:t>
            </w:r>
            <w:r>
              <w:rPr>
                <w:rFonts w:ascii="Aptos" w:eastAsia="Calibri" w:hAnsi="Aptos" w:cs="Calibri"/>
                <w:sz w:val="24"/>
                <w:szCs w:val="24"/>
                <w:lang w:eastAsia="en-GB"/>
              </w:rPr>
              <w:t xml:space="preserve">: </w:t>
            </w:r>
            <w:r w:rsidRPr="00AA0823">
              <w:rPr>
                <w:rFonts w:ascii="Aptos" w:eastAsia="Calibri" w:hAnsi="Aptos" w:cs="Calibri"/>
                <w:sz w:val="24"/>
                <w:szCs w:val="24"/>
                <w:lang w:eastAsia="en-GB"/>
              </w:rPr>
              <w:t>Cars and vans</w:t>
            </w:r>
            <w:r>
              <w:rPr>
                <w:rFonts w:ascii="Aptos" w:eastAsia="Calibri" w:hAnsi="Aptos" w:cs="Calibri"/>
                <w:sz w:val="24"/>
                <w:szCs w:val="24"/>
                <w:lang w:eastAsia="en-GB"/>
              </w:rPr>
              <w:t xml:space="preserve"> </w:t>
            </w:r>
            <w:r w:rsidRPr="00AA0823">
              <w:rPr>
                <w:rFonts w:ascii="Aptos" w:eastAsia="Calibri" w:hAnsi="Aptos" w:cs="Calibri"/>
                <w:sz w:val="24"/>
                <w:szCs w:val="24"/>
                <w:lang w:eastAsia="en-GB"/>
              </w:rPr>
              <w:t>55p</w:t>
            </w:r>
            <w:r>
              <w:rPr>
                <w:rFonts w:ascii="Aptos" w:eastAsia="Calibri" w:hAnsi="Aptos" w:cs="Calibri"/>
                <w:sz w:val="24"/>
                <w:szCs w:val="24"/>
                <w:lang w:eastAsia="en-GB"/>
              </w:rPr>
              <w:t>pm. Sent to cllrs 24/06/2026</w:t>
            </w:r>
            <w:r w:rsidRPr="00AA0823">
              <w:rPr>
                <w:rFonts w:ascii="Aptos" w:eastAsia="Calibri" w:hAnsi="Aptos" w:cs="Calibri"/>
                <w:sz w:val="24"/>
                <w:szCs w:val="24"/>
                <w:lang w:eastAsia="en-GB"/>
              </w:rPr>
              <w:tab/>
            </w:r>
          </w:p>
        </w:tc>
        <w:tc>
          <w:tcPr>
            <w:tcW w:w="992" w:type="dxa"/>
            <w:tcBorders>
              <w:left w:val="single" w:sz="4" w:space="0" w:color="auto"/>
            </w:tcBorders>
          </w:tcPr>
          <w:p w14:paraId="437F3928" w14:textId="77777777" w:rsidR="0065386E" w:rsidRPr="0065386E" w:rsidRDefault="0065386E" w:rsidP="0065386E">
            <w:pPr>
              <w:rPr>
                <w:rFonts w:ascii="Aptos" w:eastAsia="Times New Roman" w:hAnsi="Aptos" w:cs="Calibri"/>
                <w:sz w:val="20"/>
                <w:szCs w:val="20"/>
                <w:lang w:eastAsia="en-GB"/>
              </w:rPr>
            </w:pPr>
          </w:p>
          <w:p w14:paraId="0364F927" w14:textId="77777777" w:rsidR="0065386E" w:rsidRDefault="0065386E" w:rsidP="0065386E">
            <w:pPr>
              <w:rPr>
                <w:rFonts w:ascii="Aptos" w:eastAsia="Times New Roman" w:hAnsi="Aptos" w:cs="Calibri"/>
                <w:sz w:val="20"/>
                <w:szCs w:val="20"/>
                <w:lang w:eastAsia="en-GB"/>
              </w:rPr>
            </w:pPr>
          </w:p>
          <w:p w14:paraId="02C08CA0" w14:textId="13B9F32C" w:rsidR="002B2717" w:rsidRPr="0065386E" w:rsidRDefault="002B2717" w:rsidP="0065386E">
            <w:pPr>
              <w:rPr>
                <w:rFonts w:ascii="Aptos" w:eastAsia="Times New Roman" w:hAnsi="Aptos" w:cs="Calibri"/>
                <w:sz w:val="20"/>
                <w:szCs w:val="20"/>
                <w:lang w:eastAsia="en-GB"/>
              </w:rPr>
            </w:pPr>
          </w:p>
        </w:tc>
      </w:tr>
    </w:tbl>
    <w:p w14:paraId="68615BC2" w14:textId="38EB82A0" w:rsidR="007C1E29" w:rsidRPr="004E6A8E" w:rsidRDefault="004E6A8E"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4E6A8E">
        <w:rPr>
          <w:rFonts w:ascii="Aptos" w:eastAsia="Calibri" w:hAnsi="Aptos" w:cs="Times New Roman"/>
          <w:kern w:val="0"/>
          <w:sz w:val="24"/>
          <w:szCs w:val="24"/>
          <w14:glow w14:rad="0">
            <w14:srgbClr w14:val="000000">
              <w14:alpha w14:val="4000"/>
            </w14:srgbClr>
          </w14:glow>
          <w14:ligatures w14:val="none"/>
        </w:rPr>
        <w:t>Meeting closed 9pm</w:t>
      </w:r>
    </w:p>
    <w:p w14:paraId="0C4910EF" w14:textId="77777777" w:rsidR="004E6A8E" w:rsidRDefault="004E6A8E"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34A402C3"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FFC2527"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3DED44F"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3C09A2D"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46F75F37"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09319D1"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029073C"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FEA80B8"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8EA0254"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0637AB9"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24A54534"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45B1E43F"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943AE00"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4BCC018C"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99CFFAA"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3152F5F1"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00C191FA"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AC6B09E"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468B98A"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219F66F2"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18B61E6"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215D41E"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63AEAC6"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24F6645E"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8010928"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250020C"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F83D1BF"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56088D6"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0E1883CF"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DEF95C9"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2AC79B4A" w14:textId="77777777" w:rsidR="002F1E3B" w:rsidRDefault="002F1E3B"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DF69C19" w14:textId="4B522E50" w:rsidR="00A070B9" w:rsidRPr="002F1E3B" w:rsidRDefault="00BB3D55"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sidRPr="002F1E3B">
        <w:rPr>
          <w:rFonts w:ascii="Aptos" w:eastAsia="Calibri" w:hAnsi="Aptos" w:cs="Times New Roman"/>
          <w:b/>
          <w:bCs/>
          <w:kern w:val="0"/>
          <w:sz w:val="24"/>
          <w:szCs w:val="24"/>
          <w14:glow w14:rad="0">
            <w14:srgbClr w14:val="000000">
              <w14:alpha w14:val="4000"/>
            </w14:srgbClr>
          </w14:glow>
          <w14:ligatures w14:val="none"/>
        </w:rPr>
        <w:lastRenderedPageBreak/>
        <w:t>Appendix A</w:t>
      </w:r>
    </w:p>
    <w:p w14:paraId="2E7F3371" w14:textId="273D0EEA" w:rsidR="00BB3D55" w:rsidRPr="0087541C" w:rsidRDefault="00BB3D55"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87541C">
        <w:rPr>
          <w:rFonts w:ascii="Aptos" w:eastAsia="Calibri" w:hAnsi="Aptos" w:cs="Times New Roman"/>
          <w:kern w:val="0"/>
          <w:sz w:val="24"/>
          <w:szCs w:val="24"/>
          <w14:glow w14:rad="0">
            <w14:srgbClr w14:val="000000">
              <w14:alpha w14:val="4000"/>
            </w14:srgbClr>
          </w14:glow>
          <w14:ligatures w14:val="none"/>
        </w:rPr>
        <w:t>Talk on Highways works from Andrew Moore of SCC Highways</w:t>
      </w:r>
    </w:p>
    <w:p w14:paraId="0E95A1BA" w14:textId="70EA3C8C" w:rsidR="00BB3D55" w:rsidRPr="0087541C" w:rsidRDefault="00BB3D55"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87541C">
        <w:rPr>
          <w:rFonts w:ascii="Aptos" w:eastAsia="Calibri" w:hAnsi="Aptos" w:cs="Times New Roman"/>
          <w:kern w:val="0"/>
          <w:sz w:val="24"/>
          <w:szCs w:val="24"/>
          <w14:glow w14:rad="0">
            <w14:srgbClr w14:val="000000">
              <w14:alpha w14:val="4000"/>
            </w14:srgbClr>
          </w14:glow>
          <w14:ligatures w14:val="none"/>
        </w:rPr>
        <w:t xml:space="preserve">Faults (e.g. lines, signs, carriage conditions, etc.) that are reported go to the inspector, who looks to see if it meets specific criteria. If it does, an order will be placed to have it repaired, </w:t>
      </w:r>
      <w:proofErr w:type="gramStart"/>
      <w:r w:rsidRPr="0087541C">
        <w:rPr>
          <w:rFonts w:ascii="Aptos" w:eastAsia="Calibri" w:hAnsi="Aptos" w:cs="Times New Roman"/>
          <w:kern w:val="0"/>
          <w:sz w:val="24"/>
          <w:szCs w:val="24"/>
          <w14:glow w14:rad="0">
            <w14:srgbClr w14:val="000000">
              <w14:alpha w14:val="4000"/>
            </w14:srgbClr>
          </w14:glow>
          <w14:ligatures w14:val="none"/>
        </w:rPr>
        <w:t>If</w:t>
      </w:r>
      <w:proofErr w:type="gramEnd"/>
      <w:r w:rsidRPr="0087541C">
        <w:rPr>
          <w:rFonts w:ascii="Aptos" w:eastAsia="Calibri" w:hAnsi="Aptos" w:cs="Times New Roman"/>
          <w:kern w:val="0"/>
          <w:sz w:val="24"/>
          <w:szCs w:val="24"/>
          <w14:glow w14:rad="0">
            <w14:srgbClr w14:val="000000">
              <w14:alpha w14:val="4000"/>
            </w14:srgbClr>
          </w14:glow>
          <w14:ligatures w14:val="none"/>
        </w:rPr>
        <w:t xml:space="preserve"> not within the criteria, a message will be sent saying so.</w:t>
      </w:r>
    </w:p>
    <w:p w14:paraId="5C48DDB3" w14:textId="0FB75ABC" w:rsidR="00BB3D55" w:rsidRPr="0087541C" w:rsidRDefault="00BB3D55"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87541C">
        <w:rPr>
          <w:rFonts w:ascii="Aptos" w:eastAsia="Calibri" w:hAnsi="Aptos" w:cs="Times New Roman"/>
          <w:kern w:val="0"/>
          <w:sz w:val="24"/>
          <w:szCs w:val="24"/>
          <w14:glow w14:rad="0">
            <w14:srgbClr w14:val="000000">
              <w14:alpha w14:val="4000"/>
            </w14:srgbClr>
          </w14:glow>
          <w14:ligatures w14:val="none"/>
        </w:rPr>
        <w:t>TRO is a Traffic Regulation Order.</w:t>
      </w:r>
    </w:p>
    <w:p w14:paraId="39EDDB27" w14:textId="3063960A" w:rsidR="0087541C" w:rsidRDefault="00BB3D55"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87541C">
        <w:rPr>
          <w:rFonts w:ascii="Aptos" w:eastAsia="Calibri" w:hAnsi="Aptos" w:cs="Times New Roman"/>
          <w:kern w:val="0"/>
          <w:sz w:val="24"/>
          <w:szCs w:val="24"/>
          <w14:glow w14:rad="0">
            <w14:srgbClr w14:val="000000">
              <w14:alpha w14:val="4000"/>
            </w14:srgbClr>
          </w14:glow>
          <w14:ligatures w14:val="none"/>
        </w:rPr>
        <w:t>Drainage: usually go straight to the drainage people, in which case I will look at what is and what is not possible. Each gulley is on a system called caron tec, so I can find any gulley and find out when it was last done, likely to be done, issue. Timing</w:t>
      </w:r>
      <w:r w:rsidR="0087541C">
        <w:rPr>
          <w:rFonts w:ascii="Aptos" w:eastAsia="Calibri" w:hAnsi="Aptos" w:cs="Times New Roman"/>
          <w:kern w:val="0"/>
          <w:sz w:val="24"/>
          <w:szCs w:val="24"/>
          <w14:glow w14:rad="0">
            <w14:srgbClr w14:val="000000">
              <w14:alpha w14:val="4000"/>
            </w14:srgbClr>
          </w14:glow>
          <w14:ligatures w14:val="none"/>
        </w:rPr>
        <w:t>s</w:t>
      </w:r>
      <w:r w:rsidRPr="0087541C">
        <w:rPr>
          <w:rFonts w:ascii="Aptos" w:eastAsia="Calibri" w:hAnsi="Aptos" w:cs="Times New Roman"/>
          <w:kern w:val="0"/>
          <w:sz w:val="24"/>
          <w:szCs w:val="24"/>
          <w14:glow w14:rad="0">
            <w14:srgbClr w14:val="000000">
              <w14:alpha w14:val="4000"/>
            </w14:srgbClr>
          </w14:glow>
          <w14:ligatures w14:val="none"/>
        </w:rPr>
        <w:t xml:space="preserve"> depend on the location. There is a schedule of pumping out. People put strange things in the drainage system.</w:t>
      </w:r>
    </w:p>
    <w:p w14:paraId="47EE67CD" w14:textId="77777777" w:rsidR="0087541C" w:rsidRDefault="0087541C"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Q: Road markings- when are the markings classified as good or bad?</w:t>
      </w:r>
    </w:p>
    <w:p w14:paraId="193D80BF" w14:textId="77777777" w:rsidR="00DC1C11" w:rsidRDefault="0087541C"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 xml:space="preserve">A: We have a Highways Maintenance Operational Plan which was put together by all the councils in Suffolk and sets the criteria </w:t>
      </w:r>
      <w:r w:rsidRPr="0087541C">
        <w:rPr>
          <w:rFonts w:ascii="Aptos" w:eastAsia="Calibri" w:hAnsi="Aptos" w:cs="Times New Roman"/>
          <w:kern w:val="0"/>
          <w:sz w:val="24"/>
          <w:szCs w:val="24"/>
          <w14:glow w14:rad="0">
            <w14:srgbClr w14:val="000000">
              <w14:alpha w14:val="4000"/>
            </w14:srgbClr>
          </w14:glow>
          <w14:ligatures w14:val="none"/>
        </w:rPr>
        <w:t xml:space="preserve">on </w:t>
      </w:r>
      <w:r>
        <w:rPr>
          <w:rFonts w:ascii="Aptos" w:eastAsia="Calibri" w:hAnsi="Aptos" w:cs="Times New Roman"/>
          <w:kern w:val="0"/>
          <w:sz w:val="24"/>
          <w:szCs w:val="24"/>
          <w14:glow w14:rad="0">
            <w14:srgbClr w14:val="000000">
              <w14:alpha w14:val="4000"/>
            </w14:srgbClr>
          </w14:glow>
          <w14:ligatures w14:val="none"/>
        </w:rPr>
        <w:t xml:space="preserve">what`s done and on of what class of road. The definition of a pothole on an A road is 220ml x 200ml x 40ml deep. </w:t>
      </w:r>
      <w:r w:rsidR="00DC1C11">
        <w:rPr>
          <w:rFonts w:ascii="Aptos" w:eastAsia="Calibri" w:hAnsi="Aptos" w:cs="Times New Roman"/>
          <w:kern w:val="0"/>
          <w:sz w:val="24"/>
          <w:szCs w:val="24"/>
          <w14:glow w14:rad="0">
            <w14:srgbClr w14:val="000000">
              <w14:alpha w14:val="4000"/>
            </w14:srgbClr>
          </w14:glow>
          <w14:ligatures w14:val="none"/>
        </w:rPr>
        <w:t xml:space="preserve">Response time depends on the road classification. Every road is in an inspection regime, mapped by AI. </w:t>
      </w:r>
    </w:p>
    <w:p w14:paraId="77F10D4D" w14:textId="77777777" w:rsidR="00DC1C11" w:rsidRDefault="00DC1C11"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 xml:space="preserve">Roads are scanned with a specialist machine. For example, a centre line has to be 80% missing. I can report back to the Asset team. </w:t>
      </w:r>
    </w:p>
    <w:p w14:paraId="7117C7CC" w14:textId="77777777" w:rsidR="0058059B" w:rsidRDefault="00DC1C11"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 xml:space="preserve">Q: speeding repeaters are damaged/ gone along Eriswell roads, ex C/Cllr Noble had agreed to replace them, but he has now gone. Non nationals tend not to be so aware of speed limits. In the past we have been fobbed off about repeaters, they go past my house at about 60mph. </w:t>
      </w:r>
    </w:p>
    <w:p w14:paraId="63BBF3A7" w14:textId="2F93BF17" w:rsidR="00BB3D55" w:rsidRDefault="00DC1C11"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Re</w:t>
      </w:r>
      <w:r w:rsidR="0058059B">
        <w:rPr>
          <w:rFonts w:ascii="Aptos" w:eastAsia="Calibri" w:hAnsi="Aptos" w:cs="Times New Roman"/>
          <w:kern w:val="0"/>
          <w:sz w:val="24"/>
          <w:szCs w:val="24"/>
          <w14:glow w14:rad="0">
            <w14:srgbClr w14:val="000000">
              <w14:alpha w14:val="4000"/>
            </w14:srgbClr>
          </w14:glow>
          <w14:ligatures w14:val="none"/>
        </w:rPr>
        <w:t>-e</w:t>
      </w:r>
      <w:r>
        <w:rPr>
          <w:rFonts w:ascii="Aptos" w:eastAsia="Calibri" w:hAnsi="Aptos" w:cs="Times New Roman"/>
          <w:kern w:val="0"/>
          <w:sz w:val="24"/>
          <w:szCs w:val="24"/>
          <w14:glow w14:rad="0">
            <w14:srgbClr w14:val="000000">
              <w14:alpha w14:val="4000"/>
            </w14:srgbClr>
          </w14:glow>
          <w14:ligatures w14:val="none"/>
        </w:rPr>
        <w:t>nforcement is needed.</w:t>
      </w:r>
    </w:p>
    <w:p w14:paraId="32E551EC" w14:textId="6C4AC586" w:rsidR="00DC1C11" w:rsidRPr="00514380" w:rsidRDefault="00DC1C11"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kern w:val="0"/>
          <w:sz w:val="24"/>
          <w:szCs w:val="24"/>
          <w14:glow w14:rad="0">
            <w14:srgbClr w14:val="000000">
              <w14:alpha w14:val="4000"/>
            </w14:srgbClr>
          </w14:glow>
          <w14:ligatures w14:val="none"/>
        </w:rPr>
        <w:t>A: They are in a 30 and just can`t wait. You can have signs replaced as long as you pay for it.</w:t>
      </w:r>
      <w:r w:rsidR="0058059B">
        <w:rPr>
          <w:rFonts w:ascii="Aptos" w:eastAsia="Calibri" w:hAnsi="Aptos" w:cs="Times New Roman"/>
          <w:kern w:val="0"/>
          <w:sz w:val="24"/>
          <w:szCs w:val="24"/>
          <w14:glow w14:rad="0">
            <w14:srgbClr w14:val="000000">
              <w14:alpha w14:val="4000"/>
            </w14:srgbClr>
          </w14:glow>
          <w14:ligatures w14:val="none"/>
        </w:rPr>
        <w:t xml:space="preserve"> The Reactive service manage reactive signs (entry sins, 30mph signs) The repeaters were put in about mid 90s as a plan to reduce speeds in villages, and are not often installed now. The signs are relatively cheap, c. £25, but if posts are needed and traffic management is required, it can be expensive</w:t>
      </w:r>
      <w:r w:rsidR="0058059B" w:rsidRPr="00115011">
        <w:rPr>
          <w:rFonts w:ascii="Aptos" w:eastAsia="Calibri" w:hAnsi="Aptos" w:cs="Times New Roman"/>
          <w:color w:val="EE0000"/>
          <w:kern w:val="0"/>
          <w:sz w:val="24"/>
          <w:szCs w:val="24"/>
          <w14:glow w14:rad="0">
            <w14:srgbClr w14:val="000000">
              <w14:alpha w14:val="4000"/>
            </w14:srgbClr>
          </w14:glow>
          <w14:ligatures w14:val="none"/>
        </w:rPr>
        <w:t xml:space="preserve">. </w:t>
      </w:r>
      <w:r w:rsidR="0058059B" w:rsidRPr="00514380">
        <w:rPr>
          <w:rFonts w:ascii="Aptos" w:eastAsia="Calibri" w:hAnsi="Aptos" w:cs="Times New Roman"/>
          <w:color w:val="000000" w:themeColor="text1"/>
          <w:kern w:val="0"/>
          <w:sz w:val="24"/>
          <w:szCs w:val="24"/>
          <w14:glow w14:rad="0">
            <w14:srgbClr w14:val="000000">
              <w14:alpha w14:val="4000"/>
            </w14:srgbClr>
          </w14:glow>
          <w14:ligatures w14:val="none"/>
        </w:rPr>
        <w:t xml:space="preserve">I can look into that for you. </w:t>
      </w:r>
      <w:r w:rsidR="00115011" w:rsidRPr="00514380">
        <w:rPr>
          <w:rFonts w:ascii="Aptos" w:eastAsia="Calibri" w:hAnsi="Aptos" w:cs="Times New Roman"/>
          <w:color w:val="000000" w:themeColor="text1"/>
          <w:kern w:val="0"/>
          <w:sz w:val="24"/>
          <w:szCs w:val="24"/>
          <w14:glow w14:rad="0">
            <w14:srgbClr w14:val="000000">
              <w14:alpha w14:val="4000"/>
            </w14:srgbClr>
          </w14:glow>
          <w14:ligatures w14:val="none"/>
        </w:rPr>
        <w:t xml:space="preserve">We cannot instal roundels where there are streetlights. I can commission a survey. </w:t>
      </w:r>
    </w:p>
    <w:p w14:paraId="7A40732C" w14:textId="2FDC6C63" w:rsidR="00115011" w:rsidRPr="00514380" w:rsidRDefault="00115011"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514380">
        <w:rPr>
          <w:rFonts w:ascii="Aptos" w:eastAsia="Calibri" w:hAnsi="Aptos" w:cs="Times New Roman"/>
          <w:color w:val="000000" w:themeColor="text1"/>
          <w:kern w:val="0"/>
          <w:sz w:val="24"/>
          <w:szCs w:val="24"/>
          <w14:glow w14:rad="0">
            <w14:srgbClr w14:val="000000">
              <w14:alpha w14:val="4000"/>
            </w14:srgbClr>
          </w14:glow>
          <w14:ligatures w14:val="none"/>
        </w:rPr>
        <w:t>(Comment that because of the speeding, drains are also being damaged).</w:t>
      </w:r>
    </w:p>
    <w:p w14:paraId="728EDB56" w14:textId="1E8B0E97" w:rsidR="00115011" w:rsidRPr="00514380" w:rsidRDefault="00115011"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514380">
        <w:rPr>
          <w:rFonts w:ascii="Aptos" w:eastAsia="Calibri" w:hAnsi="Aptos" w:cs="Times New Roman"/>
          <w:color w:val="000000" w:themeColor="text1"/>
          <w:kern w:val="0"/>
          <w:sz w:val="24"/>
          <w:szCs w:val="24"/>
          <w14:glow w14:rad="0">
            <w14:srgbClr w14:val="000000">
              <w14:alpha w14:val="4000"/>
            </w14:srgbClr>
          </w14:glow>
          <w14:ligatures w14:val="none"/>
        </w:rPr>
        <w:t>The SIDs can be updated to include ANPR which would need calibrating annually.</w:t>
      </w:r>
    </w:p>
    <w:p w14:paraId="7403EF60" w14:textId="04B07057" w:rsidR="00115011" w:rsidRPr="00115011" w:rsidRDefault="00115011"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115011">
        <w:rPr>
          <w:rFonts w:ascii="Aptos" w:eastAsia="Calibri" w:hAnsi="Aptos" w:cs="Times New Roman"/>
          <w:color w:val="000000" w:themeColor="text1"/>
          <w:kern w:val="0"/>
          <w:sz w:val="24"/>
          <w:szCs w:val="24"/>
          <w14:glow w14:rad="0">
            <w14:srgbClr w14:val="000000">
              <w14:alpha w14:val="4000"/>
            </w14:srgbClr>
          </w14:glow>
          <w14:ligatures w14:val="none"/>
        </w:rPr>
        <w:t>Q: Could we not get self-adhesive signs and put the posts in ourselves?</w:t>
      </w:r>
    </w:p>
    <w:p w14:paraId="6366C061" w14:textId="46DAE973" w:rsidR="00115011" w:rsidRDefault="00115011"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115011">
        <w:rPr>
          <w:rFonts w:ascii="Aptos" w:eastAsia="Calibri" w:hAnsi="Aptos" w:cs="Times New Roman"/>
          <w:color w:val="000000" w:themeColor="text1"/>
          <w:kern w:val="0"/>
          <w:sz w:val="24"/>
          <w:szCs w:val="24"/>
          <w14:glow w14:rad="0">
            <w14:srgbClr w14:val="000000">
              <w14:alpha w14:val="4000"/>
            </w14:srgbClr>
          </w14:glow>
          <w14:ligatures w14:val="none"/>
        </w:rPr>
        <w:t xml:space="preserve">A: No. </w:t>
      </w:r>
    </w:p>
    <w:p w14:paraId="30597A41" w14:textId="75ECF16E" w:rsidR="0017212D" w:rsidRPr="00514380" w:rsidRDefault="00514380"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t xml:space="preserve">Noted: </w:t>
      </w:r>
      <w:r w:rsidR="006C5634" w:rsidRPr="00514380">
        <w:rPr>
          <w:rFonts w:ascii="Aptos" w:eastAsia="Calibri" w:hAnsi="Aptos" w:cs="Times New Roman"/>
          <w:color w:val="000000" w:themeColor="text1"/>
          <w:kern w:val="0"/>
          <w:sz w:val="24"/>
          <w:szCs w:val="24"/>
          <w14:glow w14:rad="0">
            <w14:srgbClr w14:val="000000">
              <w14:alpha w14:val="4000"/>
            </w14:srgbClr>
          </w14:glow>
          <w14:ligatures w14:val="none"/>
        </w:rPr>
        <w:t>Mr Moore commented that there is a p</w:t>
      </w:r>
      <w:r w:rsidR="001442BF" w:rsidRPr="00514380">
        <w:rPr>
          <w:rFonts w:ascii="Aptos" w:eastAsia="Calibri" w:hAnsi="Aptos" w:cs="Times New Roman"/>
          <w:color w:val="000000" w:themeColor="text1"/>
          <w:kern w:val="0"/>
          <w:sz w:val="24"/>
          <w:szCs w:val="24"/>
          <w14:glow w14:rad="0">
            <w14:srgbClr w14:val="000000">
              <w14:alpha w14:val="4000"/>
            </w14:srgbClr>
          </w14:glow>
          <w14:ligatures w14:val="none"/>
        </w:rPr>
        <w:t xml:space="preserve">ot </w:t>
      </w:r>
      <w:r w:rsidR="006C5634" w:rsidRPr="00514380">
        <w:rPr>
          <w:rFonts w:ascii="Aptos" w:eastAsia="Calibri" w:hAnsi="Aptos" w:cs="Times New Roman"/>
          <w:color w:val="000000" w:themeColor="text1"/>
          <w:kern w:val="0"/>
          <w:sz w:val="24"/>
          <w:szCs w:val="24"/>
          <w14:glow w14:rad="0">
            <w14:srgbClr w14:val="000000">
              <w14:alpha w14:val="4000"/>
            </w14:srgbClr>
          </w14:glow>
          <w14:ligatures w14:val="none"/>
        </w:rPr>
        <w:t>of money this year in respect of tradition</w:t>
      </w:r>
      <w:r w:rsidR="00226EF4" w:rsidRPr="00514380">
        <w:rPr>
          <w:rFonts w:ascii="Aptos" w:eastAsia="Calibri" w:hAnsi="Aptos" w:cs="Times New Roman"/>
          <w:color w:val="000000" w:themeColor="text1"/>
          <w:kern w:val="0"/>
          <w:sz w:val="24"/>
          <w:szCs w:val="24"/>
          <w14:glow w14:rad="0">
            <w14:srgbClr w14:val="000000">
              <w14:alpha w14:val="4000"/>
            </w14:srgbClr>
          </w14:glow>
          <w14:ligatures w14:val="none"/>
        </w:rPr>
        <w:t>al</w:t>
      </w:r>
      <w:r w:rsidR="006C5634" w:rsidRPr="00514380">
        <w:rPr>
          <w:rFonts w:ascii="Aptos" w:eastAsia="Calibri" w:hAnsi="Aptos" w:cs="Times New Roman"/>
          <w:color w:val="000000" w:themeColor="text1"/>
          <w:kern w:val="0"/>
          <w:sz w:val="24"/>
          <w:szCs w:val="24"/>
          <w14:glow w14:rad="0">
            <w14:srgbClr w14:val="000000">
              <w14:alpha w14:val="4000"/>
            </w14:srgbClr>
          </w14:glow>
          <w14:ligatures w14:val="none"/>
        </w:rPr>
        <w:t xml:space="preserve"> lines and studs. Next meeting</w:t>
      </w:r>
      <w:r w:rsidR="00226EF4" w:rsidRPr="00514380">
        <w:rPr>
          <w:rFonts w:ascii="Aptos" w:eastAsia="Calibri" w:hAnsi="Aptos" w:cs="Times New Roman"/>
          <w:color w:val="000000" w:themeColor="text1"/>
          <w:kern w:val="0"/>
          <w:sz w:val="24"/>
          <w:szCs w:val="24"/>
          <w14:glow w14:rad="0">
            <w14:srgbClr w14:val="000000">
              <w14:alpha w14:val="4000"/>
            </w14:srgbClr>
          </w14:glow>
          <w14:ligatures w14:val="none"/>
        </w:rPr>
        <w:t>.</w:t>
      </w:r>
    </w:p>
    <w:p w14:paraId="69BCD37D" w14:textId="77777777" w:rsidR="00514380" w:rsidRDefault="00514380" w:rsidP="00CD11BF">
      <w:pPr>
        <w:spacing w:after="0" w:line="257" w:lineRule="auto"/>
        <w:rPr>
          <w:rFonts w:ascii="Aptos" w:eastAsia="Calibri" w:hAnsi="Aptos" w:cs="Times New Roman"/>
          <w:color w:val="EE0000"/>
          <w:kern w:val="0"/>
          <w:sz w:val="24"/>
          <w:szCs w:val="24"/>
          <w14:glow w14:rad="0">
            <w14:srgbClr w14:val="000000">
              <w14:alpha w14:val="4000"/>
            </w14:srgbClr>
          </w14:glow>
          <w14:ligatures w14:val="none"/>
        </w:rPr>
      </w:pPr>
    </w:p>
    <w:p w14:paraId="138530BF" w14:textId="7C83DCDC" w:rsidR="00226EF4" w:rsidRPr="002F1E3B" w:rsidRDefault="00226EF4"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r w:rsidRPr="002F1E3B">
        <w:rPr>
          <w:rFonts w:ascii="Aptos" w:eastAsia="Calibri" w:hAnsi="Aptos" w:cs="Times New Roman"/>
          <w:b/>
          <w:bCs/>
          <w:color w:val="000000" w:themeColor="text1"/>
          <w:kern w:val="0"/>
          <w:sz w:val="24"/>
          <w:szCs w:val="24"/>
          <w14:glow w14:rad="0">
            <w14:srgbClr w14:val="000000">
              <w14:alpha w14:val="4000"/>
            </w14:srgbClr>
          </w14:glow>
          <w14:ligatures w14:val="none"/>
        </w:rPr>
        <w:t>Appendix B</w:t>
      </w:r>
    </w:p>
    <w:p w14:paraId="495F0713" w14:textId="3860B661" w:rsidR="00226EF4" w:rsidRDefault="00226EF4"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color w:val="000000" w:themeColor="text1"/>
          <w:kern w:val="0"/>
          <w:sz w:val="24"/>
          <w:szCs w:val="24"/>
          <w14:glow w14:rad="0">
            <w14:srgbClr w14:val="000000">
              <w14:alpha w14:val="4000"/>
            </w14:srgbClr>
          </w14:glow>
          <w14:ligatures w14:val="none"/>
        </w:rPr>
        <w:t>Active Lakenheath Report</w:t>
      </w:r>
    </w:p>
    <w:p w14:paraId="3B9D634A"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We have recently started a low impact Chair exercises group on a Friday from 2-3pm at the Bowls Club and have between 12-15 attendees. This is designed to help people with low mobility gain strength and stamina by gently building muscle so they are able to do everyday tasks easier – and it’s lots of fun too! Everyone is welcome. £3 a week and the rest of the cost is subsidised by Active Lakenheath.</w:t>
      </w:r>
    </w:p>
    <w:p w14:paraId="1FF6DB96"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 xml:space="preserve">Last week, Active Lakenheath took part in an end of an era event – there was a Farewell Fayre event at Lakenheath Community Primary School to mark the end of the school’s existence at the site it currently is at before the children move to its new site at the end of the village. Over </w:t>
      </w:r>
      <w:r w:rsidRPr="00975743">
        <w:rPr>
          <w:rFonts w:ascii="Aptos" w:eastAsia="Calibri" w:hAnsi="Aptos" w:cs="Times New Roman"/>
          <w:color w:val="000000" w:themeColor="text1"/>
          <w:kern w:val="0"/>
          <w:sz w:val="24"/>
          <w:szCs w:val="24"/>
          <w14:glow w14:rad="0">
            <w14:srgbClr w14:val="000000">
              <w14:alpha w14:val="4000"/>
            </w14:srgbClr>
          </w14:glow>
          <w14:ligatures w14:val="none"/>
        </w:rPr>
        <w:lastRenderedPageBreak/>
        <w:t>500 people attended - Active Lakenheath put on a climbing wall and Pickleball activities and Victorian games like marbles, Jacks, skipping and cup and ball games.</w:t>
      </w:r>
    </w:p>
    <w:p w14:paraId="1D672B3E"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The Warren Walks are going well. They are held on the first Sunday of the month – in fact, it will be this coming Sunday! We meet at 9am at the picnic tables at the Warren Car Park, have a light snack and drink then walk for an hour before circling back to the car park again. Everyone welcome.</w:t>
      </w:r>
    </w:p>
    <w:p w14:paraId="19F2B6C7"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We are in the middle of planning our next Family fun day which will be held at the Pavilion in the village on Monday 10th August – there will be all sorts of lovely activities to try – all for free. It will be from 10:30-2:30pm – we are going to encourage people to bring a packed lunch and make a day of it.</w:t>
      </w:r>
    </w:p>
    <w:p w14:paraId="0F5AAE30"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In the very early stages is a possible Lord’s Walk Community Picnic on Central Park. We have been granted permission to use Central Park and hope to hold a community picnic and lots of activities there. We don’t have a date or time (apart from being over lunch - possibly Monday 24th August)</w:t>
      </w:r>
    </w:p>
    <w:p w14:paraId="194D402B"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This is dependent on a lot of factors but by next month we should have it all organised so watch this space!</w:t>
      </w:r>
    </w:p>
    <w:p w14:paraId="43A369E4" w14:textId="77777777" w:rsidR="00975743" w:rsidRPr="00975743" w:rsidRDefault="00975743" w:rsidP="00975743">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975743">
        <w:rPr>
          <w:rFonts w:ascii="Aptos" w:eastAsia="Calibri" w:hAnsi="Aptos" w:cs="Times New Roman"/>
          <w:color w:val="000000" w:themeColor="text1"/>
          <w:kern w:val="0"/>
          <w:sz w:val="24"/>
          <w:szCs w:val="24"/>
          <w14:glow w14:rad="0">
            <w14:srgbClr w14:val="000000">
              <w14:alpha w14:val="4000"/>
            </w14:srgbClr>
          </w14:glow>
          <w14:ligatures w14:val="none"/>
        </w:rPr>
        <w:t>In the planning stages also is a Pony riding experience to be held at Apollo Stables on Saturday 12th September with crafts at the library, followed by Pony rides. Details will come out in the next few weeks.</w:t>
      </w:r>
    </w:p>
    <w:p w14:paraId="76C8878A" w14:textId="77777777" w:rsidR="00226EF4" w:rsidRDefault="00226EF4"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0B42042" w14:textId="20B36545" w:rsidR="00975743" w:rsidRPr="002F1E3B" w:rsidRDefault="00975743"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r w:rsidRPr="002F1E3B">
        <w:rPr>
          <w:rFonts w:ascii="Aptos" w:eastAsia="Calibri" w:hAnsi="Aptos" w:cs="Times New Roman"/>
          <w:b/>
          <w:bCs/>
          <w:color w:val="000000" w:themeColor="text1"/>
          <w:kern w:val="0"/>
          <w:sz w:val="24"/>
          <w:szCs w:val="24"/>
          <w14:glow w14:rad="0">
            <w14:srgbClr w14:val="000000">
              <w14:alpha w14:val="4000"/>
            </w14:srgbClr>
          </w14:glow>
          <w14:ligatures w14:val="none"/>
        </w:rPr>
        <w:t>Appendix C</w:t>
      </w:r>
    </w:p>
    <w:tbl>
      <w:tblPr>
        <w:tblStyle w:val="TableGrid"/>
        <w:tblW w:w="0" w:type="auto"/>
        <w:tblLook w:val="04A0" w:firstRow="1" w:lastRow="0" w:firstColumn="1" w:lastColumn="0" w:noHBand="0" w:noVBand="1"/>
      </w:tblPr>
      <w:tblGrid>
        <w:gridCol w:w="1560"/>
        <w:gridCol w:w="3397"/>
        <w:gridCol w:w="1064"/>
      </w:tblGrid>
      <w:tr w:rsidR="00975743" w:rsidRPr="00975743" w14:paraId="4A0FF2A6" w14:textId="77777777" w:rsidTr="00975743">
        <w:trPr>
          <w:trHeight w:val="300"/>
        </w:trPr>
        <w:tc>
          <w:tcPr>
            <w:tcW w:w="1560" w:type="dxa"/>
            <w:noWrap/>
            <w:hideMark/>
          </w:tcPr>
          <w:p w14:paraId="27AFC9FD"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Payments due</w:t>
            </w:r>
          </w:p>
        </w:tc>
        <w:tc>
          <w:tcPr>
            <w:tcW w:w="3397" w:type="dxa"/>
            <w:noWrap/>
            <w:hideMark/>
          </w:tcPr>
          <w:p w14:paraId="1DE4BBB7"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Jun-26</w:t>
            </w:r>
          </w:p>
        </w:tc>
        <w:tc>
          <w:tcPr>
            <w:tcW w:w="1064" w:type="dxa"/>
            <w:noWrap/>
            <w:hideMark/>
          </w:tcPr>
          <w:p w14:paraId="6B0215EC"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p>
        </w:tc>
      </w:tr>
      <w:tr w:rsidR="00975743" w:rsidRPr="00975743" w14:paraId="21385853" w14:textId="77777777" w:rsidTr="00975743">
        <w:trPr>
          <w:trHeight w:val="300"/>
        </w:trPr>
        <w:tc>
          <w:tcPr>
            <w:tcW w:w="1560" w:type="dxa"/>
            <w:noWrap/>
            <w:hideMark/>
          </w:tcPr>
          <w:p w14:paraId="60DCA424" w14:textId="77777777" w:rsidR="00975743" w:rsidRPr="00975743" w:rsidRDefault="00975743" w:rsidP="00975743">
            <w:pPr>
              <w:spacing w:line="257" w:lineRule="auto"/>
              <w:rPr>
                <w:rFonts w:ascii="Aptos" w:eastAsia="Calibri" w:hAnsi="Aptos" w:cs="Times New Roman"/>
                <w:b/>
                <w:bCs/>
                <w:color w:val="000000" w:themeColor="text1"/>
                <w:sz w:val="24"/>
                <w:szCs w:val="24"/>
                <w14:glow w14:rad="0">
                  <w14:srgbClr w14:val="000000">
                    <w14:alpha w14:val="4000"/>
                  </w14:srgbClr>
                </w14:glow>
              </w:rPr>
            </w:pPr>
            <w:r w:rsidRPr="00975743">
              <w:rPr>
                <w:rFonts w:ascii="Aptos" w:eastAsia="Calibri" w:hAnsi="Aptos" w:cs="Times New Roman"/>
                <w:b/>
                <w:bCs/>
                <w:color w:val="000000" w:themeColor="text1"/>
                <w:sz w:val="24"/>
                <w:szCs w:val="24"/>
                <w14:glow w14:rad="0">
                  <w14:srgbClr w14:val="000000">
                    <w14:alpha w14:val="4000"/>
                  </w14:srgbClr>
                </w14:glow>
              </w:rPr>
              <w:t>payee</w:t>
            </w:r>
          </w:p>
        </w:tc>
        <w:tc>
          <w:tcPr>
            <w:tcW w:w="3397" w:type="dxa"/>
            <w:noWrap/>
            <w:hideMark/>
          </w:tcPr>
          <w:p w14:paraId="0B91F11E" w14:textId="77777777" w:rsidR="00975743" w:rsidRPr="00975743" w:rsidRDefault="00975743" w:rsidP="00975743">
            <w:pPr>
              <w:spacing w:line="257" w:lineRule="auto"/>
              <w:rPr>
                <w:rFonts w:ascii="Aptos" w:eastAsia="Calibri" w:hAnsi="Aptos" w:cs="Times New Roman"/>
                <w:b/>
                <w:bCs/>
                <w:color w:val="000000" w:themeColor="text1"/>
                <w:sz w:val="24"/>
                <w:szCs w:val="24"/>
                <w14:glow w14:rad="0">
                  <w14:srgbClr w14:val="000000">
                    <w14:alpha w14:val="4000"/>
                  </w14:srgbClr>
                </w14:glow>
              </w:rPr>
            </w:pPr>
            <w:r w:rsidRPr="00975743">
              <w:rPr>
                <w:rFonts w:ascii="Aptos" w:eastAsia="Calibri" w:hAnsi="Aptos" w:cs="Times New Roman"/>
                <w:b/>
                <w:bCs/>
                <w:color w:val="000000" w:themeColor="text1"/>
                <w:sz w:val="24"/>
                <w:szCs w:val="24"/>
                <w14:glow w14:rad="0">
                  <w14:srgbClr w14:val="000000">
                    <w14:alpha w14:val="4000"/>
                  </w14:srgbClr>
                </w14:glow>
              </w:rPr>
              <w:t>item</w:t>
            </w:r>
          </w:p>
        </w:tc>
        <w:tc>
          <w:tcPr>
            <w:tcW w:w="1064" w:type="dxa"/>
            <w:noWrap/>
            <w:hideMark/>
          </w:tcPr>
          <w:p w14:paraId="78DBBEEC" w14:textId="77777777" w:rsidR="00975743" w:rsidRPr="00975743" w:rsidRDefault="00975743" w:rsidP="00975743">
            <w:pPr>
              <w:spacing w:line="257" w:lineRule="auto"/>
              <w:rPr>
                <w:rFonts w:ascii="Aptos" w:eastAsia="Calibri" w:hAnsi="Aptos" w:cs="Times New Roman"/>
                <w:b/>
                <w:bCs/>
                <w:color w:val="000000" w:themeColor="text1"/>
                <w:sz w:val="24"/>
                <w:szCs w:val="24"/>
                <w14:glow w14:rad="0">
                  <w14:srgbClr w14:val="000000">
                    <w14:alpha w14:val="4000"/>
                  </w14:srgbClr>
                </w14:glow>
              </w:rPr>
            </w:pPr>
            <w:r w:rsidRPr="00975743">
              <w:rPr>
                <w:rFonts w:ascii="Aptos" w:eastAsia="Calibri" w:hAnsi="Aptos" w:cs="Times New Roman"/>
                <w:b/>
                <w:bCs/>
                <w:color w:val="000000" w:themeColor="text1"/>
                <w:sz w:val="24"/>
                <w:szCs w:val="24"/>
                <w14:glow w14:rad="0">
                  <w14:srgbClr w14:val="000000">
                    <w14:alpha w14:val="4000"/>
                  </w14:srgbClr>
                </w14:glow>
              </w:rPr>
              <w:t>amount</w:t>
            </w:r>
          </w:p>
        </w:tc>
      </w:tr>
      <w:tr w:rsidR="00975743" w:rsidRPr="00975743" w14:paraId="62310F70" w14:textId="77777777" w:rsidTr="00975743">
        <w:trPr>
          <w:trHeight w:val="300"/>
        </w:trPr>
        <w:tc>
          <w:tcPr>
            <w:tcW w:w="1560" w:type="dxa"/>
            <w:noWrap/>
            <w:hideMark/>
          </w:tcPr>
          <w:p w14:paraId="09A133E9"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NG</w:t>
            </w:r>
          </w:p>
        </w:tc>
        <w:tc>
          <w:tcPr>
            <w:tcW w:w="3397" w:type="dxa"/>
            <w:noWrap/>
            <w:hideMark/>
          </w:tcPr>
          <w:p w14:paraId="08511743"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June salary</w:t>
            </w:r>
          </w:p>
        </w:tc>
        <w:tc>
          <w:tcPr>
            <w:tcW w:w="1064" w:type="dxa"/>
            <w:noWrap/>
            <w:hideMark/>
          </w:tcPr>
          <w:p w14:paraId="29F61FDC"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£460.24</w:t>
            </w:r>
          </w:p>
        </w:tc>
      </w:tr>
      <w:tr w:rsidR="00975743" w:rsidRPr="00975743" w14:paraId="7504FBB2" w14:textId="77777777" w:rsidTr="00975743">
        <w:trPr>
          <w:trHeight w:val="300"/>
        </w:trPr>
        <w:tc>
          <w:tcPr>
            <w:tcW w:w="1560" w:type="dxa"/>
            <w:noWrap/>
            <w:hideMark/>
          </w:tcPr>
          <w:p w14:paraId="0F2A37B2"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NG</w:t>
            </w:r>
          </w:p>
        </w:tc>
        <w:tc>
          <w:tcPr>
            <w:tcW w:w="3397" w:type="dxa"/>
            <w:noWrap/>
            <w:hideMark/>
          </w:tcPr>
          <w:p w14:paraId="61A772BE" w14:textId="122A53AF"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homeworking allow</w:t>
            </w:r>
            <w:r>
              <w:rPr>
                <w:rFonts w:ascii="Aptos" w:eastAsia="Calibri" w:hAnsi="Aptos" w:cs="Times New Roman"/>
                <w:color w:val="000000" w:themeColor="text1"/>
                <w:sz w:val="24"/>
                <w:szCs w:val="24"/>
                <w14:glow w14:rad="0">
                  <w14:srgbClr w14:val="000000">
                    <w14:alpha w14:val="4000"/>
                  </w14:srgbClr>
                </w14:glow>
              </w:rPr>
              <w:t>a</w:t>
            </w:r>
            <w:r w:rsidRPr="00975743">
              <w:rPr>
                <w:rFonts w:ascii="Aptos" w:eastAsia="Calibri" w:hAnsi="Aptos" w:cs="Times New Roman"/>
                <w:color w:val="000000" w:themeColor="text1"/>
                <w:sz w:val="24"/>
                <w:szCs w:val="24"/>
                <w14:glow w14:rad="0">
                  <w14:srgbClr w14:val="000000">
                    <w14:alpha w14:val="4000"/>
                  </w14:srgbClr>
                </w14:glow>
              </w:rPr>
              <w:t xml:space="preserve">nce </w:t>
            </w:r>
            <w:proofErr w:type="spellStart"/>
            <w:r w:rsidRPr="00975743">
              <w:rPr>
                <w:rFonts w:ascii="Aptos" w:eastAsia="Calibri" w:hAnsi="Aptos" w:cs="Times New Roman"/>
                <w:color w:val="000000" w:themeColor="text1"/>
                <w:sz w:val="24"/>
                <w:szCs w:val="24"/>
                <w14:glow w14:rad="0">
                  <w14:srgbClr w14:val="000000">
                    <w14:alpha w14:val="4000"/>
                  </w14:srgbClr>
                </w14:glow>
              </w:rPr>
              <w:t>qtr</w:t>
            </w:r>
            <w:proofErr w:type="spellEnd"/>
            <w:r w:rsidRPr="00975743">
              <w:rPr>
                <w:rFonts w:ascii="Aptos" w:eastAsia="Calibri" w:hAnsi="Aptos" w:cs="Times New Roman"/>
                <w:color w:val="000000" w:themeColor="text1"/>
                <w:sz w:val="24"/>
                <w:szCs w:val="24"/>
                <w14:glow w14:rad="0">
                  <w14:srgbClr w14:val="000000">
                    <w14:alpha w14:val="4000"/>
                  </w14:srgbClr>
                </w14:glow>
              </w:rPr>
              <w:t xml:space="preserve"> 1</w:t>
            </w:r>
          </w:p>
        </w:tc>
        <w:tc>
          <w:tcPr>
            <w:tcW w:w="1064" w:type="dxa"/>
            <w:noWrap/>
            <w:hideMark/>
          </w:tcPr>
          <w:p w14:paraId="6FE9BD02"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£78.00</w:t>
            </w:r>
          </w:p>
        </w:tc>
      </w:tr>
      <w:tr w:rsidR="00975743" w:rsidRPr="00975743" w14:paraId="19BB094F" w14:textId="77777777" w:rsidTr="00975743">
        <w:trPr>
          <w:trHeight w:val="300"/>
        </w:trPr>
        <w:tc>
          <w:tcPr>
            <w:tcW w:w="1560" w:type="dxa"/>
            <w:noWrap/>
            <w:hideMark/>
          </w:tcPr>
          <w:p w14:paraId="5B38D32C"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ICO</w:t>
            </w:r>
          </w:p>
        </w:tc>
        <w:tc>
          <w:tcPr>
            <w:tcW w:w="3397" w:type="dxa"/>
            <w:noWrap/>
            <w:hideMark/>
          </w:tcPr>
          <w:p w14:paraId="2E0A3466"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fee</w:t>
            </w:r>
          </w:p>
        </w:tc>
        <w:tc>
          <w:tcPr>
            <w:tcW w:w="1064" w:type="dxa"/>
            <w:noWrap/>
            <w:hideMark/>
          </w:tcPr>
          <w:p w14:paraId="5888F8BB"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£52.00</w:t>
            </w:r>
          </w:p>
        </w:tc>
      </w:tr>
      <w:tr w:rsidR="00975743" w:rsidRPr="00975743" w14:paraId="566E1DB1" w14:textId="77777777" w:rsidTr="00975743">
        <w:trPr>
          <w:trHeight w:val="300"/>
        </w:trPr>
        <w:tc>
          <w:tcPr>
            <w:tcW w:w="1560" w:type="dxa"/>
            <w:noWrap/>
            <w:hideMark/>
          </w:tcPr>
          <w:p w14:paraId="3760DA57"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 xml:space="preserve">IT services </w:t>
            </w:r>
          </w:p>
        </w:tc>
        <w:tc>
          <w:tcPr>
            <w:tcW w:w="3397" w:type="dxa"/>
            <w:noWrap/>
            <w:hideMark/>
          </w:tcPr>
          <w:p w14:paraId="19A50FC1"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 xml:space="preserve">IT services </w:t>
            </w:r>
          </w:p>
        </w:tc>
        <w:tc>
          <w:tcPr>
            <w:tcW w:w="1064" w:type="dxa"/>
            <w:noWrap/>
            <w:hideMark/>
          </w:tcPr>
          <w:p w14:paraId="6C5A11EA"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£243.50</w:t>
            </w:r>
          </w:p>
        </w:tc>
      </w:tr>
      <w:tr w:rsidR="00975743" w:rsidRPr="00975743" w14:paraId="43BC04D8" w14:textId="77777777" w:rsidTr="00975743">
        <w:trPr>
          <w:trHeight w:val="300"/>
        </w:trPr>
        <w:tc>
          <w:tcPr>
            <w:tcW w:w="1560" w:type="dxa"/>
            <w:noWrap/>
            <w:hideMark/>
          </w:tcPr>
          <w:p w14:paraId="5975E77D"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HMRC</w:t>
            </w:r>
          </w:p>
        </w:tc>
        <w:tc>
          <w:tcPr>
            <w:tcW w:w="3397" w:type="dxa"/>
            <w:noWrap/>
            <w:hideMark/>
          </w:tcPr>
          <w:p w14:paraId="1B3E9E99" w14:textId="12C4E796"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Tax</w:t>
            </w:r>
            <w:r>
              <w:rPr>
                <w:rFonts w:ascii="Aptos" w:eastAsia="Calibri" w:hAnsi="Aptos" w:cs="Times New Roman"/>
                <w:color w:val="000000" w:themeColor="text1"/>
                <w:sz w:val="24"/>
                <w:szCs w:val="24"/>
                <w14:glow w14:rad="0">
                  <w14:srgbClr w14:val="000000">
                    <w14:alpha w14:val="4000"/>
                  </w14:srgbClr>
                </w14:glow>
              </w:rPr>
              <w:t xml:space="preserve"> payable </w:t>
            </w:r>
            <w:proofErr w:type="spellStart"/>
            <w:r>
              <w:rPr>
                <w:rFonts w:ascii="Aptos" w:eastAsia="Calibri" w:hAnsi="Aptos" w:cs="Times New Roman"/>
                <w:color w:val="000000" w:themeColor="text1"/>
                <w:sz w:val="24"/>
                <w:szCs w:val="24"/>
                <w14:glow w14:rad="0">
                  <w14:srgbClr w14:val="000000">
                    <w14:alpha w14:val="4000"/>
                  </w14:srgbClr>
                </w14:glow>
              </w:rPr>
              <w:t>qtr</w:t>
            </w:r>
            <w:proofErr w:type="spellEnd"/>
            <w:r>
              <w:rPr>
                <w:rFonts w:ascii="Aptos" w:eastAsia="Calibri" w:hAnsi="Aptos" w:cs="Times New Roman"/>
                <w:color w:val="000000" w:themeColor="text1"/>
                <w:sz w:val="24"/>
                <w:szCs w:val="24"/>
                <w14:glow w14:rad="0">
                  <w14:srgbClr w14:val="000000">
                    <w14:alpha w14:val="4000"/>
                  </w14:srgbClr>
                </w14:glow>
              </w:rPr>
              <w:t xml:space="preserve"> 1</w:t>
            </w:r>
          </w:p>
        </w:tc>
        <w:tc>
          <w:tcPr>
            <w:tcW w:w="1064" w:type="dxa"/>
            <w:noWrap/>
            <w:hideMark/>
          </w:tcPr>
          <w:p w14:paraId="4C57148B"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£600.94</w:t>
            </w:r>
          </w:p>
        </w:tc>
      </w:tr>
      <w:tr w:rsidR="00975743" w:rsidRPr="00975743" w14:paraId="76358D0C" w14:textId="77777777" w:rsidTr="00975743">
        <w:trPr>
          <w:trHeight w:val="300"/>
        </w:trPr>
        <w:tc>
          <w:tcPr>
            <w:tcW w:w="1560" w:type="dxa"/>
            <w:noWrap/>
            <w:hideMark/>
          </w:tcPr>
          <w:p w14:paraId="1F129EF9"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A Bibbey</w:t>
            </w:r>
          </w:p>
        </w:tc>
        <w:tc>
          <w:tcPr>
            <w:tcW w:w="3397" w:type="dxa"/>
            <w:noWrap/>
            <w:hideMark/>
          </w:tcPr>
          <w:p w14:paraId="28697B65"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volunteer- plants memorial</w:t>
            </w:r>
          </w:p>
        </w:tc>
        <w:tc>
          <w:tcPr>
            <w:tcW w:w="1064" w:type="dxa"/>
            <w:noWrap/>
            <w:hideMark/>
          </w:tcPr>
          <w:p w14:paraId="71AF895C" w14:textId="77777777" w:rsidR="00975743" w:rsidRPr="00975743" w:rsidRDefault="00975743" w:rsidP="00975743">
            <w:pPr>
              <w:spacing w:line="257" w:lineRule="auto"/>
              <w:rPr>
                <w:rFonts w:ascii="Aptos" w:eastAsia="Calibri" w:hAnsi="Aptos" w:cs="Times New Roman"/>
                <w:color w:val="000000" w:themeColor="text1"/>
                <w:sz w:val="24"/>
                <w:szCs w:val="24"/>
                <w14:glow w14:rad="0">
                  <w14:srgbClr w14:val="000000">
                    <w14:alpha w14:val="4000"/>
                  </w14:srgbClr>
                </w14:glow>
              </w:rPr>
            </w:pPr>
            <w:r w:rsidRPr="00975743">
              <w:rPr>
                <w:rFonts w:ascii="Aptos" w:eastAsia="Calibri" w:hAnsi="Aptos" w:cs="Times New Roman"/>
                <w:color w:val="000000" w:themeColor="text1"/>
                <w:sz w:val="24"/>
                <w:szCs w:val="24"/>
                <w14:glow w14:rad="0">
                  <w14:srgbClr w14:val="000000">
                    <w14:alpha w14:val="4000"/>
                  </w14:srgbClr>
                </w14:glow>
              </w:rPr>
              <w:t>£48.00</w:t>
            </w:r>
          </w:p>
        </w:tc>
      </w:tr>
    </w:tbl>
    <w:p w14:paraId="57BAF16B" w14:textId="77777777" w:rsidR="00975743" w:rsidRDefault="0097574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7B12441"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07F0CF23"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135EAF75"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200FBE22"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24B7A90C"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1E347E83"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40D0BCFF"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551FF5F4"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0E9E3321"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63529259"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37B42BE1"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391BF733"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3E4F0253" w14:textId="77777777" w:rsidR="002F1E3B" w:rsidRDefault="002F1E3B"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p>
    <w:p w14:paraId="25108527" w14:textId="78190962" w:rsidR="00975743" w:rsidRPr="002F1E3B" w:rsidRDefault="00975743"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r w:rsidRPr="002F1E3B">
        <w:rPr>
          <w:rFonts w:ascii="Aptos" w:eastAsia="Calibri" w:hAnsi="Aptos" w:cs="Times New Roman"/>
          <w:b/>
          <w:bCs/>
          <w:color w:val="000000" w:themeColor="text1"/>
          <w:kern w:val="0"/>
          <w:sz w:val="24"/>
          <w:szCs w:val="24"/>
          <w14:glow w14:rad="0">
            <w14:srgbClr w14:val="000000">
              <w14:alpha w14:val="4000"/>
            </w14:srgbClr>
          </w14:glow>
          <w14:ligatures w14:val="none"/>
        </w:rPr>
        <w:lastRenderedPageBreak/>
        <w:t>Appendix D</w:t>
      </w:r>
    </w:p>
    <w:p w14:paraId="55FA6F46" w14:textId="40E4C810" w:rsidR="00975743" w:rsidRDefault="0097574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3CE76792" wp14:editId="3EE8A4AD">
            <wp:extent cx="5730875" cy="8218170"/>
            <wp:effectExtent l="0" t="0" r="3175" b="0"/>
            <wp:docPr id="1647947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8218170"/>
                    </a:xfrm>
                    <a:prstGeom prst="rect">
                      <a:avLst/>
                    </a:prstGeom>
                    <a:noFill/>
                  </pic:spPr>
                </pic:pic>
              </a:graphicData>
            </a:graphic>
          </wp:inline>
        </w:drawing>
      </w:r>
    </w:p>
    <w:p w14:paraId="3E789336" w14:textId="77777777" w:rsidR="00975743" w:rsidRDefault="0097574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7E689B8" w14:textId="77777777" w:rsidR="00975743" w:rsidRDefault="00975743"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9635D1D" w14:textId="6B9C3AD5" w:rsidR="00975743" w:rsidRPr="002F1E3B" w:rsidRDefault="00E06AFF" w:rsidP="00CD11BF">
      <w:pPr>
        <w:spacing w:after="0" w:line="257" w:lineRule="auto"/>
        <w:rPr>
          <w:rFonts w:ascii="Aptos" w:eastAsia="Calibri" w:hAnsi="Aptos" w:cs="Times New Roman"/>
          <w:b/>
          <w:bCs/>
          <w:color w:val="000000" w:themeColor="text1"/>
          <w:kern w:val="0"/>
          <w:sz w:val="24"/>
          <w:szCs w:val="24"/>
          <w14:glow w14:rad="0">
            <w14:srgbClr w14:val="000000">
              <w14:alpha w14:val="4000"/>
            </w14:srgbClr>
          </w14:glow>
          <w14:ligatures w14:val="none"/>
        </w:rPr>
      </w:pPr>
      <w:r w:rsidRPr="002F1E3B">
        <w:rPr>
          <w:rFonts w:ascii="Aptos" w:eastAsia="Calibri" w:hAnsi="Aptos" w:cs="Times New Roman"/>
          <w:b/>
          <w:bCs/>
          <w:color w:val="000000" w:themeColor="text1"/>
          <w:kern w:val="0"/>
          <w:sz w:val="24"/>
          <w:szCs w:val="24"/>
          <w14:glow w14:rad="0">
            <w14:srgbClr w14:val="000000">
              <w14:alpha w14:val="4000"/>
            </w14:srgbClr>
          </w14:glow>
          <w14:ligatures w14:val="none"/>
        </w:rPr>
        <w:lastRenderedPageBreak/>
        <w:t xml:space="preserve">Appendix E </w:t>
      </w:r>
      <w:r w:rsidR="003E3CF6" w:rsidRPr="002F1E3B">
        <w:rPr>
          <w:rFonts w:ascii="Aptos" w:eastAsia="Calibri" w:hAnsi="Aptos" w:cs="Times New Roman"/>
          <w:b/>
          <w:bCs/>
          <w:color w:val="000000" w:themeColor="text1"/>
          <w:kern w:val="0"/>
          <w:sz w:val="24"/>
          <w:szCs w:val="24"/>
          <w14:glow w14:rad="0">
            <w14:srgbClr w14:val="000000">
              <w14:alpha w14:val="4000"/>
            </w14:srgbClr>
          </w14:glow>
          <w14:ligatures w14:val="none"/>
        </w:rPr>
        <w:t>June</w:t>
      </w:r>
      <w:r w:rsidRPr="002F1E3B">
        <w:rPr>
          <w:rFonts w:ascii="Aptos" w:eastAsia="Calibri" w:hAnsi="Aptos" w:cs="Times New Roman"/>
          <w:b/>
          <w:bCs/>
          <w:color w:val="000000" w:themeColor="text1"/>
          <w:kern w:val="0"/>
          <w:sz w:val="24"/>
          <w:szCs w:val="24"/>
          <w14:glow w14:rad="0">
            <w14:srgbClr w14:val="000000">
              <w14:alpha w14:val="4000"/>
            </w14:srgbClr>
          </w14:glow>
          <w14:ligatures w14:val="none"/>
        </w:rPr>
        <w:t xml:space="preserve"> 2026 SID Report</w:t>
      </w:r>
    </w:p>
    <w:p w14:paraId="3F7BD2C1" w14:textId="77777777" w:rsidR="003E3CF6" w:rsidRDefault="003E3CF6" w:rsidP="00CD11B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C252BD9"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 xml:space="preserve">On 08 May 2024 at 18:00 the SID was installed on the B1112 on the pole positioned opposite the Volvo dealership, The Street, in the village of Eriswell. </w:t>
      </w:r>
    </w:p>
    <w:p w14:paraId="6358BA1D"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 xml:space="preserve">The SID was positioned to monitor traffic coming from the direction Lakenheath heading South towards Eriswell Village. Traffic speed and volumes were measured from 00:00AM 31th May 2026 up until 23:59PM on 30th June 2026. </w:t>
      </w:r>
    </w:p>
    <w:p w14:paraId="49E718D3"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There was between 2700 and 3200 vehicles on weekdays passing this point.</w:t>
      </w:r>
    </w:p>
    <w:p w14:paraId="3C35B03C"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 xml:space="preserve">There was between 2200 and 2500 vehicles per day over the weekend heading towards the village. The busiest times during the week was 07:30 -08:30 (Avg. 234 cars p/h) and 16:00 - 17:00 (Avg. 233 cars p/h). The 85th Percentile Speed (most people) travel below 34.3 MPH past his point. </w:t>
      </w:r>
    </w:p>
    <w:p w14:paraId="65E52E9D"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 xml:space="preserve">The 50th Percentile Speed (half the traffic) travel below 28.5 MPH past his point. The fastest speeds recorded during this period was 70MPH (x2), 65MPH (x3) and 60MPH (x15). </w:t>
      </w:r>
    </w:p>
    <w:p w14:paraId="666C3FF0"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The SID is positioned 670m past where the 30MPH zone starts (460m past the T-junction).</w:t>
      </w:r>
    </w:p>
    <w:p w14:paraId="484B99FA" w14:textId="61DDC6C2"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color w:val="000000" w:themeColor="text1"/>
          <w:kern w:val="0"/>
          <w:sz w:val="24"/>
          <w:szCs w:val="24"/>
          <w14:glow w14:rad="0">
            <w14:srgbClr w14:val="000000">
              <w14:alpha w14:val="4000"/>
            </w14:srgbClr>
          </w14:glow>
          <w14:ligatures w14:val="none"/>
        </w:rPr>
        <w:t>The next pages show: - Speed vs vehicle counts at the point listed above. - Typical hourly volumes (weekdays) passing this point - Community Speed Watch Team Limit (35MPH) exceedances table - SID Location aerial diagram</w:t>
      </w:r>
    </w:p>
    <w:p w14:paraId="7FCC7A08"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F356BCF" w14:textId="6F5292A9"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4DD13FB3" wp14:editId="251763A2">
            <wp:extent cx="6188710" cy="4023995"/>
            <wp:effectExtent l="0" t="0" r="2540" b="0"/>
            <wp:docPr id="1748711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11146" name=""/>
                    <pic:cNvPicPr/>
                  </pic:nvPicPr>
                  <pic:blipFill>
                    <a:blip r:embed="rId12"/>
                    <a:stretch>
                      <a:fillRect/>
                    </a:stretch>
                  </pic:blipFill>
                  <pic:spPr>
                    <a:xfrm>
                      <a:off x="0" y="0"/>
                      <a:ext cx="6188710" cy="4023995"/>
                    </a:xfrm>
                    <a:prstGeom prst="rect">
                      <a:avLst/>
                    </a:prstGeom>
                  </pic:spPr>
                </pic:pic>
              </a:graphicData>
            </a:graphic>
          </wp:inline>
        </w:drawing>
      </w:r>
    </w:p>
    <w:p w14:paraId="31075A43"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69D61B7E"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009EF65B"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BB3622C"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0097CC6"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164A7961" w14:textId="68D82C1C"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482114F9" wp14:editId="07F7CA9A">
            <wp:extent cx="6188710" cy="3346450"/>
            <wp:effectExtent l="0" t="0" r="2540" b="6350"/>
            <wp:docPr id="219392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92408" name=""/>
                    <pic:cNvPicPr/>
                  </pic:nvPicPr>
                  <pic:blipFill>
                    <a:blip r:embed="rId13"/>
                    <a:stretch>
                      <a:fillRect/>
                    </a:stretch>
                  </pic:blipFill>
                  <pic:spPr>
                    <a:xfrm>
                      <a:off x="0" y="0"/>
                      <a:ext cx="6188710" cy="3346450"/>
                    </a:xfrm>
                    <a:prstGeom prst="rect">
                      <a:avLst/>
                    </a:prstGeom>
                  </pic:spPr>
                </pic:pic>
              </a:graphicData>
            </a:graphic>
          </wp:inline>
        </w:drawing>
      </w:r>
    </w:p>
    <w:p w14:paraId="2C369E5A"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418F4D7B" w14:textId="4F429AF2"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493F2808" wp14:editId="53E9F45E">
            <wp:extent cx="6188710" cy="3700780"/>
            <wp:effectExtent l="0" t="0" r="2540" b="0"/>
            <wp:docPr id="739886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86514" name=""/>
                    <pic:cNvPicPr/>
                  </pic:nvPicPr>
                  <pic:blipFill>
                    <a:blip r:embed="rId14"/>
                    <a:stretch>
                      <a:fillRect/>
                    </a:stretch>
                  </pic:blipFill>
                  <pic:spPr>
                    <a:xfrm>
                      <a:off x="0" y="0"/>
                      <a:ext cx="6188710" cy="3700780"/>
                    </a:xfrm>
                    <a:prstGeom prst="rect">
                      <a:avLst/>
                    </a:prstGeom>
                  </pic:spPr>
                </pic:pic>
              </a:graphicData>
            </a:graphic>
          </wp:inline>
        </w:drawing>
      </w:r>
    </w:p>
    <w:p w14:paraId="1B4FE253"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2178886"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6F0AB1C" w14:textId="160CD7E1"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noProof/>
          <w:color w:val="000000" w:themeColor="text1"/>
          <w:kern w:val="0"/>
          <w:sz w:val="24"/>
          <w:szCs w:val="24"/>
          <w14:glow w14:rad="0">
            <w14:srgbClr w14:val="000000">
              <w14:alpha w14:val="4000"/>
            </w14:srgbClr>
          </w14:glow>
          <w14:ligatures w14:val="none"/>
        </w:rPr>
        <w:lastRenderedPageBreak/>
        <w:drawing>
          <wp:inline distT="0" distB="0" distL="0" distR="0" wp14:anchorId="05C29295" wp14:editId="577A8C63">
            <wp:extent cx="3886200" cy="4607631"/>
            <wp:effectExtent l="0" t="0" r="0" b="2540"/>
            <wp:docPr id="1063441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41294" name=""/>
                    <pic:cNvPicPr/>
                  </pic:nvPicPr>
                  <pic:blipFill>
                    <a:blip r:embed="rId15"/>
                    <a:stretch>
                      <a:fillRect/>
                    </a:stretch>
                  </pic:blipFill>
                  <pic:spPr>
                    <a:xfrm>
                      <a:off x="0" y="0"/>
                      <a:ext cx="3893156" cy="4615878"/>
                    </a:xfrm>
                    <a:prstGeom prst="rect">
                      <a:avLst/>
                    </a:prstGeom>
                  </pic:spPr>
                </pic:pic>
              </a:graphicData>
            </a:graphic>
          </wp:inline>
        </w:drawing>
      </w:r>
    </w:p>
    <w:p w14:paraId="4A3C91CD" w14:textId="77777777"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28CA238" w14:textId="6A261A9E" w:rsidR="003E3CF6" w:rsidRDefault="003E3CF6"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r w:rsidRPr="003E3CF6">
        <w:rPr>
          <w:rFonts w:ascii="Aptos" w:eastAsia="Calibri" w:hAnsi="Aptos" w:cs="Times New Roman"/>
          <w:noProof/>
          <w:color w:val="000000" w:themeColor="text1"/>
          <w:kern w:val="0"/>
          <w:sz w:val="24"/>
          <w:szCs w:val="24"/>
          <w14:glow w14:rad="0">
            <w14:srgbClr w14:val="000000">
              <w14:alpha w14:val="4000"/>
            </w14:srgbClr>
          </w14:glow>
          <w14:ligatures w14:val="none"/>
        </w:rPr>
        <w:drawing>
          <wp:inline distT="0" distB="0" distL="0" distR="0" wp14:anchorId="52D81808" wp14:editId="5A188B6F">
            <wp:extent cx="3581400" cy="3676428"/>
            <wp:effectExtent l="0" t="0" r="0" b="635"/>
            <wp:docPr id="1387434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34682" name=""/>
                    <pic:cNvPicPr/>
                  </pic:nvPicPr>
                  <pic:blipFill>
                    <a:blip r:embed="rId16"/>
                    <a:stretch>
                      <a:fillRect/>
                    </a:stretch>
                  </pic:blipFill>
                  <pic:spPr>
                    <a:xfrm>
                      <a:off x="0" y="0"/>
                      <a:ext cx="3596577" cy="3692008"/>
                    </a:xfrm>
                    <a:prstGeom prst="rect">
                      <a:avLst/>
                    </a:prstGeom>
                  </pic:spPr>
                </pic:pic>
              </a:graphicData>
            </a:graphic>
          </wp:inline>
        </w:drawing>
      </w:r>
    </w:p>
    <w:p w14:paraId="1811C24E" w14:textId="77777777" w:rsidR="00E06AFF" w:rsidRDefault="00E06AFF"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521903E8" w14:textId="77777777" w:rsidR="00E06AFF" w:rsidRDefault="00E06AFF"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36FCB450" w14:textId="4211C904" w:rsidR="00E06AFF" w:rsidRDefault="00E06AFF"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715A031B" w14:textId="3F598422" w:rsidR="00E06AFF" w:rsidRDefault="00E06AFF"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p w14:paraId="25671D54" w14:textId="682ED27B" w:rsidR="00E06AFF" w:rsidRPr="00226EF4" w:rsidRDefault="00E06AFF" w:rsidP="00E06AFF">
      <w:pPr>
        <w:spacing w:after="0" w:line="257" w:lineRule="auto"/>
        <w:rPr>
          <w:rFonts w:ascii="Aptos" w:eastAsia="Calibri" w:hAnsi="Aptos" w:cs="Times New Roman"/>
          <w:color w:val="000000" w:themeColor="text1"/>
          <w:kern w:val="0"/>
          <w:sz w:val="24"/>
          <w:szCs w:val="24"/>
          <w14:glow w14:rad="0">
            <w14:srgbClr w14:val="000000">
              <w14:alpha w14:val="4000"/>
            </w14:srgbClr>
          </w14:glow>
          <w14:ligatures w14:val="none"/>
        </w:rPr>
      </w:pPr>
    </w:p>
    <w:sectPr w:rsidR="00E06AFF" w:rsidRPr="00226EF4" w:rsidSect="005602B2">
      <w:headerReference w:type="even" r:id="rId17"/>
      <w:headerReference w:type="default" r:id="rId18"/>
      <w:footerReference w:type="even" r:id="rId19"/>
      <w:footerReference w:type="default" r:id="rId20"/>
      <w:headerReference w:type="first" r:id="rId21"/>
      <w:footerReference w:type="first" r:id="rId2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10316" w14:textId="77777777" w:rsidR="00600E2F" w:rsidRDefault="00600E2F" w:rsidP="00941E87">
      <w:pPr>
        <w:spacing w:after="0" w:line="240" w:lineRule="auto"/>
      </w:pPr>
      <w:r>
        <w:separator/>
      </w:r>
    </w:p>
  </w:endnote>
  <w:endnote w:type="continuationSeparator" w:id="0">
    <w:p w14:paraId="73B1521A" w14:textId="77777777" w:rsidR="00600E2F" w:rsidRDefault="00600E2F" w:rsidP="00941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D507" w14:textId="77777777" w:rsidR="00941E87" w:rsidRDefault="00941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6791"/>
      <w:docPartObj>
        <w:docPartGallery w:val="Page Numbers (Bottom of Page)"/>
        <w:docPartUnique/>
      </w:docPartObj>
    </w:sdtPr>
    <w:sdtEndPr>
      <w:rPr>
        <w:noProof/>
      </w:rPr>
    </w:sdtEndPr>
    <w:sdtContent>
      <w:p w14:paraId="350151B2" w14:textId="1761010B" w:rsidR="00941E87" w:rsidRDefault="00941E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6AE8E4" w14:textId="77777777" w:rsidR="00941E87" w:rsidRDefault="00941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00C4" w14:textId="77777777" w:rsidR="00941E87" w:rsidRDefault="00941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3A92E" w14:textId="77777777" w:rsidR="00600E2F" w:rsidRDefault="00600E2F" w:rsidP="00941E87">
      <w:pPr>
        <w:spacing w:after="0" w:line="240" w:lineRule="auto"/>
      </w:pPr>
      <w:r>
        <w:separator/>
      </w:r>
    </w:p>
  </w:footnote>
  <w:footnote w:type="continuationSeparator" w:id="0">
    <w:p w14:paraId="442BB131" w14:textId="77777777" w:rsidR="00600E2F" w:rsidRDefault="00600E2F" w:rsidP="00941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DD08" w14:textId="77777777" w:rsidR="00941E87" w:rsidRDefault="00941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9AA7" w14:textId="77777777" w:rsidR="00941E87" w:rsidRDefault="00941E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6A4E" w14:textId="77777777" w:rsidR="00941E87" w:rsidRDefault="0094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12"/>
    <w:multiLevelType w:val="hybridMultilevel"/>
    <w:tmpl w:val="A254DF1E"/>
    <w:lvl w:ilvl="0" w:tplc="9C7E17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C6FF3"/>
    <w:multiLevelType w:val="hybridMultilevel"/>
    <w:tmpl w:val="17742BD2"/>
    <w:lvl w:ilvl="0" w:tplc="0756F04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2E1D16"/>
    <w:multiLevelType w:val="hybridMultilevel"/>
    <w:tmpl w:val="7DB27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24622"/>
    <w:multiLevelType w:val="hybridMultilevel"/>
    <w:tmpl w:val="128CC34A"/>
    <w:lvl w:ilvl="0" w:tplc="7182E7E0">
      <w:start w:val="1"/>
      <w:numFmt w:val="decimal"/>
      <w:lvlText w:val="%1."/>
      <w:lvlJc w:val="left"/>
      <w:pPr>
        <w:ind w:left="1080" w:hanging="360"/>
      </w:pPr>
      <w:rPr>
        <w:rFonts w:eastAsia="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AAE5B93"/>
    <w:multiLevelType w:val="hybridMultilevel"/>
    <w:tmpl w:val="3992247E"/>
    <w:lvl w:ilvl="0" w:tplc="B6FEE4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E807F2"/>
    <w:multiLevelType w:val="hybridMultilevel"/>
    <w:tmpl w:val="66262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A90578"/>
    <w:multiLevelType w:val="hybridMultilevel"/>
    <w:tmpl w:val="02B406E0"/>
    <w:lvl w:ilvl="0" w:tplc="FAECE306">
      <w:start w:val="1"/>
      <w:numFmt w:val="lowerLetter"/>
      <w:lvlText w:val="%1."/>
      <w:lvlJc w:val="left"/>
      <w:pPr>
        <w:ind w:left="405" w:hanging="360"/>
      </w:pPr>
      <w:rPr>
        <w:rFonts w:hint="default"/>
        <w:b w:val="0"/>
        <w:i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15:restartNumberingAfterBreak="0">
    <w:nsid w:val="0F7A6A44"/>
    <w:multiLevelType w:val="hybridMultilevel"/>
    <w:tmpl w:val="E6AAB9D4"/>
    <w:lvl w:ilvl="0" w:tplc="A06CEE42">
      <w:start w:val="1"/>
      <w:numFmt w:val="lowerLetter"/>
      <w:lvlText w:val="%1)"/>
      <w:lvlJc w:val="left"/>
      <w:pPr>
        <w:ind w:left="1080" w:hanging="720"/>
      </w:pPr>
      <w:rPr>
        <w:rFonts w:ascii="Aptos" w:eastAsia="Times New Roman" w:hAnsi="Aptos"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A96D3B"/>
    <w:multiLevelType w:val="hybridMultilevel"/>
    <w:tmpl w:val="4712DC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C0607C"/>
    <w:multiLevelType w:val="hybridMultilevel"/>
    <w:tmpl w:val="46BAA414"/>
    <w:lvl w:ilvl="0" w:tplc="FAA2DB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C2384D"/>
    <w:multiLevelType w:val="hybridMultilevel"/>
    <w:tmpl w:val="36C6D098"/>
    <w:lvl w:ilvl="0" w:tplc="F66E69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4C2386"/>
    <w:multiLevelType w:val="hybridMultilevel"/>
    <w:tmpl w:val="E6BEB1B8"/>
    <w:lvl w:ilvl="0" w:tplc="4DFE9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C83EC0"/>
    <w:multiLevelType w:val="hybridMultilevel"/>
    <w:tmpl w:val="FF10CA8C"/>
    <w:lvl w:ilvl="0" w:tplc="6FB84F20">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056CB"/>
    <w:multiLevelType w:val="hybridMultilevel"/>
    <w:tmpl w:val="5F0A7130"/>
    <w:lvl w:ilvl="0" w:tplc="102A9630">
      <w:start w:val="1"/>
      <w:numFmt w:val="lowerLetter"/>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86114F"/>
    <w:multiLevelType w:val="hybridMultilevel"/>
    <w:tmpl w:val="FAF894B2"/>
    <w:lvl w:ilvl="0" w:tplc="5178E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E11EEA"/>
    <w:multiLevelType w:val="hybridMultilevel"/>
    <w:tmpl w:val="32381B4C"/>
    <w:lvl w:ilvl="0" w:tplc="7D22E86E">
      <w:start w:val="1"/>
      <w:numFmt w:val="lowerRoman"/>
      <w:lvlText w:val="(%1)"/>
      <w:lvlJc w:val="left"/>
      <w:pPr>
        <w:ind w:left="1080" w:hanging="72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85E14"/>
    <w:multiLevelType w:val="hybridMultilevel"/>
    <w:tmpl w:val="78E21786"/>
    <w:lvl w:ilvl="0" w:tplc="929858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0B51B3"/>
    <w:multiLevelType w:val="hybridMultilevel"/>
    <w:tmpl w:val="0C545FC4"/>
    <w:lvl w:ilvl="0" w:tplc="39B0893E">
      <w:start w:val="1"/>
      <w:numFmt w:val="upp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533183"/>
    <w:multiLevelType w:val="hybridMultilevel"/>
    <w:tmpl w:val="9DE8641C"/>
    <w:lvl w:ilvl="0" w:tplc="C2246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B21B3"/>
    <w:multiLevelType w:val="hybridMultilevel"/>
    <w:tmpl w:val="01A0ADD4"/>
    <w:lvl w:ilvl="0" w:tplc="0EA056F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D5B15CD"/>
    <w:multiLevelType w:val="hybridMultilevel"/>
    <w:tmpl w:val="D07A4FA8"/>
    <w:lvl w:ilvl="0" w:tplc="3864C65C">
      <w:start w:val="1"/>
      <w:numFmt w:val="lowerLetter"/>
      <w:lvlText w:val="%1)"/>
      <w:lvlJc w:val="left"/>
      <w:pPr>
        <w:ind w:left="1800" w:hanging="360"/>
      </w:pPr>
      <w:rPr>
        <w:rFonts w:hint="default"/>
        <w:b w:val="0"/>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DD836FE"/>
    <w:multiLevelType w:val="hybridMultilevel"/>
    <w:tmpl w:val="C80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76616E"/>
    <w:multiLevelType w:val="hybridMultilevel"/>
    <w:tmpl w:val="80A488F8"/>
    <w:lvl w:ilvl="0" w:tplc="E872E6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ED1706"/>
    <w:multiLevelType w:val="hybridMultilevel"/>
    <w:tmpl w:val="B936EAA6"/>
    <w:lvl w:ilvl="0" w:tplc="A21A62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FD6F6B"/>
    <w:multiLevelType w:val="hybridMultilevel"/>
    <w:tmpl w:val="557269AA"/>
    <w:lvl w:ilvl="0" w:tplc="3A041E0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5" w15:restartNumberingAfterBreak="0">
    <w:nsid w:val="435131F3"/>
    <w:multiLevelType w:val="hybridMultilevel"/>
    <w:tmpl w:val="FD4E5A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4636F7"/>
    <w:multiLevelType w:val="hybridMultilevel"/>
    <w:tmpl w:val="DD56E8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8613C0"/>
    <w:multiLevelType w:val="hybridMultilevel"/>
    <w:tmpl w:val="D5CC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836CE4"/>
    <w:multiLevelType w:val="hybridMultilevel"/>
    <w:tmpl w:val="565204B6"/>
    <w:lvl w:ilvl="0" w:tplc="1AA0C972">
      <w:start w:val="1"/>
      <w:numFmt w:val="lowerLetter"/>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381221"/>
    <w:multiLevelType w:val="hybridMultilevel"/>
    <w:tmpl w:val="DF52E88E"/>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9E5824"/>
    <w:multiLevelType w:val="hybridMultilevel"/>
    <w:tmpl w:val="1124DF3C"/>
    <w:lvl w:ilvl="0" w:tplc="96A6DB1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2813D6"/>
    <w:multiLevelType w:val="hybridMultilevel"/>
    <w:tmpl w:val="430813EE"/>
    <w:lvl w:ilvl="0" w:tplc="36607A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F6A2875"/>
    <w:multiLevelType w:val="hybridMultilevel"/>
    <w:tmpl w:val="AA9A80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0B0685"/>
    <w:multiLevelType w:val="hybridMultilevel"/>
    <w:tmpl w:val="06184B5A"/>
    <w:lvl w:ilvl="0" w:tplc="40B4B33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2BA0AF8"/>
    <w:multiLevelType w:val="hybridMultilevel"/>
    <w:tmpl w:val="B812055E"/>
    <w:lvl w:ilvl="0" w:tplc="40DEDA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3402E1B"/>
    <w:multiLevelType w:val="hybridMultilevel"/>
    <w:tmpl w:val="A1361590"/>
    <w:lvl w:ilvl="0" w:tplc="BC5240E2">
      <w:start w:val="1"/>
      <w:numFmt w:val="lowerLetter"/>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8B44CF"/>
    <w:multiLevelType w:val="hybridMultilevel"/>
    <w:tmpl w:val="B0542B5C"/>
    <w:lvl w:ilvl="0" w:tplc="D82494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4693365">
    <w:abstractNumId w:val="28"/>
  </w:num>
  <w:num w:numId="2" w16cid:durableId="336545450">
    <w:abstractNumId w:val="12"/>
  </w:num>
  <w:num w:numId="3" w16cid:durableId="1646818965">
    <w:abstractNumId w:val="22"/>
  </w:num>
  <w:num w:numId="4" w16cid:durableId="1269122855">
    <w:abstractNumId w:val="15"/>
  </w:num>
  <w:num w:numId="5" w16cid:durableId="1801266146">
    <w:abstractNumId w:val="0"/>
  </w:num>
  <w:num w:numId="6" w16cid:durableId="1283539571">
    <w:abstractNumId w:val="10"/>
  </w:num>
  <w:num w:numId="7" w16cid:durableId="167253455">
    <w:abstractNumId w:val="16"/>
  </w:num>
  <w:num w:numId="8" w16cid:durableId="137233821">
    <w:abstractNumId w:val="30"/>
  </w:num>
  <w:num w:numId="9" w16cid:durableId="762187439">
    <w:abstractNumId w:val="13"/>
  </w:num>
  <w:num w:numId="10" w16cid:durableId="1605456219">
    <w:abstractNumId w:val="32"/>
  </w:num>
  <w:num w:numId="11" w16cid:durableId="1471511911">
    <w:abstractNumId w:val="8"/>
  </w:num>
  <w:num w:numId="12" w16cid:durableId="1637877540">
    <w:abstractNumId w:val="24"/>
  </w:num>
  <w:num w:numId="13" w16cid:durableId="1916083788">
    <w:abstractNumId w:val="6"/>
  </w:num>
  <w:num w:numId="14" w16cid:durableId="2013945386">
    <w:abstractNumId w:val="27"/>
  </w:num>
  <w:num w:numId="15" w16cid:durableId="33585808">
    <w:abstractNumId w:val="21"/>
  </w:num>
  <w:num w:numId="16" w16cid:durableId="1471358334">
    <w:abstractNumId w:val="1"/>
  </w:num>
  <w:num w:numId="17" w16cid:durableId="1578831414">
    <w:abstractNumId w:val="26"/>
  </w:num>
  <w:num w:numId="18" w16cid:durableId="2088191129">
    <w:abstractNumId w:val="18"/>
  </w:num>
  <w:num w:numId="19" w16cid:durableId="1388644166">
    <w:abstractNumId w:val="2"/>
  </w:num>
  <w:num w:numId="20" w16cid:durableId="248274330">
    <w:abstractNumId w:val="14"/>
  </w:num>
  <w:num w:numId="21" w16cid:durableId="227959838">
    <w:abstractNumId w:val="11"/>
  </w:num>
  <w:num w:numId="22" w16cid:durableId="1953047792">
    <w:abstractNumId w:val="5"/>
  </w:num>
  <w:num w:numId="23" w16cid:durableId="920338107">
    <w:abstractNumId w:val="4"/>
  </w:num>
  <w:num w:numId="24" w16cid:durableId="274800191">
    <w:abstractNumId w:val="7"/>
  </w:num>
  <w:num w:numId="25" w16cid:durableId="796333527">
    <w:abstractNumId w:val="25"/>
  </w:num>
  <w:num w:numId="26" w16cid:durableId="2072346006">
    <w:abstractNumId w:val="33"/>
  </w:num>
  <w:num w:numId="27" w16cid:durableId="1041050794">
    <w:abstractNumId w:val="19"/>
  </w:num>
  <w:num w:numId="28" w16cid:durableId="1163741161">
    <w:abstractNumId w:val="20"/>
  </w:num>
  <w:num w:numId="29" w16cid:durableId="181475970">
    <w:abstractNumId w:val="31"/>
  </w:num>
  <w:num w:numId="30" w16cid:durableId="2007828946">
    <w:abstractNumId w:val="36"/>
  </w:num>
  <w:num w:numId="31" w16cid:durableId="1553618739">
    <w:abstractNumId w:val="17"/>
  </w:num>
  <w:num w:numId="32" w16cid:durableId="1946036155">
    <w:abstractNumId w:val="29"/>
  </w:num>
  <w:num w:numId="33" w16cid:durableId="46683011">
    <w:abstractNumId w:val="9"/>
  </w:num>
  <w:num w:numId="34" w16cid:durableId="426388805">
    <w:abstractNumId w:val="35"/>
  </w:num>
  <w:num w:numId="35" w16cid:durableId="564873055">
    <w:abstractNumId w:val="23"/>
  </w:num>
  <w:num w:numId="36" w16cid:durableId="301272355">
    <w:abstractNumId w:val="34"/>
  </w:num>
  <w:num w:numId="37" w16cid:durableId="1500542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6E"/>
    <w:rsid w:val="00013346"/>
    <w:rsid w:val="00017905"/>
    <w:rsid w:val="00025C0F"/>
    <w:rsid w:val="00031471"/>
    <w:rsid w:val="00040CB1"/>
    <w:rsid w:val="000450C7"/>
    <w:rsid w:val="00045DD4"/>
    <w:rsid w:val="00080D0F"/>
    <w:rsid w:val="000A0589"/>
    <w:rsid w:val="000A3145"/>
    <w:rsid w:val="000B78B7"/>
    <w:rsid w:val="000C1AC2"/>
    <w:rsid w:val="000D229F"/>
    <w:rsid w:val="000D2670"/>
    <w:rsid w:val="000D4189"/>
    <w:rsid w:val="000D70DA"/>
    <w:rsid w:val="000E0470"/>
    <w:rsid w:val="000E0AA7"/>
    <w:rsid w:val="000E2C4E"/>
    <w:rsid w:val="000E6EFC"/>
    <w:rsid w:val="000F69D1"/>
    <w:rsid w:val="001024D5"/>
    <w:rsid w:val="00103987"/>
    <w:rsid w:val="00107B5F"/>
    <w:rsid w:val="001127DB"/>
    <w:rsid w:val="00115011"/>
    <w:rsid w:val="00120C5B"/>
    <w:rsid w:val="00124E0E"/>
    <w:rsid w:val="00140CFA"/>
    <w:rsid w:val="001428BD"/>
    <w:rsid w:val="001442BF"/>
    <w:rsid w:val="00152BE9"/>
    <w:rsid w:val="001571A3"/>
    <w:rsid w:val="001671EB"/>
    <w:rsid w:val="0017212D"/>
    <w:rsid w:val="00182BFD"/>
    <w:rsid w:val="001902A8"/>
    <w:rsid w:val="001913EF"/>
    <w:rsid w:val="001D2BCF"/>
    <w:rsid w:val="001D3B96"/>
    <w:rsid w:val="001E07D4"/>
    <w:rsid w:val="001E6CA9"/>
    <w:rsid w:val="001F1104"/>
    <w:rsid w:val="00202813"/>
    <w:rsid w:val="00212C62"/>
    <w:rsid w:val="002147B9"/>
    <w:rsid w:val="002244BD"/>
    <w:rsid w:val="00226EF4"/>
    <w:rsid w:val="00241B95"/>
    <w:rsid w:val="00242F48"/>
    <w:rsid w:val="00242F90"/>
    <w:rsid w:val="002440D3"/>
    <w:rsid w:val="00247C7C"/>
    <w:rsid w:val="0025403E"/>
    <w:rsid w:val="00271AC4"/>
    <w:rsid w:val="002745E2"/>
    <w:rsid w:val="00276CF4"/>
    <w:rsid w:val="002872E2"/>
    <w:rsid w:val="00287B54"/>
    <w:rsid w:val="00297BA4"/>
    <w:rsid w:val="002A08A4"/>
    <w:rsid w:val="002A27EF"/>
    <w:rsid w:val="002A432E"/>
    <w:rsid w:val="002B2717"/>
    <w:rsid w:val="002D114F"/>
    <w:rsid w:val="002E4B98"/>
    <w:rsid w:val="002E4D73"/>
    <w:rsid w:val="002F1E3B"/>
    <w:rsid w:val="002F3735"/>
    <w:rsid w:val="002F3D87"/>
    <w:rsid w:val="002F5D3E"/>
    <w:rsid w:val="00303493"/>
    <w:rsid w:val="00303B91"/>
    <w:rsid w:val="00312ADF"/>
    <w:rsid w:val="003156F8"/>
    <w:rsid w:val="0032520C"/>
    <w:rsid w:val="003277DF"/>
    <w:rsid w:val="003321B7"/>
    <w:rsid w:val="003342DD"/>
    <w:rsid w:val="00347419"/>
    <w:rsid w:val="0035554F"/>
    <w:rsid w:val="00356689"/>
    <w:rsid w:val="00356FEA"/>
    <w:rsid w:val="00360C77"/>
    <w:rsid w:val="00365405"/>
    <w:rsid w:val="00365C83"/>
    <w:rsid w:val="00380A8E"/>
    <w:rsid w:val="00391162"/>
    <w:rsid w:val="003A7C8E"/>
    <w:rsid w:val="003C75D3"/>
    <w:rsid w:val="003E3CF6"/>
    <w:rsid w:val="003F0CB0"/>
    <w:rsid w:val="00401399"/>
    <w:rsid w:val="00407A08"/>
    <w:rsid w:val="00410660"/>
    <w:rsid w:val="004140C3"/>
    <w:rsid w:val="00423D1F"/>
    <w:rsid w:val="00427050"/>
    <w:rsid w:val="0043587B"/>
    <w:rsid w:val="004527E9"/>
    <w:rsid w:val="00453BB8"/>
    <w:rsid w:val="00455504"/>
    <w:rsid w:val="00471165"/>
    <w:rsid w:val="004A0C18"/>
    <w:rsid w:val="004A2FBF"/>
    <w:rsid w:val="004A6014"/>
    <w:rsid w:val="004E6A8E"/>
    <w:rsid w:val="004E7917"/>
    <w:rsid w:val="004F26F5"/>
    <w:rsid w:val="00514380"/>
    <w:rsid w:val="005144BA"/>
    <w:rsid w:val="00521269"/>
    <w:rsid w:val="005223F6"/>
    <w:rsid w:val="00547D88"/>
    <w:rsid w:val="00555C42"/>
    <w:rsid w:val="005602B2"/>
    <w:rsid w:val="00566103"/>
    <w:rsid w:val="00571A2A"/>
    <w:rsid w:val="0058059B"/>
    <w:rsid w:val="00583DA1"/>
    <w:rsid w:val="005B3B14"/>
    <w:rsid w:val="005B55DD"/>
    <w:rsid w:val="005B635C"/>
    <w:rsid w:val="005B768F"/>
    <w:rsid w:val="005C3D10"/>
    <w:rsid w:val="005D12E2"/>
    <w:rsid w:val="005D5934"/>
    <w:rsid w:val="005D5FA0"/>
    <w:rsid w:val="005E47AF"/>
    <w:rsid w:val="005E5397"/>
    <w:rsid w:val="005E59CA"/>
    <w:rsid w:val="005F332E"/>
    <w:rsid w:val="005F60F8"/>
    <w:rsid w:val="00600E2F"/>
    <w:rsid w:val="00627E10"/>
    <w:rsid w:val="006316A6"/>
    <w:rsid w:val="0063184C"/>
    <w:rsid w:val="00634378"/>
    <w:rsid w:val="006463E8"/>
    <w:rsid w:val="00651458"/>
    <w:rsid w:val="0065386E"/>
    <w:rsid w:val="00653DD6"/>
    <w:rsid w:val="0065413C"/>
    <w:rsid w:val="0067029F"/>
    <w:rsid w:val="00673312"/>
    <w:rsid w:val="00675B2E"/>
    <w:rsid w:val="00687C52"/>
    <w:rsid w:val="00692C8B"/>
    <w:rsid w:val="006A37BD"/>
    <w:rsid w:val="006B4F2E"/>
    <w:rsid w:val="006B6224"/>
    <w:rsid w:val="006C5634"/>
    <w:rsid w:val="006E5F51"/>
    <w:rsid w:val="006F56BF"/>
    <w:rsid w:val="0072096E"/>
    <w:rsid w:val="0072545A"/>
    <w:rsid w:val="00730C96"/>
    <w:rsid w:val="00737304"/>
    <w:rsid w:val="00737E51"/>
    <w:rsid w:val="007645EA"/>
    <w:rsid w:val="00772EA3"/>
    <w:rsid w:val="00776690"/>
    <w:rsid w:val="00790A82"/>
    <w:rsid w:val="007936AC"/>
    <w:rsid w:val="007B256C"/>
    <w:rsid w:val="007C1E29"/>
    <w:rsid w:val="007E27FB"/>
    <w:rsid w:val="007E421A"/>
    <w:rsid w:val="007E75BA"/>
    <w:rsid w:val="0080632F"/>
    <w:rsid w:val="00830B66"/>
    <w:rsid w:val="008312CD"/>
    <w:rsid w:val="00832989"/>
    <w:rsid w:val="008368DE"/>
    <w:rsid w:val="008371C6"/>
    <w:rsid w:val="0084615D"/>
    <w:rsid w:val="008670C8"/>
    <w:rsid w:val="0087201A"/>
    <w:rsid w:val="0087541C"/>
    <w:rsid w:val="008922FD"/>
    <w:rsid w:val="008F2E9F"/>
    <w:rsid w:val="0090606D"/>
    <w:rsid w:val="00910B74"/>
    <w:rsid w:val="00916F1A"/>
    <w:rsid w:val="00926A8C"/>
    <w:rsid w:val="00941E87"/>
    <w:rsid w:val="0094286C"/>
    <w:rsid w:val="00945587"/>
    <w:rsid w:val="0095682F"/>
    <w:rsid w:val="00962A72"/>
    <w:rsid w:val="00975743"/>
    <w:rsid w:val="00976F57"/>
    <w:rsid w:val="00994E39"/>
    <w:rsid w:val="009B1FBD"/>
    <w:rsid w:val="009C61B9"/>
    <w:rsid w:val="009E36A5"/>
    <w:rsid w:val="009F558B"/>
    <w:rsid w:val="00A05662"/>
    <w:rsid w:val="00A070B9"/>
    <w:rsid w:val="00A41B0B"/>
    <w:rsid w:val="00A604A0"/>
    <w:rsid w:val="00A841A7"/>
    <w:rsid w:val="00AA0823"/>
    <w:rsid w:val="00AA228C"/>
    <w:rsid w:val="00AA29CC"/>
    <w:rsid w:val="00AA48CC"/>
    <w:rsid w:val="00AB1C6F"/>
    <w:rsid w:val="00AB1D7D"/>
    <w:rsid w:val="00AB435E"/>
    <w:rsid w:val="00AB51BF"/>
    <w:rsid w:val="00AB6AF1"/>
    <w:rsid w:val="00AC5A7D"/>
    <w:rsid w:val="00AC6022"/>
    <w:rsid w:val="00AE02FC"/>
    <w:rsid w:val="00AF2742"/>
    <w:rsid w:val="00AF4682"/>
    <w:rsid w:val="00B00FC8"/>
    <w:rsid w:val="00B041D3"/>
    <w:rsid w:val="00B110C0"/>
    <w:rsid w:val="00B43871"/>
    <w:rsid w:val="00B44B8F"/>
    <w:rsid w:val="00B50B6E"/>
    <w:rsid w:val="00B56283"/>
    <w:rsid w:val="00B63677"/>
    <w:rsid w:val="00B66999"/>
    <w:rsid w:val="00BA4F97"/>
    <w:rsid w:val="00BB3D55"/>
    <w:rsid w:val="00BB4F44"/>
    <w:rsid w:val="00BD5009"/>
    <w:rsid w:val="00BE3860"/>
    <w:rsid w:val="00BF1735"/>
    <w:rsid w:val="00BF186F"/>
    <w:rsid w:val="00BF7A81"/>
    <w:rsid w:val="00C10D82"/>
    <w:rsid w:val="00C1488D"/>
    <w:rsid w:val="00C16635"/>
    <w:rsid w:val="00C204DE"/>
    <w:rsid w:val="00C24FB6"/>
    <w:rsid w:val="00C45AAE"/>
    <w:rsid w:val="00C563EE"/>
    <w:rsid w:val="00C74A6B"/>
    <w:rsid w:val="00C93E61"/>
    <w:rsid w:val="00CB12F9"/>
    <w:rsid w:val="00CB464B"/>
    <w:rsid w:val="00CB65C6"/>
    <w:rsid w:val="00CD11BF"/>
    <w:rsid w:val="00CE0276"/>
    <w:rsid w:val="00D04BA4"/>
    <w:rsid w:val="00D04E63"/>
    <w:rsid w:val="00D11A3D"/>
    <w:rsid w:val="00D11BE1"/>
    <w:rsid w:val="00D2337A"/>
    <w:rsid w:val="00D30F49"/>
    <w:rsid w:val="00D33547"/>
    <w:rsid w:val="00D40B86"/>
    <w:rsid w:val="00D52AF8"/>
    <w:rsid w:val="00DA5E20"/>
    <w:rsid w:val="00DB42D0"/>
    <w:rsid w:val="00DC1C11"/>
    <w:rsid w:val="00DC5D0F"/>
    <w:rsid w:val="00DE09E2"/>
    <w:rsid w:val="00DE186E"/>
    <w:rsid w:val="00DE3197"/>
    <w:rsid w:val="00DE6071"/>
    <w:rsid w:val="00E06AFF"/>
    <w:rsid w:val="00E138F7"/>
    <w:rsid w:val="00E2753B"/>
    <w:rsid w:val="00E40B2E"/>
    <w:rsid w:val="00E44217"/>
    <w:rsid w:val="00E47DCF"/>
    <w:rsid w:val="00E50222"/>
    <w:rsid w:val="00E52B76"/>
    <w:rsid w:val="00E64674"/>
    <w:rsid w:val="00E656B6"/>
    <w:rsid w:val="00E674ED"/>
    <w:rsid w:val="00E72506"/>
    <w:rsid w:val="00E74D42"/>
    <w:rsid w:val="00E8699B"/>
    <w:rsid w:val="00E910E5"/>
    <w:rsid w:val="00E95C33"/>
    <w:rsid w:val="00E9793C"/>
    <w:rsid w:val="00EB08A9"/>
    <w:rsid w:val="00EB4C92"/>
    <w:rsid w:val="00EC787F"/>
    <w:rsid w:val="00ED0770"/>
    <w:rsid w:val="00ED53EC"/>
    <w:rsid w:val="00EE5974"/>
    <w:rsid w:val="00EF6432"/>
    <w:rsid w:val="00F126D3"/>
    <w:rsid w:val="00F1468E"/>
    <w:rsid w:val="00F33CEA"/>
    <w:rsid w:val="00F44CE6"/>
    <w:rsid w:val="00F45817"/>
    <w:rsid w:val="00F475CF"/>
    <w:rsid w:val="00F540CF"/>
    <w:rsid w:val="00F57E1D"/>
    <w:rsid w:val="00F65F4E"/>
    <w:rsid w:val="00F8355A"/>
    <w:rsid w:val="00F85EF2"/>
    <w:rsid w:val="00FA228D"/>
    <w:rsid w:val="00FA66E7"/>
    <w:rsid w:val="00FB16D2"/>
    <w:rsid w:val="00FC5CAF"/>
    <w:rsid w:val="00FD561C"/>
    <w:rsid w:val="00FF4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9476"/>
  <w15:chartTrackingRefBased/>
  <w15:docId w15:val="{B3366912-5741-45EC-9CFF-1B425139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8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8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8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8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8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8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8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8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86E"/>
    <w:rPr>
      <w:rFonts w:eastAsiaTheme="majorEastAsia" w:cstheme="majorBidi"/>
      <w:color w:val="272727" w:themeColor="text1" w:themeTint="D8"/>
    </w:rPr>
  </w:style>
  <w:style w:type="paragraph" w:styleId="Title">
    <w:name w:val="Title"/>
    <w:basedOn w:val="Normal"/>
    <w:next w:val="Normal"/>
    <w:link w:val="TitleChar"/>
    <w:uiPriority w:val="10"/>
    <w:qFormat/>
    <w:rsid w:val="00653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86E"/>
    <w:pPr>
      <w:spacing w:before="160"/>
      <w:jc w:val="center"/>
    </w:pPr>
    <w:rPr>
      <w:i/>
      <w:iCs/>
      <w:color w:val="404040" w:themeColor="text1" w:themeTint="BF"/>
    </w:rPr>
  </w:style>
  <w:style w:type="character" w:customStyle="1" w:styleId="QuoteChar">
    <w:name w:val="Quote Char"/>
    <w:basedOn w:val="DefaultParagraphFont"/>
    <w:link w:val="Quote"/>
    <w:uiPriority w:val="29"/>
    <w:rsid w:val="0065386E"/>
    <w:rPr>
      <w:i/>
      <w:iCs/>
      <w:color w:val="404040" w:themeColor="text1" w:themeTint="BF"/>
    </w:rPr>
  </w:style>
  <w:style w:type="paragraph" w:styleId="ListParagraph">
    <w:name w:val="List Paragraph"/>
    <w:basedOn w:val="Normal"/>
    <w:uiPriority w:val="34"/>
    <w:qFormat/>
    <w:rsid w:val="0065386E"/>
    <w:pPr>
      <w:ind w:left="720"/>
      <w:contextualSpacing/>
    </w:pPr>
  </w:style>
  <w:style w:type="character" w:styleId="IntenseEmphasis">
    <w:name w:val="Intense Emphasis"/>
    <w:basedOn w:val="DefaultParagraphFont"/>
    <w:uiPriority w:val="21"/>
    <w:qFormat/>
    <w:rsid w:val="0065386E"/>
    <w:rPr>
      <w:i/>
      <w:iCs/>
      <w:color w:val="2F5496" w:themeColor="accent1" w:themeShade="BF"/>
    </w:rPr>
  </w:style>
  <w:style w:type="paragraph" w:styleId="IntenseQuote">
    <w:name w:val="Intense Quote"/>
    <w:basedOn w:val="Normal"/>
    <w:next w:val="Normal"/>
    <w:link w:val="IntenseQuoteChar"/>
    <w:uiPriority w:val="30"/>
    <w:qFormat/>
    <w:rsid w:val="00653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86E"/>
    <w:rPr>
      <w:i/>
      <w:iCs/>
      <w:color w:val="2F5496" w:themeColor="accent1" w:themeShade="BF"/>
    </w:rPr>
  </w:style>
  <w:style w:type="character" w:styleId="IntenseReference">
    <w:name w:val="Intense Reference"/>
    <w:basedOn w:val="DefaultParagraphFont"/>
    <w:uiPriority w:val="32"/>
    <w:qFormat/>
    <w:rsid w:val="0065386E"/>
    <w:rPr>
      <w:b/>
      <w:bCs/>
      <w:smallCaps/>
      <w:color w:val="2F5496" w:themeColor="accent1" w:themeShade="BF"/>
      <w:spacing w:val="5"/>
    </w:rPr>
  </w:style>
  <w:style w:type="table" w:styleId="TableGrid">
    <w:name w:val="Table Grid"/>
    <w:basedOn w:val="TableNormal"/>
    <w:uiPriority w:val="39"/>
    <w:rsid w:val="006538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0E5"/>
    <w:rPr>
      <w:color w:val="0563C1" w:themeColor="hyperlink"/>
      <w:u w:val="single"/>
    </w:rPr>
  </w:style>
  <w:style w:type="character" w:styleId="UnresolvedMention">
    <w:name w:val="Unresolved Mention"/>
    <w:basedOn w:val="DefaultParagraphFont"/>
    <w:uiPriority w:val="99"/>
    <w:semiHidden/>
    <w:unhideWhenUsed/>
    <w:rsid w:val="00E910E5"/>
    <w:rPr>
      <w:color w:val="605E5C"/>
      <w:shd w:val="clear" w:color="auto" w:fill="E1DFDD"/>
    </w:rPr>
  </w:style>
  <w:style w:type="paragraph" w:styleId="Header">
    <w:name w:val="header"/>
    <w:basedOn w:val="Normal"/>
    <w:link w:val="HeaderChar"/>
    <w:uiPriority w:val="99"/>
    <w:unhideWhenUsed/>
    <w:rsid w:val="00941E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E87"/>
  </w:style>
  <w:style w:type="paragraph" w:styleId="Footer">
    <w:name w:val="footer"/>
    <w:basedOn w:val="Normal"/>
    <w:link w:val="FooterChar"/>
    <w:uiPriority w:val="99"/>
    <w:unhideWhenUsed/>
    <w:rsid w:val="00941E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35860">
      <w:bodyDiv w:val="1"/>
      <w:marLeft w:val="0"/>
      <w:marRight w:val="0"/>
      <w:marTop w:val="0"/>
      <w:marBottom w:val="0"/>
      <w:divBdr>
        <w:top w:val="none" w:sz="0" w:space="0" w:color="auto"/>
        <w:left w:val="none" w:sz="0" w:space="0" w:color="auto"/>
        <w:bottom w:val="none" w:sz="0" w:space="0" w:color="auto"/>
        <w:right w:val="none" w:sz="0" w:space="0" w:color="auto"/>
      </w:divBdr>
      <w:divsChild>
        <w:div w:id="513805951">
          <w:marLeft w:val="0"/>
          <w:marRight w:val="0"/>
          <w:marTop w:val="0"/>
          <w:marBottom w:val="0"/>
          <w:divBdr>
            <w:top w:val="none" w:sz="0" w:space="0" w:color="auto"/>
            <w:left w:val="none" w:sz="0" w:space="0" w:color="auto"/>
            <w:bottom w:val="none" w:sz="0" w:space="0" w:color="auto"/>
            <w:right w:val="none" w:sz="0" w:space="0" w:color="auto"/>
          </w:divBdr>
        </w:div>
        <w:div w:id="852233216">
          <w:marLeft w:val="0"/>
          <w:marRight w:val="0"/>
          <w:marTop w:val="0"/>
          <w:marBottom w:val="0"/>
          <w:divBdr>
            <w:top w:val="none" w:sz="0" w:space="0" w:color="auto"/>
            <w:left w:val="none" w:sz="0" w:space="0" w:color="auto"/>
            <w:bottom w:val="none" w:sz="0" w:space="0" w:color="auto"/>
            <w:right w:val="none" w:sz="0" w:space="0" w:color="auto"/>
          </w:divBdr>
        </w:div>
        <w:div w:id="967127057">
          <w:marLeft w:val="0"/>
          <w:marRight w:val="0"/>
          <w:marTop w:val="0"/>
          <w:marBottom w:val="0"/>
          <w:divBdr>
            <w:top w:val="none" w:sz="0" w:space="0" w:color="auto"/>
            <w:left w:val="none" w:sz="0" w:space="0" w:color="auto"/>
            <w:bottom w:val="none" w:sz="0" w:space="0" w:color="auto"/>
            <w:right w:val="none" w:sz="0" w:space="0" w:color="auto"/>
          </w:divBdr>
        </w:div>
        <w:div w:id="1893614483">
          <w:marLeft w:val="0"/>
          <w:marRight w:val="0"/>
          <w:marTop w:val="0"/>
          <w:marBottom w:val="0"/>
          <w:divBdr>
            <w:top w:val="none" w:sz="0" w:space="0" w:color="auto"/>
            <w:left w:val="none" w:sz="0" w:space="0" w:color="auto"/>
            <w:bottom w:val="none" w:sz="0" w:space="0" w:color="auto"/>
            <w:right w:val="none" w:sz="0" w:space="0" w:color="auto"/>
          </w:divBdr>
        </w:div>
        <w:div w:id="1966962464">
          <w:marLeft w:val="0"/>
          <w:marRight w:val="0"/>
          <w:marTop w:val="0"/>
          <w:marBottom w:val="0"/>
          <w:divBdr>
            <w:top w:val="none" w:sz="0" w:space="0" w:color="auto"/>
            <w:left w:val="none" w:sz="0" w:space="0" w:color="auto"/>
            <w:bottom w:val="none" w:sz="0" w:space="0" w:color="auto"/>
            <w:right w:val="none" w:sz="0" w:space="0" w:color="auto"/>
          </w:divBdr>
        </w:div>
        <w:div w:id="21370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http://eriswell.onesuffolk.ne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eriswellparishcouncil.gov.uk" TargetMode="External"/><Relationship Id="rId14" Type="http://schemas.openxmlformats.org/officeDocument/2006/relationships/image" Target="media/image5.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865FC-D6A8-457B-9405-09F7B161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2048</Words>
  <Characters>11676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Glading</dc:creator>
  <cp:keywords/>
  <dc:description/>
  <cp:lastModifiedBy>Nicola Glading</cp:lastModifiedBy>
  <cp:revision>2</cp:revision>
  <cp:lastPrinted>2026-04-22T16:11:00Z</cp:lastPrinted>
  <dcterms:created xsi:type="dcterms:W3CDTF">2026-08-19T13:58:00Z</dcterms:created>
  <dcterms:modified xsi:type="dcterms:W3CDTF">2026-08-19T13:58:00Z</dcterms:modified>
</cp:coreProperties>
</file>