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5CAC8" w14:textId="555BA303" w:rsidR="00040CB1" w:rsidRPr="00165ECC" w:rsidRDefault="002B2717" w:rsidP="00040CB1">
      <w:pPr>
        <w:spacing w:after="0" w:line="240" w:lineRule="auto"/>
        <w:rPr>
          <w:rFonts w:ascii="Aptos" w:eastAsia="Times New Roman" w:hAnsi="Aptos" w:cs="Calibri"/>
          <w:b/>
          <w:bCs/>
          <w:kern w:val="0"/>
          <w:sz w:val="24"/>
          <w:szCs w:val="24"/>
          <w:lang w:eastAsia="en-GB"/>
          <w14:ligatures w14:val="none"/>
        </w:rPr>
      </w:pPr>
      <w:r w:rsidRPr="00165ECC">
        <w:rPr>
          <w:rFonts w:ascii="Aptos" w:eastAsia="Times New Roman" w:hAnsi="Aptos" w:cs="Calibri"/>
          <w:b/>
          <w:bCs/>
          <w:noProof/>
          <w:kern w:val="0"/>
          <w:sz w:val="24"/>
          <w:szCs w:val="24"/>
          <w:lang w:eastAsia="en-GB"/>
          <w14:ligatures w14:val="none"/>
        </w:rPr>
        <w:drawing>
          <wp:anchor distT="0" distB="0" distL="114300" distR="114300" simplePos="0" relativeHeight="251659264" behindDoc="1" locked="0" layoutInCell="1" allowOverlap="1" wp14:anchorId="35C11A03" wp14:editId="3303DEA8">
            <wp:simplePos x="0" y="0"/>
            <wp:positionH relativeFrom="margin">
              <wp:posOffset>19050</wp:posOffset>
            </wp:positionH>
            <wp:positionV relativeFrom="paragraph">
              <wp:posOffset>0</wp:posOffset>
            </wp:positionV>
            <wp:extent cx="993775" cy="1152525"/>
            <wp:effectExtent l="0" t="0" r="0" b="9525"/>
            <wp:wrapTight wrapText="bothSides">
              <wp:wrapPolygon edited="0">
                <wp:start x="0" y="0"/>
                <wp:lineTo x="0" y="21421"/>
                <wp:lineTo x="21117" y="21421"/>
                <wp:lineTo x="21117" y="0"/>
                <wp:lineTo x="0" y="0"/>
              </wp:wrapPolygon>
            </wp:wrapTight>
            <wp:docPr id="1" name="Picture 1" descr="A picture containing tex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ky&#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3775" cy="1152525"/>
                    </a:xfrm>
                    <a:prstGeom prst="rect">
                      <a:avLst/>
                    </a:prstGeom>
                    <a:noFill/>
                  </pic:spPr>
                </pic:pic>
              </a:graphicData>
            </a:graphic>
          </wp:anchor>
        </w:drawing>
      </w:r>
      <w:r w:rsidR="00040CB1" w:rsidRPr="00165ECC">
        <w:rPr>
          <w:rFonts w:ascii="Aptos" w:eastAsia="Times New Roman" w:hAnsi="Aptos" w:cs="Calibri"/>
          <w:b/>
          <w:bCs/>
          <w:kern w:val="0"/>
          <w:sz w:val="24"/>
          <w:szCs w:val="24"/>
          <w:lang w:eastAsia="en-GB"/>
          <w14:ligatures w14:val="none"/>
        </w:rPr>
        <w:t>E</w:t>
      </w:r>
      <w:bookmarkStart w:id="0" w:name="_Hlk164082334"/>
      <w:r w:rsidR="00040CB1" w:rsidRPr="00165ECC">
        <w:rPr>
          <w:rFonts w:ascii="Aptos" w:eastAsia="Times New Roman" w:hAnsi="Aptos" w:cs="Calibri"/>
          <w:b/>
          <w:bCs/>
          <w:kern w:val="0"/>
          <w:sz w:val="24"/>
          <w:szCs w:val="24"/>
          <w:lang w:eastAsia="en-GB"/>
          <w14:ligatures w14:val="none"/>
        </w:rPr>
        <w:t>RISWELL PARISH COUNCIL</w:t>
      </w:r>
    </w:p>
    <w:p w14:paraId="22112669" w14:textId="77777777" w:rsidR="00040CB1" w:rsidRPr="00165ECC" w:rsidRDefault="00040CB1" w:rsidP="00040CB1">
      <w:pPr>
        <w:spacing w:after="0" w:line="240" w:lineRule="auto"/>
        <w:rPr>
          <w:rFonts w:ascii="Aptos" w:eastAsia="Times New Roman" w:hAnsi="Aptos" w:cs="Calibri"/>
          <w:kern w:val="0"/>
          <w:sz w:val="24"/>
          <w:szCs w:val="24"/>
          <w:lang w:eastAsia="en-GB"/>
          <w14:ligatures w14:val="none"/>
        </w:rPr>
      </w:pPr>
      <w:r w:rsidRPr="00165ECC">
        <w:rPr>
          <w:rFonts w:ascii="Aptos" w:eastAsia="Times New Roman" w:hAnsi="Aptos" w:cs="Calibri"/>
          <w:kern w:val="0"/>
          <w:sz w:val="24"/>
          <w:szCs w:val="24"/>
          <w:lang w:eastAsia="en-GB"/>
          <w14:ligatures w14:val="none"/>
        </w:rPr>
        <w:t>Parish clerk: Nicola Glading</w:t>
      </w:r>
    </w:p>
    <w:p w14:paraId="73950475" w14:textId="7396D351" w:rsidR="00365C83" w:rsidRPr="00165ECC" w:rsidRDefault="00040CB1" w:rsidP="00040CB1">
      <w:pPr>
        <w:spacing w:after="0" w:line="240" w:lineRule="auto"/>
        <w:rPr>
          <w:rFonts w:ascii="Aptos" w:eastAsia="Times New Roman" w:hAnsi="Aptos" w:cs="Calibri"/>
          <w:kern w:val="0"/>
          <w:sz w:val="24"/>
          <w:szCs w:val="24"/>
          <w:lang w:eastAsia="en-GB"/>
          <w14:ligatures w14:val="none"/>
        </w:rPr>
      </w:pPr>
      <w:r w:rsidRPr="00165ECC">
        <w:rPr>
          <w:rFonts w:ascii="Aptos" w:eastAsia="Times New Roman" w:hAnsi="Aptos" w:cs="Calibri"/>
          <w:kern w:val="0"/>
          <w:sz w:val="24"/>
          <w:szCs w:val="24"/>
          <w:lang w:eastAsia="en-GB"/>
          <w14:ligatures w14:val="none"/>
        </w:rPr>
        <w:t>Phone: 01842 337488</w:t>
      </w:r>
    </w:p>
    <w:p w14:paraId="7323C424" w14:textId="0BA38A7C" w:rsidR="00040CB1" w:rsidRPr="00165ECC" w:rsidRDefault="00040CB1" w:rsidP="00040CB1">
      <w:pPr>
        <w:spacing w:after="0" w:line="240" w:lineRule="auto"/>
        <w:rPr>
          <w:rFonts w:ascii="Aptos" w:hAnsi="Aptos"/>
        </w:rPr>
      </w:pPr>
      <w:r w:rsidRPr="00165ECC">
        <w:rPr>
          <w:rFonts w:ascii="Aptos" w:eastAsia="Times New Roman" w:hAnsi="Aptos" w:cs="Calibri"/>
          <w:kern w:val="0"/>
          <w:sz w:val="24"/>
          <w:szCs w:val="24"/>
          <w:lang w:eastAsia="en-GB"/>
          <w14:ligatures w14:val="none"/>
        </w:rPr>
        <w:t xml:space="preserve">Email: </w:t>
      </w:r>
      <w:hyperlink r:id="rId9" w:history="1">
        <w:r w:rsidR="007E75BA" w:rsidRPr="00165ECC">
          <w:rPr>
            <w:rStyle w:val="Hyperlink"/>
            <w:rFonts w:ascii="Aptos" w:hAnsi="Aptos"/>
          </w:rPr>
          <w:t>clerk@eriswellparishcouncil.gov.uk</w:t>
        </w:r>
      </w:hyperlink>
    </w:p>
    <w:p w14:paraId="3E2893F6" w14:textId="77777777" w:rsidR="00040CB1" w:rsidRPr="00165ECC" w:rsidRDefault="00040CB1" w:rsidP="00040CB1">
      <w:pPr>
        <w:spacing w:after="0" w:line="240" w:lineRule="auto"/>
        <w:rPr>
          <w:rFonts w:ascii="Aptos" w:hAnsi="Aptos"/>
        </w:rPr>
      </w:pPr>
      <w:r w:rsidRPr="00165ECC">
        <w:rPr>
          <w:rFonts w:ascii="Aptos" w:eastAsia="Times New Roman" w:hAnsi="Aptos" w:cs="Calibri"/>
          <w:kern w:val="0"/>
          <w:sz w:val="24"/>
          <w:szCs w:val="24"/>
          <w:lang w:eastAsia="en-GB"/>
          <w14:ligatures w14:val="none"/>
        </w:rPr>
        <w:t xml:space="preserve">Website: </w:t>
      </w:r>
      <w:hyperlink r:id="rId10" w:history="1">
        <w:r w:rsidRPr="00165ECC">
          <w:rPr>
            <w:rFonts w:ascii="Aptos" w:eastAsia="Times New Roman" w:hAnsi="Aptos" w:cs="Calibri"/>
            <w:color w:val="0563C1"/>
            <w:kern w:val="0"/>
            <w:sz w:val="24"/>
            <w:szCs w:val="24"/>
            <w:lang w:eastAsia="en-GB"/>
            <w14:ligatures w14:val="none"/>
          </w:rPr>
          <w:t>http://eriswell.onesuffolk.net</w:t>
        </w:r>
      </w:hyperlink>
    </w:p>
    <w:p w14:paraId="6F382FDB" w14:textId="77777777" w:rsidR="007E75BA" w:rsidRPr="00165ECC" w:rsidRDefault="007E75BA" w:rsidP="00040CB1">
      <w:pPr>
        <w:spacing w:after="0" w:line="240" w:lineRule="auto"/>
        <w:rPr>
          <w:rFonts w:ascii="Aptos" w:eastAsia="Times New Roman" w:hAnsi="Aptos" w:cs="Calibri"/>
          <w:kern w:val="0"/>
          <w:sz w:val="24"/>
          <w:szCs w:val="24"/>
          <w:lang w:eastAsia="en-GB"/>
          <w14:ligatures w14:val="none"/>
        </w:rPr>
      </w:pPr>
    </w:p>
    <w:bookmarkEnd w:id="0"/>
    <w:p w14:paraId="7C2B5C3C" w14:textId="5E77CD02" w:rsidR="0065386E" w:rsidRDefault="005F60F8" w:rsidP="005F60F8">
      <w:pPr>
        <w:rPr>
          <w:b/>
          <w:bCs/>
          <w:sz w:val="36"/>
          <w:szCs w:val="36"/>
          <w:u w:val="single"/>
        </w:rPr>
      </w:pPr>
      <w:r w:rsidRPr="005F60F8">
        <w:rPr>
          <w:b/>
          <w:bCs/>
          <w:sz w:val="36"/>
          <w:szCs w:val="36"/>
        </w:rPr>
        <w:t xml:space="preserve">                            </w:t>
      </w:r>
      <w:r w:rsidR="00603259">
        <w:rPr>
          <w:b/>
          <w:bCs/>
          <w:sz w:val="36"/>
          <w:szCs w:val="36"/>
          <w:u w:val="single"/>
        </w:rPr>
        <w:t>MINUTES</w:t>
      </w:r>
    </w:p>
    <w:p w14:paraId="7C2DF3FB" w14:textId="77777777" w:rsidR="00165ECC" w:rsidRDefault="00165ECC" w:rsidP="005223F6">
      <w:pPr>
        <w:spacing w:after="0" w:line="240" w:lineRule="auto"/>
        <w:jc w:val="center"/>
        <w:rPr>
          <w:rFonts w:ascii="Aptos" w:eastAsia="Calibri" w:hAnsi="Aptos" w:cs="Calibri"/>
          <w:b/>
          <w:bCs/>
          <w:kern w:val="0"/>
          <w:sz w:val="28"/>
          <w:szCs w:val="28"/>
          <w:lang w:eastAsia="en-GB"/>
          <w14:ligatures w14:val="none"/>
        </w:rPr>
      </w:pPr>
      <w:r>
        <w:rPr>
          <w:rFonts w:ascii="Aptos" w:eastAsia="Times New Roman" w:hAnsi="Aptos" w:cs="Calibri"/>
          <w:b/>
          <w:kern w:val="0"/>
          <w:sz w:val="28"/>
          <w:szCs w:val="28"/>
          <w:lang w:eastAsia="en-GB"/>
          <w14:ligatures w14:val="none"/>
        </w:rPr>
        <w:t xml:space="preserve">of the </w:t>
      </w:r>
      <w:r w:rsidR="0065386E" w:rsidRPr="0065386E">
        <w:rPr>
          <w:rFonts w:ascii="Aptos" w:eastAsia="Calibri" w:hAnsi="Aptos" w:cs="Calibri"/>
          <w:b/>
          <w:bCs/>
          <w:kern w:val="0"/>
          <w:sz w:val="28"/>
          <w:szCs w:val="28"/>
          <w:lang w:eastAsia="en-GB"/>
          <w14:ligatures w14:val="none"/>
        </w:rPr>
        <w:t xml:space="preserve">ERISWELL PARISH COUNCIL MEETING </w:t>
      </w:r>
      <w:r w:rsidR="008371C6">
        <w:rPr>
          <w:rFonts w:ascii="Aptos" w:eastAsia="Calibri" w:hAnsi="Aptos" w:cs="Calibri"/>
          <w:b/>
          <w:bCs/>
          <w:kern w:val="0"/>
          <w:sz w:val="28"/>
          <w:szCs w:val="28"/>
          <w:lang w:eastAsia="en-GB"/>
          <w14:ligatures w14:val="none"/>
        </w:rPr>
        <w:t>held on</w:t>
      </w:r>
      <w:r w:rsidR="003A7C8E">
        <w:rPr>
          <w:rFonts w:ascii="Aptos" w:eastAsia="Calibri" w:hAnsi="Aptos" w:cs="Calibri"/>
          <w:b/>
          <w:bCs/>
          <w:kern w:val="0"/>
          <w:sz w:val="28"/>
          <w:szCs w:val="28"/>
          <w:lang w:eastAsia="en-GB"/>
          <w14:ligatures w14:val="none"/>
        </w:rPr>
        <w:t xml:space="preserve"> </w:t>
      </w:r>
      <w:r w:rsidR="0072096E">
        <w:rPr>
          <w:rFonts w:ascii="Aptos" w:eastAsia="Calibri" w:hAnsi="Aptos" w:cs="Calibri"/>
          <w:b/>
          <w:bCs/>
          <w:kern w:val="0"/>
          <w:sz w:val="28"/>
          <w:szCs w:val="28"/>
          <w:lang w:eastAsia="en-GB"/>
          <w14:ligatures w14:val="none"/>
        </w:rPr>
        <w:t>May 26</w:t>
      </w:r>
      <w:r w:rsidR="0072096E" w:rsidRPr="0072096E">
        <w:rPr>
          <w:rFonts w:ascii="Aptos" w:eastAsia="Calibri" w:hAnsi="Aptos" w:cs="Calibri"/>
          <w:b/>
          <w:bCs/>
          <w:kern w:val="0"/>
          <w:sz w:val="28"/>
          <w:szCs w:val="28"/>
          <w:vertAlign w:val="superscript"/>
          <w:lang w:eastAsia="en-GB"/>
          <w14:ligatures w14:val="none"/>
        </w:rPr>
        <w:t>th</w:t>
      </w:r>
      <w:r w:rsidR="0072096E">
        <w:rPr>
          <w:rFonts w:ascii="Aptos" w:eastAsia="Calibri" w:hAnsi="Aptos" w:cs="Calibri"/>
          <w:b/>
          <w:bCs/>
          <w:kern w:val="0"/>
          <w:sz w:val="28"/>
          <w:szCs w:val="28"/>
          <w:lang w:eastAsia="en-GB"/>
          <w14:ligatures w14:val="none"/>
        </w:rPr>
        <w:t xml:space="preserve"> 2026 </w:t>
      </w:r>
      <w:r w:rsidR="005223F6">
        <w:rPr>
          <w:rFonts w:ascii="Aptos" w:eastAsia="Calibri" w:hAnsi="Aptos" w:cs="Calibri"/>
          <w:b/>
          <w:bCs/>
          <w:kern w:val="0"/>
          <w:sz w:val="28"/>
          <w:szCs w:val="28"/>
          <w:lang w:eastAsia="en-GB"/>
          <w14:ligatures w14:val="none"/>
        </w:rPr>
        <w:t>a</w:t>
      </w:r>
      <w:r w:rsidR="008371C6">
        <w:rPr>
          <w:rFonts w:ascii="Aptos" w:eastAsia="Calibri" w:hAnsi="Aptos" w:cs="Calibri"/>
          <w:b/>
          <w:bCs/>
          <w:kern w:val="0"/>
          <w:sz w:val="28"/>
          <w:szCs w:val="28"/>
          <w:lang w:eastAsia="en-GB"/>
          <w14:ligatures w14:val="none"/>
        </w:rPr>
        <w:t xml:space="preserve">t </w:t>
      </w:r>
    </w:p>
    <w:p w14:paraId="7A967F9D" w14:textId="5FC74EFC" w:rsidR="00EC787F" w:rsidRDefault="0035554F" w:rsidP="005223F6">
      <w:pPr>
        <w:spacing w:after="0" w:line="240" w:lineRule="auto"/>
        <w:jc w:val="center"/>
        <w:rPr>
          <w:rFonts w:ascii="Aptos" w:eastAsia="Calibri" w:hAnsi="Aptos" w:cs="Calibri"/>
          <w:b/>
          <w:bCs/>
          <w:kern w:val="0"/>
          <w:sz w:val="28"/>
          <w:szCs w:val="28"/>
          <w:lang w:eastAsia="en-GB"/>
          <w14:ligatures w14:val="none"/>
        </w:rPr>
      </w:pPr>
      <w:r>
        <w:rPr>
          <w:rFonts w:ascii="Aptos" w:eastAsia="Calibri" w:hAnsi="Aptos" w:cs="Calibri"/>
          <w:b/>
          <w:bCs/>
          <w:kern w:val="0"/>
          <w:sz w:val="28"/>
          <w:szCs w:val="28"/>
          <w:lang w:eastAsia="en-GB"/>
          <w14:ligatures w14:val="none"/>
        </w:rPr>
        <w:t>THE READING ROOM ERISWELL</w:t>
      </w:r>
      <w:r w:rsidR="000E2C4E">
        <w:rPr>
          <w:rFonts w:ascii="Aptos" w:eastAsia="Calibri" w:hAnsi="Aptos" w:cs="Calibri"/>
          <w:b/>
          <w:bCs/>
          <w:kern w:val="0"/>
          <w:sz w:val="28"/>
          <w:szCs w:val="28"/>
          <w:lang w:eastAsia="en-GB"/>
          <w14:ligatures w14:val="none"/>
        </w:rPr>
        <w:t xml:space="preserve"> </w:t>
      </w:r>
      <w:r w:rsidR="00241B95">
        <w:rPr>
          <w:rFonts w:ascii="Aptos" w:eastAsia="Calibri" w:hAnsi="Aptos" w:cs="Calibri"/>
          <w:b/>
          <w:bCs/>
          <w:kern w:val="0"/>
          <w:sz w:val="28"/>
          <w:szCs w:val="28"/>
          <w:lang w:eastAsia="en-GB"/>
          <w14:ligatures w14:val="none"/>
        </w:rPr>
        <w:t xml:space="preserve"> </w:t>
      </w:r>
    </w:p>
    <w:p w14:paraId="4EB6634A" w14:textId="77777777" w:rsidR="00846A50" w:rsidRPr="007945FD" w:rsidRDefault="00846A50" w:rsidP="00846A50">
      <w:pPr>
        <w:spacing w:after="0" w:line="240" w:lineRule="auto"/>
        <w:rPr>
          <w:rFonts w:ascii="Aptos" w:eastAsia="Calibri" w:hAnsi="Aptos" w:cs="Calibri"/>
          <w:kern w:val="0"/>
          <w:sz w:val="24"/>
          <w:szCs w:val="24"/>
          <w:lang w:eastAsia="en-GB"/>
          <w14:ligatures w14:val="none"/>
        </w:rPr>
      </w:pPr>
      <w:r w:rsidRPr="007945FD">
        <w:rPr>
          <w:rFonts w:ascii="Aptos" w:eastAsia="Calibri" w:hAnsi="Aptos" w:cs="Calibri"/>
          <w:kern w:val="0"/>
          <w:sz w:val="24"/>
          <w:szCs w:val="24"/>
          <w:lang w:eastAsia="en-GB"/>
          <w14:ligatures w14:val="none"/>
        </w:rPr>
        <w:t>Present:</w:t>
      </w:r>
    </w:p>
    <w:p w14:paraId="460BDDE8" w14:textId="77777777" w:rsidR="00846A50" w:rsidRPr="007945FD" w:rsidRDefault="00846A50" w:rsidP="00846A50">
      <w:pPr>
        <w:spacing w:after="0" w:line="240" w:lineRule="auto"/>
        <w:rPr>
          <w:rFonts w:ascii="Aptos" w:eastAsia="Calibri" w:hAnsi="Aptos" w:cs="Calibri"/>
          <w:kern w:val="0"/>
          <w:sz w:val="24"/>
          <w:szCs w:val="24"/>
          <w:lang w:eastAsia="en-GB"/>
          <w14:ligatures w14:val="none"/>
        </w:rPr>
      </w:pPr>
      <w:r w:rsidRPr="007945FD">
        <w:rPr>
          <w:rFonts w:ascii="Aptos" w:eastAsia="Calibri" w:hAnsi="Aptos" w:cs="Calibri"/>
          <w:kern w:val="0"/>
          <w:sz w:val="24"/>
          <w:szCs w:val="24"/>
          <w:lang w:eastAsia="en-GB"/>
          <w14:ligatures w14:val="none"/>
        </w:rPr>
        <w:t>Cllr G Tolmie (Chairman)</w:t>
      </w:r>
    </w:p>
    <w:p w14:paraId="504CE6D2" w14:textId="77777777" w:rsidR="00846A50" w:rsidRPr="007945FD" w:rsidRDefault="00846A50" w:rsidP="00846A50">
      <w:pPr>
        <w:spacing w:after="0" w:line="240" w:lineRule="auto"/>
        <w:rPr>
          <w:rFonts w:ascii="Aptos" w:eastAsia="Calibri" w:hAnsi="Aptos" w:cs="Calibri"/>
          <w:kern w:val="0"/>
          <w:sz w:val="24"/>
          <w:szCs w:val="24"/>
          <w:lang w:eastAsia="en-GB"/>
          <w14:ligatures w14:val="none"/>
        </w:rPr>
      </w:pPr>
      <w:r w:rsidRPr="007945FD">
        <w:rPr>
          <w:rFonts w:ascii="Aptos" w:eastAsia="Calibri" w:hAnsi="Aptos" w:cs="Calibri"/>
          <w:kern w:val="0"/>
          <w:sz w:val="24"/>
          <w:szCs w:val="24"/>
          <w:lang w:eastAsia="en-GB"/>
          <w14:ligatures w14:val="none"/>
        </w:rPr>
        <w:t>Cllr J Foster (Vice Chairman)</w:t>
      </w:r>
    </w:p>
    <w:p w14:paraId="313FE274" w14:textId="77777777" w:rsidR="00846A50" w:rsidRPr="007945FD" w:rsidRDefault="00846A50" w:rsidP="00846A50">
      <w:pPr>
        <w:spacing w:after="0" w:line="240" w:lineRule="auto"/>
        <w:rPr>
          <w:rFonts w:ascii="Aptos" w:eastAsia="Calibri" w:hAnsi="Aptos" w:cs="Calibri"/>
          <w:kern w:val="0"/>
          <w:sz w:val="24"/>
          <w:szCs w:val="24"/>
          <w:lang w:eastAsia="en-GB"/>
          <w14:ligatures w14:val="none"/>
        </w:rPr>
      </w:pPr>
      <w:r w:rsidRPr="007945FD">
        <w:rPr>
          <w:rFonts w:ascii="Aptos" w:eastAsia="Calibri" w:hAnsi="Aptos" w:cs="Calibri"/>
          <w:kern w:val="0"/>
          <w:sz w:val="24"/>
          <w:szCs w:val="24"/>
          <w:lang w:eastAsia="en-GB"/>
          <w14:ligatures w14:val="none"/>
        </w:rPr>
        <w:t>Cllr A Bibbey</w:t>
      </w:r>
    </w:p>
    <w:p w14:paraId="7ADF3FA6" w14:textId="77777777" w:rsidR="00846A50" w:rsidRPr="007945FD" w:rsidRDefault="00846A50" w:rsidP="00846A50">
      <w:pPr>
        <w:spacing w:after="0" w:line="240" w:lineRule="auto"/>
        <w:rPr>
          <w:rFonts w:ascii="Aptos" w:eastAsia="Calibri" w:hAnsi="Aptos" w:cs="Calibri"/>
          <w:kern w:val="0"/>
          <w:sz w:val="24"/>
          <w:szCs w:val="24"/>
          <w:lang w:eastAsia="en-GB"/>
          <w14:ligatures w14:val="none"/>
        </w:rPr>
      </w:pPr>
      <w:r w:rsidRPr="007945FD">
        <w:rPr>
          <w:rFonts w:ascii="Aptos" w:eastAsia="Calibri" w:hAnsi="Aptos" w:cs="Calibri"/>
          <w:kern w:val="0"/>
          <w:sz w:val="24"/>
          <w:szCs w:val="24"/>
          <w:lang w:eastAsia="en-GB"/>
          <w14:ligatures w14:val="none"/>
        </w:rPr>
        <w:t>Cllr B Foster</w:t>
      </w:r>
    </w:p>
    <w:p w14:paraId="6199B665" w14:textId="77777777" w:rsidR="00846A50" w:rsidRPr="007945FD" w:rsidRDefault="00846A50" w:rsidP="00846A50">
      <w:pPr>
        <w:spacing w:after="0" w:line="240" w:lineRule="auto"/>
        <w:rPr>
          <w:rFonts w:ascii="Aptos" w:eastAsia="Calibri" w:hAnsi="Aptos" w:cs="Calibri"/>
          <w:kern w:val="0"/>
          <w:sz w:val="24"/>
          <w:szCs w:val="24"/>
          <w:lang w:eastAsia="en-GB"/>
          <w14:ligatures w14:val="none"/>
        </w:rPr>
      </w:pPr>
      <w:r w:rsidRPr="007945FD">
        <w:rPr>
          <w:rFonts w:ascii="Aptos" w:eastAsia="Calibri" w:hAnsi="Aptos" w:cs="Calibri"/>
          <w:kern w:val="0"/>
          <w:sz w:val="24"/>
          <w:szCs w:val="24"/>
          <w:lang w:eastAsia="en-GB"/>
          <w14:ligatures w14:val="none"/>
        </w:rPr>
        <w:t>Cllr A James</w:t>
      </w:r>
    </w:p>
    <w:p w14:paraId="60F71A87" w14:textId="68D3E1E0" w:rsidR="00846A50" w:rsidRPr="007945FD" w:rsidRDefault="00846A50" w:rsidP="00846A50">
      <w:pPr>
        <w:spacing w:after="0" w:line="240" w:lineRule="auto"/>
        <w:rPr>
          <w:rFonts w:ascii="Aptos" w:eastAsia="Calibri" w:hAnsi="Aptos" w:cs="Calibri"/>
          <w:kern w:val="0"/>
          <w:sz w:val="24"/>
          <w:szCs w:val="24"/>
          <w:lang w:eastAsia="en-GB"/>
          <w14:ligatures w14:val="none"/>
        </w:rPr>
      </w:pPr>
      <w:r w:rsidRPr="007945FD">
        <w:rPr>
          <w:rFonts w:ascii="Aptos" w:eastAsia="Calibri" w:hAnsi="Aptos" w:cs="Calibri"/>
          <w:kern w:val="0"/>
          <w:sz w:val="24"/>
          <w:szCs w:val="24"/>
          <w:lang w:eastAsia="en-GB"/>
          <w14:ligatures w14:val="none"/>
        </w:rPr>
        <w:t>In attendance: N Glading (parish clerk</w:t>
      </w:r>
      <w:r>
        <w:rPr>
          <w:rFonts w:ascii="Aptos" w:eastAsia="Calibri" w:hAnsi="Aptos" w:cs="Calibri"/>
          <w:kern w:val="0"/>
          <w:sz w:val="24"/>
          <w:szCs w:val="24"/>
          <w:lang w:eastAsia="en-GB"/>
          <w14:ligatures w14:val="none"/>
        </w:rPr>
        <w:t>,</w:t>
      </w:r>
      <w:r w:rsidRPr="007945FD">
        <w:rPr>
          <w:rFonts w:ascii="Aptos" w:eastAsia="Calibri" w:hAnsi="Aptos" w:cs="Calibri"/>
          <w:kern w:val="0"/>
          <w:sz w:val="24"/>
          <w:szCs w:val="24"/>
          <w:lang w:eastAsia="en-GB"/>
          <w14:ligatures w14:val="none"/>
        </w:rPr>
        <w:t xml:space="preserve"> </w:t>
      </w:r>
      <w:r>
        <w:rPr>
          <w:rFonts w:ascii="Aptos" w:eastAsia="Calibri" w:hAnsi="Aptos" w:cs="Calibri"/>
          <w:kern w:val="0"/>
          <w:sz w:val="24"/>
          <w:szCs w:val="24"/>
          <w:lang w:eastAsia="en-GB"/>
          <w14:ligatures w14:val="none"/>
        </w:rPr>
        <w:t>two</w:t>
      </w:r>
      <w:r w:rsidRPr="007945FD">
        <w:rPr>
          <w:rFonts w:ascii="Aptos" w:eastAsia="Calibri" w:hAnsi="Aptos" w:cs="Calibri"/>
          <w:kern w:val="0"/>
          <w:sz w:val="24"/>
          <w:szCs w:val="24"/>
          <w:lang w:eastAsia="en-GB"/>
          <w14:ligatures w14:val="none"/>
        </w:rPr>
        <w:t xml:space="preserve"> members of the publi</w:t>
      </w:r>
      <w:r>
        <w:rPr>
          <w:rFonts w:ascii="Aptos" w:eastAsia="Calibri" w:hAnsi="Aptos" w:cs="Calibri"/>
          <w:kern w:val="0"/>
          <w:sz w:val="24"/>
          <w:szCs w:val="24"/>
          <w:lang w:eastAsia="en-GB"/>
          <w14:ligatures w14:val="none"/>
        </w:rPr>
        <w:t>c and J Chambers, Community Connector.</w:t>
      </w:r>
    </w:p>
    <w:p w14:paraId="7C2AE75B" w14:textId="238D4A4F" w:rsidR="005224C4" w:rsidRPr="00A604A0" w:rsidRDefault="005224C4" w:rsidP="009C61B9">
      <w:pPr>
        <w:spacing w:after="0" w:line="240" w:lineRule="auto"/>
        <w:rPr>
          <w:rFonts w:ascii="Aptos" w:eastAsia="Calibri" w:hAnsi="Aptos" w:cs="Calibri"/>
          <w:b/>
          <w:bCs/>
          <w:color w:val="EE0000"/>
          <w:kern w:val="0"/>
          <w:sz w:val="28"/>
          <w:szCs w:val="28"/>
          <w:lang w:eastAsia="en-GB"/>
          <w14:ligatures w14:val="none"/>
        </w:rPr>
      </w:pPr>
    </w:p>
    <w:tbl>
      <w:tblPr>
        <w:tblStyle w:val="TableGrid"/>
        <w:tblW w:w="10348"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3"/>
        <w:gridCol w:w="7933"/>
        <w:gridCol w:w="992"/>
      </w:tblGrid>
      <w:tr w:rsidR="0065386E" w:rsidRPr="0065386E" w14:paraId="514425ED" w14:textId="77777777">
        <w:tc>
          <w:tcPr>
            <w:tcW w:w="1423" w:type="dxa"/>
            <w:tcBorders>
              <w:top w:val="single" w:sz="4" w:space="0" w:color="auto"/>
              <w:left w:val="single" w:sz="4" w:space="0" w:color="auto"/>
              <w:bottom w:val="single" w:sz="4" w:space="0" w:color="auto"/>
              <w:right w:val="single" w:sz="4" w:space="0" w:color="auto"/>
            </w:tcBorders>
          </w:tcPr>
          <w:p w14:paraId="47F23709" w14:textId="71E28F01"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 xml:space="preserve">/ </w:t>
            </w:r>
            <w:r w:rsidR="0072096E">
              <w:rPr>
                <w:rFonts w:ascii="Aptos" w:eastAsia="Calibri" w:hAnsi="Aptos" w:cs="Calibri"/>
                <w:sz w:val="24"/>
                <w:szCs w:val="24"/>
                <w:lang w:eastAsia="en-GB"/>
              </w:rPr>
              <w:t>09</w:t>
            </w:r>
          </w:p>
        </w:tc>
        <w:tc>
          <w:tcPr>
            <w:tcW w:w="7933" w:type="dxa"/>
            <w:tcBorders>
              <w:top w:val="single" w:sz="4" w:space="0" w:color="auto"/>
              <w:left w:val="single" w:sz="4" w:space="0" w:color="auto"/>
              <w:bottom w:val="single" w:sz="4" w:space="0" w:color="auto"/>
              <w:right w:val="single" w:sz="4" w:space="0" w:color="auto"/>
            </w:tcBorders>
          </w:tcPr>
          <w:p w14:paraId="0988EF50" w14:textId="77777777" w:rsidR="0065386E" w:rsidRDefault="0065386E" w:rsidP="0065386E">
            <w:pPr>
              <w:rPr>
                <w:rFonts w:ascii="Aptos" w:eastAsia="Times New Roman" w:hAnsi="Aptos" w:cs="Calibri"/>
                <w:b/>
                <w:lang w:eastAsia="en-GB"/>
              </w:rPr>
            </w:pPr>
            <w:r w:rsidRPr="0065386E">
              <w:rPr>
                <w:rFonts w:ascii="Aptos" w:eastAsia="Times New Roman" w:hAnsi="Aptos" w:cs="Calibri"/>
                <w:b/>
                <w:lang w:eastAsia="en-GB"/>
              </w:rPr>
              <w:t>CHAIRMANS WELCOME and RECORDING OF MEETING</w:t>
            </w:r>
          </w:p>
          <w:p w14:paraId="4002DAE3" w14:textId="77777777" w:rsidR="00846A50" w:rsidRPr="00846A50" w:rsidRDefault="00846A50" w:rsidP="0065386E">
            <w:pPr>
              <w:rPr>
                <w:rFonts w:ascii="Aptos" w:eastAsia="Times New Roman" w:hAnsi="Aptos" w:cs="Calibri"/>
                <w:bCs/>
                <w:lang w:eastAsia="en-GB"/>
              </w:rPr>
            </w:pPr>
            <w:r w:rsidRPr="00846A50">
              <w:rPr>
                <w:rFonts w:ascii="Aptos" w:eastAsia="Times New Roman" w:hAnsi="Aptos" w:cs="Calibri"/>
                <w:bCs/>
                <w:lang w:eastAsia="en-GB"/>
              </w:rPr>
              <w:t>The Chairman welcomed all to the meeting.</w:t>
            </w:r>
          </w:p>
          <w:p w14:paraId="32361E4D" w14:textId="2073917F" w:rsidR="00846A50" w:rsidRPr="0065386E" w:rsidRDefault="00846A50" w:rsidP="0065386E">
            <w:pPr>
              <w:rPr>
                <w:rFonts w:ascii="Aptos" w:eastAsia="Times New Roman" w:hAnsi="Aptos" w:cs="Calibri"/>
                <w:b/>
                <w:lang w:eastAsia="en-GB"/>
              </w:rPr>
            </w:pPr>
            <w:r w:rsidRPr="00846A50">
              <w:rPr>
                <w:rFonts w:ascii="Aptos" w:eastAsia="Times New Roman" w:hAnsi="Aptos" w:cs="Calibri"/>
                <w:bCs/>
                <w:lang w:eastAsia="en-GB"/>
              </w:rPr>
              <w:t>Clerk to record for minutes only</w:t>
            </w:r>
          </w:p>
        </w:tc>
        <w:tc>
          <w:tcPr>
            <w:tcW w:w="992" w:type="dxa"/>
            <w:tcBorders>
              <w:left w:val="single" w:sz="4" w:space="0" w:color="auto"/>
            </w:tcBorders>
          </w:tcPr>
          <w:p w14:paraId="61353521" w14:textId="77777777" w:rsidR="0065386E" w:rsidRPr="0065386E" w:rsidRDefault="0065386E" w:rsidP="0065386E">
            <w:pPr>
              <w:rPr>
                <w:rFonts w:ascii="Aptos" w:eastAsia="Times New Roman" w:hAnsi="Aptos" w:cs="Calibri"/>
                <w:sz w:val="24"/>
                <w:szCs w:val="24"/>
                <w:lang w:eastAsia="en-GB"/>
              </w:rPr>
            </w:pPr>
          </w:p>
        </w:tc>
      </w:tr>
      <w:tr w:rsidR="0065386E" w:rsidRPr="0065386E" w14:paraId="6634D5EA" w14:textId="77777777">
        <w:tc>
          <w:tcPr>
            <w:tcW w:w="1423" w:type="dxa"/>
            <w:tcBorders>
              <w:top w:val="single" w:sz="4" w:space="0" w:color="auto"/>
              <w:left w:val="single" w:sz="4" w:space="0" w:color="auto"/>
              <w:bottom w:val="single" w:sz="4" w:space="0" w:color="auto"/>
              <w:right w:val="single" w:sz="4" w:space="0" w:color="auto"/>
            </w:tcBorders>
          </w:tcPr>
          <w:p w14:paraId="5CB112ED" w14:textId="1B8BDBE9"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005B768F" w:rsidRPr="005B768F">
              <w:rPr>
                <w:rFonts w:ascii="Aptos" w:eastAsia="Calibri" w:hAnsi="Aptos" w:cs="Calibri"/>
                <w:sz w:val="24"/>
                <w:szCs w:val="24"/>
                <w:lang w:eastAsia="en-GB"/>
              </w:rPr>
              <w:t>/</w:t>
            </w:r>
            <w:r w:rsidR="00737304">
              <w:rPr>
                <w:rFonts w:ascii="Aptos" w:eastAsia="Calibri" w:hAnsi="Aptos" w:cs="Calibri"/>
                <w:sz w:val="24"/>
                <w:szCs w:val="24"/>
                <w:lang w:eastAsia="en-GB"/>
              </w:rPr>
              <w:t>1</w:t>
            </w:r>
            <w:r w:rsidR="0072096E">
              <w:rPr>
                <w:rFonts w:ascii="Aptos" w:eastAsia="Calibri" w:hAnsi="Aptos" w:cs="Calibri"/>
                <w:sz w:val="24"/>
                <w:szCs w:val="24"/>
                <w:lang w:eastAsia="en-GB"/>
              </w:rPr>
              <w:t>0</w:t>
            </w:r>
          </w:p>
        </w:tc>
        <w:tc>
          <w:tcPr>
            <w:tcW w:w="7933" w:type="dxa"/>
            <w:tcBorders>
              <w:top w:val="single" w:sz="4" w:space="0" w:color="auto"/>
              <w:left w:val="single" w:sz="4" w:space="0" w:color="auto"/>
              <w:bottom w:val="single" w:sz="4" w:space="0" w:color="auto"/>
              <w:right w:val="single" w:sz="4" w:space="0" w:color="auto"/>
            </w:tcBorders>
          </w:tcPr>
          <w:p w14:paraId="102FFCC5" w14:textId="77777777" w:rsidR="0065386E" w:rsidRPr="0065386E" w:rsidRDefault="0065386E" w:rsidP="0065386E">
            <w:pPr>
              <w:rPr>
                <w:rFonts w:ascii="Aptos" w:eastAsia="Times New Roman" w:hAnsi="Aptos" w:cs="Calibri"/>
                <w:lang w:eastAsia="en-GB"/>
              </w:rPr>
            </w:pPr>
            <w:r w:rsidRPr="0065386E">
              <w:rPr>
                <w:rFonts w:ascii="Aptos" w:eastAsia="Times New Roman" w:hAnsi="Aptos" w:cs="Calibri"/>
                <w:b/>
                <w:lang w:eastAsia="en-GB"/>
              </w:rPr>
              <w:t>APOLOGIES FOR ABSENCE</w:t>
            </w:r>
          </w:p>
        </w:tc>
        <w:tc>
          <w:tcPr>
            <w:tcW w:w="992" w:type="dxa"/>
            <w:tcBorders>
              <w:left w:val="single" w:sz="4" w:space="0" w:color="auto"/>
            </w:tcBorders>
          </w:tcPr>
          <w:p w14:paraId="1C00CFE9" w14:textId="77777777" w:rsidR="0065386E" w:rsidRPr="0065386E" w:rsidRDefault="0065386E" w:rsidP="0065386E">
            <w:pPr>
              <w:ind w:left="-335" w:hanging="141"/>
              <w:rPr>
                <w:rFonts w:ascii="Aptos" w:eastAsia="Times New Roman" w:hAnsi="Aptos" w:cs="Calibri"/>
                <w:sz w:val="24"/>
                <w:szCs w:val="24"/>
                <w:lang w:eastAsia="en-GB"/>
              </w:rPr>
            </w:pPr>
          </w:p>
        </w:tc>
      </w:tr>
      <w:tr w:rsidR="0065386E" w:rsidRPr="0065386E" w14:paraId="61770CB7" w14:textId="77777777" w:rsidTr="00EC787F">
        <w:trPr>
          <w:trHeight w:val="552"/>
        </w:trPr>
        <w:tc>
          <w:tcPr>
            <w:tcW w:w="1423" w:type="dxa"/>
            <w:tcBorders>
              <w:top w:val="single" w:sz="4" w:space="0" w:color="auto"/>
              <w:left w:val="single" w:sz="4" w:space="0" w:color="auto"/>
              <w:bottom w:val="single" w:sz="4" w:space="0" w:color="auto"/>
              <w:right w:val="single" w:sz="4" w:space="0" w:color="auto"/>
            </w:tcBorders>
          </w:tcPr>
          <w:p w14:paraId="13FF5BA9" w14:textId="77777777" w:rsidR="0065386E" w:rsidRPr="0065386E" w:rsidRDefault="0065386E" w:rsidP="0065386E">
            <w:pPr>
              <w:spacing w:line="256" w:lineRule="auto"/>
              <w:jc w:val="center"/>
              <w:rPr>
                <w:rFonts w:ascii="Aptos" w:eastAsia="Calibri" w:hAnsi="Aptos" w:cs="Calibri"/>
                <w:sz w:val="24"/>
                <w:szCs w:val="24"/>
                <w:lang w:eastAsia="en-GB"/>
              </w:rPr>
            </w:pPr>
          </w:p>
        </w:tc>
        <w:tc>
          <w:tcPr>
            <w:tcW w:w="7933" w:type="dxa"/>
            <w:tcBorders>
              <w:top w:val="single" w:sz="4" w:space="0" w:color="auto"/>
              <w:left w:val="single" w:sz="4" w:space="0" w:color="auto"/>
              <w:bottom w:val="single" w:sz="4" w:space="0" w:color="auto"/>
              <w:right w:val="single" w:sz="4" w:space="0" w:color="auto"/>
            </w:tcBorders>
          </w:tcPr>
          <w:p w14:paraId="466C1A37" w14:textId="4C469ADB" w:rsidR="0065386E" w:rsidRPr="0065386E" w:rsidRDefault="0065386E" w:rsidP="0065386E">
            <w:pPr>
              <w:numPr>
                <w:ilvl w:val="0"/>
                <w:numId w:val="6"/>
              </w:numPr>
              <w:contextualSpacing/>
              <w:rPr>
                <w:rFonts w:ascii="Aptos" w:eastAsia="Times New Roman" w:hAnsi="Aptos" w:cs="Calibri"/>
                <w:lang w:eastAsia="en-GB"/>
              </w:rPr>
            </w:pPr>
            <w:r w:rsidRPr="0065386E">
              <w:rPr>
                <w:rFonts w:ascii="Aptos" w:eastAsia="Times New Roman" w:hAnsi="Aptos" w:cs="Calibri"/>
                <w:lang w:eastAsia="en-GB"/>
              </w:rPr>
              <w:t>Council</w:t>
            </w:r>
            <w:r w:rsidR="00846A50">
              <w:rPr>
                <w:rFonts w:ascii="Aptos" w:eastAsia="Times New Roman" w:hAnsi="Aptos" w:cs="Calibri"/>
                <w:lang w:eastAsia="en-GB"/>
              </w:rPr>
              <w:t>lors</w:t>
            </w:r>
            <w:r w:rsidRPr="0065386E">
              <w:rPr>
                <w:rFonts w:ascii="Aptos" w:eastAsia="Times New Roman" w:hAnsi="Aptos" w:cs="Calibri"/>
                <w:lang w:eastAsia="en-GB"/>
              </w:rPr>
              <w:t xml:space="preserve"> receive</w:t>
            </w:r>
            <w:r w:rsidR="00846A50">
              <w:rPr>
                <w:rFonts w:ascii="Aptos" w:eastAsia="Times New Roman" w:hAnsi="Aptos" w:cs="Calibri"/>
                <w:lang w:eastAsia="en-GB"/>
              </w:rPr>
              <w:t>d</w:t>
            </w:r>
            <w:r w:rsidRPr="0065386E">
              <w:rPr>
                <w:rFonts w:ascii="Aptos" w:eastAsia="Times New Roman" w:hAnsi="Aptos" w:cs="Calibri"/>
                <w:lang w:eastAsia="en-GB"/>
              </w:rPr>
              <w:t xml:space="preserve"> apologies for absence</w:t>
            </w:r>
            <w:r w:rsidR="00846A50">
              <w:rPr>
                <w:rFonts w:ascii="Aptos" w:eastAsia="Times New Roman" w:hAnsi="Aptos" w:cs="Calibri"/>
                <w:lang w:eastAsia="en-GB"/>
              </w:rPr>
              <w:t xml:space="preserve"> from</w:t>
            </w:r>
            <w:r w:rsidR="002A755B">
              <w:rPr>
                <w:rFonts w:ascii="Aptos" w:eastAsia="Times New Roman" w:hAnsi="Aptos" w:cs="Calibri"/>
                <w:lang w:eastAsia="en-GB"/>
              </w:rPr>
              <w:t xml:space="preserve"> Vikki Quamina, John Tillotson (RAF/MOD)</w:t>
            </w:r>
            <w:r w:rsidR="00424073">
              <w:rPr>
                <w:rFonts w:ascii="Aptos" w:eastAsia="Times New Roman" w:hAnsi="Aptos" w:cs="Calibri"/>
                <w:lang w:eastAsia="en-GB"/>
              </w:rPr>
              <w:t>, Mr A Blenkiron (Elveden farms MD)</w:t>
            </w:r>
            <w:r w:rsidR="00CE6669">
              <w:rPr>
                <w:rFonts w:ascii="Aptos" w:eastAsia="Times New Roman" w:hAnsi="Aptos" w:cs="Calibri"/>
                <w:lang w:eastAsia="en-GB"/>
              </w:rPr>
              <w:t>, D Horsman</w:t>
            </w:r>
            <w:r w:rsidR="005224C4">
              <w:rPr>
                <w:rFonts w:ascii="Aptos" w:eastAsia="Times New Roman" w:hAnsi="Aptos" w:cs="Calibri"/>
                <w:lang w:eastAsia="en-GB"/>
              </w:rPr>
              <w:t xml:space="preserve">, </w:t>
            </w:r>
            <w:r w:rsidR="00846A50">
              <w:rPr>
                <w:rFonts w:ascii="Aptos" w:eastAsia="Times New Roman" w:hAnsi="Aptos" w:cs="Calibri"/>
                <w:lang w:eastAsia="en-GB"/>
              </w:rPr>
              <w:t xml:space="preserve">and C/Cllr </w:t>
            </w:r>
            <w:r w:rsidR="005224C4">
              <w:rPr>
                <w:rFonts w:ascii="Aptos" w:eastAsia="Times New Roman" w:hAnsi="Aptos" w:cs="Calibri"/>
                <w:lang w:eastAsia="en-GB"/>
              </w:rPr>
              <w:t xml:space="preserve">Don </w:t>
            </w:r>
            <w:r w:rsidR="00846A50">
              <w:rPr>
                <w:rFonts w:ascii="Aptos" w:eastAsia="Times New Roman" w:hAnsi="Aptos" w:cs="Calibri"/>
                <w:lang w:eastAsia="en-GB"/>
              </w:rPr>
              <w:t>W</w:t>
            </w:r>
            <w:r w:rsidR="00155A21">
              <w:rPr>
                <w:rFonts w:ascii="Aptos" w:eastAsia="Times New Roman" w:hAnsi="Aptos" w:cs="Calibri"/>
                <w:lang w:eastAsia="en-GB"/>
              </w:rPr>
              <w:t>aldron</w:t>
            </w:r>
            <w:r w:rsidR="00846A50">
              <w:rPr>
                <w:rFonts w:ascii="Aptos" w:eastAsia="Times New Roman" w:hAnsi="Aptos" w:cs="Calibri"/>
                <w:lang w:eastAsia="en-GB"/>
              </w:rPr>
              <w:t>.</w:t>
            </w:r>
          </w:p>
          <w:p w14:paraId="3C36962F" w14:textId="6F28D185" w:rsidR="0065386E" w:rsidRPr="0065386E" w:rsidRDefault="00846A50" w:rsidP="0065386E">
            <w:pPr>
              <w:numPr>
                <w:ilvl w:val="0"/>
                <w:numId w:val="6"/>
              </w:numPr>
              <w:contextualSpacing/>
              <w:rPr>
                <w:rFonts w:ascii="Aptos" w:eastAsia="Times New Roman" w:hAnsi="Aptos" w:cs="Calibri"/>
                <w:lang w:eastAsia="en-GB"/>
              </w:rPr>
            </w:pPr>
            <w:r>
              <w:rPr>
                <w:rFonts w:ascii="Aptos" w:eastAsia="Times New Roman" w:hAnsi="Aptos" w:cs="Calibri"/>
                <w:lang w:eastAsia="en-GB"/>
              </w:rPr>
              <w:t xml:space="preserve">The </w:t>
            </w:r>
            <w:r w:rsidR="0065386E" w:rsidRPr="0065386E">
              <w:rPr>
                <w:rFonts w:ascii="Aptos" w:eastAsia="Times New Roman" w:hAnsi="Aptos" w:cs="Calibri"/>
                <w:lang w:eastAsia="en-GB"/>
              </w:rPr>
              <w:t>Council</w:t>
            </w:r>
            <w:r>
              <w:rPr>
                <w:rFonts w:ascii="Aptos" w:eastAsia="Times New Roman" w:hAnsi="Aptos" w:cs="Calibri"/>
                <w:lang w:eastAsia="en-GB"/>
              </w:rPr>
              <w:t>lors</w:t>
            </w:r>
            <w:r w:rsidR="0065386E" w:rsidRPr="0065386E">
              <w:rPr>
                <w:rFonts w:ascii="Aptos" w:eastAsia="Times New Roman" w:hAnsi="Aptos" w:cs="Calibri"/>
                <w:lang w:eastAsia="en-GB"/>
              </w:rPr>
              <w:t xml:space="preserve"> consent</w:t>
            </w:r>
            <w:r>
              <w:rPr>
                <w:rFonts w:ascii="Aptos" w:eastAsia="Times New Roman" w:hAnsi="Aptos" w:cs="Calibri"/>
                <w:lang w:eastAsia="en-GB"/>
              </w:rPr>
              <w:t>ed</w:t>
            </w:r>
            <w:r w:rsidR="0065386E" w:rsidRPr="0065386E">
              <w:rPr>
                <w:rFonts w:ascii="Aptos" w:eastAsia="Times New Roman" w:hAnsi="Aptos" w:cs="Calibri"/>
                <w:lang w:eastAsia="en-GB"/>
              </w:rPr>
              <w:t xml:space="preserve"> to accept the apologies received</w:t>
            </w:r>
            <w:r>
              <w:rPr>
                <w:rFonts w:ascii="Aptos" w:eastAsia="Times New Roman" w:hAnsi="Aptos" w:cs="Calibri"/>
                <w:lang w:eastAsia="en-GB"/>
              </w:rPr>
              <w:t>.</w:t>
            </w:r>
          </w:p>
        </w:tc>
        <w:tc>
          <w:tcPr>
            <w:tcW w:w="992" w:type="dxa"/>
            <w:tcBorders>
              <w:left w:val="single" w:sz="4" w:space="0" w:color="auto"/>
            </w:tcBorders>
          </w:tcPr>
          <w:p w14:paraId="152C59A0" w14:textId="77777777" w:rsidR="0065386E" w:rsidRPr="0065386E" w:rsidRDefault="0065386E" w:rsidP="0065386E">
            <w:pPr>
              <w:ind w:left="-335" w:hanging="141"/>
              <w:rPr>
                <w:rFonts w:ascii="Aptos" w:eastAsia="Times New Roman" w:hAnsi="Aptos" w:cs="Calibri"/>
                <w:sz w:val="24"/>
                <w:szCs w:val="24"/>
                <w:lang w:eastAsia="en-GB"/>
              </w:rPr>
            </w:pPr>
          </w:p>
        </w:tc>
      </w:tr>
      <w:tr w:rsidR="0065386E" w:rsidRPr="0065386E" w14:paraId="40F9D911" w14:textId="77777777">
        <w:tc>
          <w:tcPr>
            <w:tcW w:w="1423" w:type="dxa"/>
            <w:tcBorders>
              <w:top w:val="single" w:sz="4" w:space="0" w:color="auto"/>
              <w:left w:val="single" w:sz="4" w:space="0" w:color="auto"/>
              <w:bottom w:val="single" w:sz="4" w:space="0" w:color="auto"/>
              <w:right w:val="single" w:sz="4" w:space="0" w:color="auto"/>
            </w:tcBorders>
          </w:tcPr>
          <w:p w14:paraId="476268B4" w14:textId="4EBB8DFB" w:rsidR="0065386E" w:rsidRPr="0065386E" w:rsidRDefault="0065386E" w:rsidP="0065386E">
            <w:pPr>
              <w:spacing w:line="256" w:lineRule="auto"/>
              <w:jc w:val="center"/>
              <w:rPr>
                <w:rFonts w:ascii="Aptos" w:eastAsia="Calibri" w:hAnsi="Aptos" w:cs="Calibri"/>
                <w:sz w:val="24"/>
                <w:szCs w:val="24"/>
                <w:lang w:eastAsia="en-GB"/>
              </w:rPr>
            </w:pPr>
            <w:r w:rsidRPr="0035554F">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35554F">
              <w:rPr>
                <w:rFonts w:ascii="Aptos" w:eastAsia="Calibri" w:hAnsi="Aptos" w:cs="Calibri"/>
                <w:sz w:val="24"/>
                <w:szCs w:val="24"/>
                <w:lang w:eastAsia="en-GB"/>
              </w:rPr>
              <w:t>/</w:t>
            </w:r>
            <w:r w:rsidR="00737304">
              <w:rPr>
                <w:rFonts w:ascii="Aptos" w:eastAsia="Calibri" w:hAnsi="Aptos" w:cs="Calibri"/>
                <w:sz w:val="24"/>
                <w:szCs w:val="24"/>
                <w:lang w:eastAsia="en-GB"/>
              </w:rPr>
              <w:t>1</w:t>
            </w:r>
            <w:r w:rsidR="009C61B9">
              <w:rPr>
                <w:rFonts w:ascii="Aptos" w:eastAsia="Calibri" w:hAnsi="Aptos" w:cs="Calibri"/>
                <w:sz w:val="24"/>
                <w:szCs w:val="24"/>
                <w:lang w:eastAsia="en-GB"/>
              </w:rPr>
              <w:t>1</w:t>
            </w:r>
          </w:p>
        </w:tc>
        <w:tc>
          <w:tcPr>
            <w:tcW w:w="7933" w:type="dxa"/>
            <w:tcBorders>
              <w:top w:val="single" w:sz="4" w:space="0" w:color="auto"/>
              <w:left w:val="single" w:sz="4" w:space="0" w:color="auto"/>
              <w:bottom w:val="single" w:sz="4" w:space="0" w:color="auto"/>
              <w:right w:val="single" w:sz="4" w:space="0" w:color="auto"/>
            </w:tcBorders>
          </w:tcPr>
          <w:p w14:paraId="2557AD24" w14:textId="4C6D7152" w:rsidR="0065386E" w:rsidRPr="0065386E" w:rsidRDefault="0065386E" w:rsidP="0065386E">
            <w:pPr>
              <w:rPr>
                <w:rFonts w:ascii="Aptos" w:eastAsia="Times New Roman" w:hAnsi="Aptos" w:cs="Calibri"/>
                <w:b/>
                <w:lang w:eastAsia="en-GB"/>
              </w:rPr>
            </w:pPr>
            <w:r w:rsidRPr="0065386E">
              <w:rPr>
                <w:rFonts w:ascii="Aptos" w:eastAsia="Times New Roman" w:hAnsi="Aptos" w:cs="Calibri"/>
                <w:b/>
                <w:lang w:eastAsia="en-GB"/>
              </w:rPr>
              <w:t xml:space="preserve">DECLARATIONS </w:t>
            </w:r>
            <w:r w:rsidR="00EC787F">
              <w:rPr>
                <w:rFonts w:ascii="Aptos" w:eastAsia="Times New Roman" w:hAnsi="Aptos" w:cs="Calibri"/>
                <w:b/>
                <w:lang w:eastAsia="en-GB"/>
              </w:rPr>
              <w:t>of</w:t>
            </w:r>
            <w:r w:rsidRPr="0065386E">
              <w:rPr>
                <w:rFonts w:ascii="Aptos" w:eastAsia="Times New Roman" w:hAnsi="Aptos" w:cs="Calibri"/>
                <w:b/>
                <w:lang w:eastAsia="en-GB"/>
              </w:rPr>
              <w:t xml:space="preserve"> INTEREST </w:t>
            </w:r>
          </w:p>
        </w:tc>
        <w:tc>
          <w:tcPr>
            <w:tcW w:w="992" w:type="dxa"/>
            <w:tcBorders>
              <w:left w:val="single" w:sz="4" w:space="0" w:color="auto"/>
            </w:tcBorders>
          </w:tcPr>
          <w:p w14:paraId="2F99F933" w14:textId="77777777" w:rsidR="0065386E" w:rsidRPr="0065386E" w:rsidRDefault="0065386E" w:rsidP="0065386E">
            <w:pPr>
              <w:rPr>
                <w:rFonts w:ascii="Aptos" w:eastAsia="Times New Roman" w:hAnsi="Aptos" w:cs="Calibri"/>
                <w:sz w:val="24"/>
                <w:szCs w:val="24"/>
                <w:lang w:eastAsia="en-GB"/>
              </w:rPr>
            </w:pPr>
          </w:p>
        </w:tc>
      </w:tr>
      <w:tr w:rsidR="0065386E" w:rsidRPr="0065386E" w14:paraId="17298EDF" w14:textId="77777777">
        <w:tc>
          <w:tcPr>
            <w:tcW w:w="1423" w:type="dxa"/>
            <w:tcBorders>
              <w:top w:val="single" w:sz="4" w:space="0" w:color="auto"/>
              <w:left w:val="single" w:sz="4" w:space="0" w:color="auto"/>
              <w:bottom w:val="single" w:sz="4" w:space="0" w:color="auto"/>
              <w:right w:val="single" w:sz="4" w:space="0" w:color="auto"/>
            </w:tcBorders>
          </w:tcPr>
          <w:p w14:paraId="4C093C37" w14:textId="77777777" w:rsidR="0065386E" w:rsidRPr="0065386E" w:rsidRDefault="0065386E" w:rsidP="0065386E">
            <w:pPr>
              <w:spacing w:line="256" w:lineRule="auto"/>
              <w:jc w:val="center"/>
              <w:rPr>
                <w:rFonts w:ascii="Aptos" w:eastAsia="Calibri" w:hAnsi="Aptos" w:cs="Calibri"/>
                <w:sz w:val="24"/>
                <w:szCs w:val="24"/>
                <w:lang w:eastAsia="en-GB"/>
              </w:rPr>
            </w:pPr>
          </w:p>
        </w:tc>
        <w:tc>
          <w:tcPr>
            <w:tcW w:w="7933" w:type="dxa"/>
            <w:tcBorders>
              <w:top w:val="single" w:sz="4" w:space="0" w:color="auto"/>
              <w:left w:val="single" w:sz="4" w:space="0" w:color="auto"/>
              <w:bottom w:val="single" w:sz="4" w:space="0" w:color="auto"/>
              <w:right w:val="single" w:sz="4" w:space="0" w:color="auto"/>
            </w:tcBorders>
          </w:tcPr>
          <w:p w14:paraId="227A5019" w14:textId="77777777" w:rsidR="00846A50" w:rsidRDefault="0065386E" w:rsidP="00846A50">
            <w:pPr>
              <w:rPr>
                <w:rFonts w:ascii="Aptos" w:eastAsia="Times New Roman" w:hAnsi="Aptos" w:cs="Calibri"/>
                <w:sz w:val="18"/>
                <w:szCs w:val="18"/>
                <w:lang w:eastAsia="en-GB"/>
              </w:rPr>
            </w:pPr>
            <w:r w:rsidRPr="0065386E">
              <w:rPr>
                <w:rFonts w:ascii="Aptos" w:eastAsia="Times New Roman" w:hAnsi="Aptos" w:cs="Calibri"/>
                <w:lang w:eastAsia="en-GB"/>
              </w:rPr>
              <w:t xml:space="preserve">To receive Members’ declarations of Disclosable Pecuniary Interests </w:t>
            </w:r>
          </w:p>
          <w:p w14:paraId="5A087544" w14:textId="3AFAC0D4" w:rsidR="00FC2820" w:rsidRPr="00846A50" w:rsidRDefault="00846A50" w:rsidP="00846A50">
            <w:pPr>
              <w:rPr>
                <w:rFonts w:ascii="Aptos" w:eastAsia="Times New Roman" w:hAnsi="Aptos" w:cs="Calibri"/>
                <w:lang w:eastAsia="en-GB"/>
              </w:rPr>
            </w:pPr>
            <w:r w:rsidRPr="00846A50">
              <w:rPr>
                <w:rFonts w:ascii="Aptos" w:eastAsia="Times New Roman" w:hAnsi="Aptos" w:cs="Calibri"/>
                <w:lang w:eastAsia="en-GB"/>
              </w:rPr>
              <w:t xml:space="preserve">Cllrs Bibbey and Tolmie </w:t>
            </w:r>
            <w:r w:rsidR="00006FBF">
              <w:rPr>
                <w:rFonts w:ascii="Aptos" w:eastAsia="Times New Roman" w:hAnsi="Aptos" w:cs="Calibri"/>
                <w:lang w:eastAsia="en-GB"/>
              </w:rPr>
              <w:t>declared an interest</w:t>
            </w:r>
            <w:r w:rsidRPr="00846A50">
              <w:rPr>
                <w:rFonts w:ascii="Aptos" w:eastAsia="Times New Roman" w:hAnsi="Aptos" w:cs="Calibri"/>
                <w:lang w:eastAsia="en-GB"/>
              </w:rPr>
              <w:t xml:space="preserve"> </w:t>
            </w:r>
            <w:r w:rsidR="00006FBF">
              <w:rPr>
                <w:rFonts w:ascii="Aptos" w:eastAsia="Times New Roman" w:hAnsi="Aptos" w:cs="Calibri"/>
                <w:lang w:eastAsia="en-GB"/>
              </w:rPr>
              <w:t>(</w:t>
            </w:r>
            <w:r w:rsidRPr="00846A50">
              <w:rPr>
                <w:rFonts w:ascii="Aptos" w:eastAsia="Times New Roman" w:hAnsi="Aptos" w:cs="Calibri"/>
                <w:lang w:eastAsia="en-GB"/>
              </w:rPr>
              <w:t>item 18</w:t>
            </w:r>
            <w:r w:rsidR="00006FBF">
              <w:rPr>
                <w:rFonts w:ascii="Aptos" w:eastAsia="Times New Roman" w:hAnsi="Aptos" w:cs="Calibri"/>
                <w:lang w:eastAsia="en-GB"/>
              </w:rPr>
              <w:t>)</w:t>
            </w:r>
            <w:r w:rsidRPr="00846A50">
              <w:rPr>
                <w:rFonts w:ascii="Aptos" w:eastAsia="Times New Roman" w:hAnsi="Aptos" w:cs="Calibri"/>
                <w:lang w:eastAsia="en-GB"/>
              </w:rPr>
              <w:t>.</w:t>
            </w:r>
          </w:p>
        </w:tc>
        <w:tc>
          <w:tcPr>
            <w:tcW w:w="992" w:type="dxa"/>
            <w:tcBorders>
              <w:left w:val="single" w:sz="4" w:space="0" w:color="auto"/>
            </w:tcBorders>
          </w:tcPr>
          <w:p w14:paraId="118785ED" w14:textId="77777777" w:rsidR="0065386E" w:rsidRPr="0065386E" w:rsidRDefault="0065386E" w:rsidP="0065386E">
            <w:pPr>
              <w:rPr>
                <w:rFonts w:ascii="Aptos" w:eastAsia="Times New Roman" w:hAnsi="Aptos" w:cs="Calibri"/>
                <w:sz w:val="24"/>
                <w:szCs w:val="24"/>
                <w:lang w:eastAsia="en-GB"/>
              </w:rPr>
            </w:pPr>
          </w:p>
        </w:tc>
      </w:tr>
      <w:tr w:rsidR="0065386E" w:rsidRPr="0065386E" w14:paraId="0FD69EB5" w14:textId="77777777">
        <w:tc>
          <w:tcPr>
            <w:tcW w:w="1423" w:type="dxa"/>
            <w:tcBorders>
              <w:top w:val="single" w:sz="4" w:space="0" w:color="auto"/>
              <w:left w:val="single" w:sz="4" w:space="0" w:color="auto"/>
              <w:bottom w:val="single" w:sz="4" w:space="0" w:color="auto"/>
              <w:right w:val="single" w:sz="4" w:space="0" w:color="auto"/>
            </w:tcBorders>
          </w:tcPr>
          <w:p w14:paraId="305AB636" w14:textId="1ECB664A"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sz w:val="24"/>
                <w:szCs w:val="24"/>
                <w:lang w:eastAsia="en-GB"/>
              </w:rPr>
              <w:t>1</w:t>
            </w:r>
            <w:r w:rsidR="0072096E">
              <w:rPr>
                <w:rFonts w:ascii="Aptos" w:eastAsia="Calibri" w:hAnsi="Aptos" w:cs="Calibri"/>
                <w:sz w:val="24"/>
                <w:szCs w:val="24"/>
                <w:lang w:eastAsia="en-GB"/>
              </w:rPr>
              <w:t>2</w:t>
            </w:r>
          </w:p>
        </w:tc>
        <w:tc>
          <w:tcPr>
            <w:tcW w:w="7933" w:type="dxa"/>
            <w:tcBorders>
              <w:top w:val="single" w:sz="4" w:space="0" w:color="auto"/>
              <w:left w:val="single" w:sz="4" w:space="0" w:color="auto"/>
              <w:bottom w:val="single" w:sz="4" w:space="0" w:color="auto"/>
              <w:right w:val="single" w:sz="4" w:space="0" w:color="auto"/>
            </w:tcBorders>
          </w:tcPr>
          <w:p w14:paraId="230D0E1C" w14:textId="7FCA6967" w:rsidR="0065386E" w:rsidRPr="0065386E" w:rsidRDefault="0065386E" w:rsidP="0065386E">
            <w:pPr>
              <w:rPr>
                <w:rFonts w:ascii="Aptos" w:eastAsia="Times New Roman" w:hAnsi="Aptos" w:cs="Calibri"/>
                <w:b/>
                <w:bCs/>
                <w:u w:val="single"/>
                <w:lang w:eastAsia="en-GB"/>
              </w:rPr>
            </w:pPr>
            <w:r w:rsidRPr="0065386E">
              <w:rPr>
                <w:rFonts w:ascii="Aptos" w:eastAsia="Times New Roman" w:hAnsi="Aptos" w:cs="Calibri"/>
                <w:b/>
                <w:bCs/>
                <w:lang w:eastAsia="en-GB"/>
              </w:rPr>
              <w:t xml:space="preserve">MINUTES OF THE MEETING HELD </w:t>
            </w:r>
            <w:r w:rsidR="00737304">
              <w:rPr>
                <w:rFonts w:ascii="Aptos" w:eastAsia="Times New Roman" w:hAnsi="Aptos" w:cs="Calibri"/>
                <w:b/>
                <w:bCs/>
                <w:lang w:eastAsia="en-GB"/>
              </w:rPr>
              <w:t xml:space="preserve">in </w:t>
            </w:r>
            <w:r w:rsidR="00303493">
              <w:rPr>
                <w:rFonts w:ascii="Aptos" w:eastAsia="Times New Roman" w:hAnsi="Aptos" w:cs="Calibri"/>
                <w:b/>
                <w:bCs/>
                <w:lang w:eastAsia="en-GB"/>
              </w:rPr>
              <w:t>April</w:t>
            </w:r>
            <w:r w:rsidR="00737304">
              <w:rPr>
                <w:rFonts w:ascii="Aptos" w:eastAsia="Times New Roman" w:hAnsi="Aptos" w:cs="Calibri"/>
                <w:b/>
                <w:bCs/>
                <w:lang w:eastAsia="en-GB"/>
              </w:rPr>
              <w:t xml:space="preserve"> 2026</w:t>
            </w:r>
          </w:p>
        </w:tc>
        <w:tc>
          <w:tcPr>
            <w:tcW w:w="992" w:type="dxa"/>
            <w:tcBorders>
              <w:left w:val="single" w:sz="4" w:space="0" w:color="auto"/>
            </w:tcBorders>
          </w:tcPr>
          <w:p w14:paraId="46E30F81" w14:textId="77777777" w:rsidR="0065386E" w:rsidRPr="0065386E" w:rsidRDefault="0065386E" w:rsidP="0065386E">
            <w:pPr>
              <w:rPr>
                <w:rFonts w:ascii="Aptos" w:eastAsia="Times New Roman" w:hAnsi="Aptos" w:cs="Calibri"/>
                <w:sz w:val="18"/>
                <w:szCs w:val="18"/>
                <w:lang w:eastAsia="en-GB"/>
              </w:rPr>
            </w:pPr>
          </w:p>
        </w:tc>
      </w:tr>
      <w:tr w:rsidR="0065386E" w:rsidRPr="0065386E" w14:paraId="722D6463" w14:textId="77777777">
        <w:tc>
          <w:tcPr>
            <w:tcW w:w="1423" w:type="dxa"/>
            <w:tcBorders>
              <w:top w:val="single" w:sz="4" w:space="0" w:color="auto"/>
              <w:left w:val="single" w:sz="4" w:space="0" w:color="auto"/>
              <w:bottom w:val="single" w:sz="4" w:space="0" w:color="auto"/>
              <w:right w:val="single" w:sz="4" w:space="0" w:color="auto"/>
            </w:tcBorders>
          </w:tcPr>
          <w:p w14:paraId="37934D3D" w14:textId="00CB116E" w:rsidR="0065386E" w:rsidRPr="0065386E" w:rsidRDefault="0065386E" w:rsidP="0065386E">
            <w:pPr>
              <w:spacing w:line="256" w:lineRule="auto"/>
              <w:jc w:val="center"/>
              <w:rPr>
                <w:rFonts w:ascii="Aptos" w:eastAsia="Calibri" w:hAnsi="Aptos" w:cs="Calibri"/>
                <w:sz w:val="24"/>
                <w:szCs w:val="24"/>
                <w:lang w:eastAsia="en-GB"/>
              </w:rPr>
            </w:pPr>
          </w:p>
        </w:tc>
        <w:tc>
          <w:tcPr>
            <w:tcW w:w="7933" w:type="dxa"/>
            <w:tcBorders>
              <w:top w:val="single" w:sz="4" w:space="0" w:color="auto"/>
              <w:left w:val="single" w:sz="4" w:space="0" w:color="auto"/>
              <w:bottom w:val="single" w:sz="4" w:space="0" w:color="auto"/>
              <w:right w:val="single" w:sz="4" w:space="0" w:color="auto"/>
            </w:tcBorders>
          </w:tcPr>
          <w:p w14:paraId="07227C02" w14:textId="480551F6" w:rsidR="0065386E" w:rsidRPr="002B2717" w:rsidRDefault="0065386E" w:rsidP="0065386E">
            <w:pPr>
              <w:pStyle w:val="ListParagraph"/>
              <w:numPr>
                <w:ilvl w:val="0"/>
                <w:numId w:val="8"/>
              </w:numPr>
              <w:rPr>
                <w:rFonts w:ascii="Aptos" w:eastAsia="Times New Roman" w:hAnsi="Aptos" w:cs="Calibri"/>
                <w:lang w:eastAsia="en-GB"/>
              </w:rPr>
            </w:pPr>
            <w:r w:rsidRPr="0065386E">
              <w:rPr>
                <w:rFonts w:ascii="Aptos" w:eastAsia="Times New Roman" w:hAnsi="Aptos" w:cs="Calibri"/>
                <w:lang w:eastAsia="en-GB"/>
              </w:rPr>
              <w:t>The minutes of the Parish Council meeting</w:t>
            </w:r>
            <w:r w:rsidR="001571A3">
              <w:rPr>
                <w:rFonts w:ascii="Aptos" w:eastAsia="Times New Roman" w:hAnsi="Aptos" w:cs="Calibri"/>
                <w:lang w:eastAsia="en-GB"/>
              </w:rPr>
              <w:t>s</w:t>
            </w:r>
            <w:r w:rsidRPr="0065386E">
              <w:rPr>
                <w:rFonts w:ascii="Aptos" w:eastAsia="Times New Roman" w:hAnsi="Aptos" w:cs="Calibri"/>
                <w:lang w:eastAsia="en-GB"/>
              </w:rPr>
              <w:t xml:space="preserve"> held in </w:t>
            </w:r>
            <w:r w:rsidR="0072096E">
              <w:rPr>
                <w:rFonts w:ascii="Aptos" w:eastAsia="Times New Roman" w:hAnsi="Aptos" w:cs="Calibri"/>
                <w:lang w:eastAsia="en-GB"/>
              </w:rPr>
              <w:t>April</w:t>
            </w:r>
            <w:r w:rsidR="00627E10">
              <w:rPr>
                <w:rFonts w:ascii="Aptos" w:eastAsia="Times New Roman" w:hAnsi="Aptos" w:cs="Calibri"/>
                <w:lang w:eastAsia="en-GB"/>
              </w:rPr>
              <w:t xml:space="preserve"> 2026</w:t>
            </w:r>
            <w:r w:rsidRPr="0065386E">
              <w:rPr>
                <w:rFonts w:ascii="Aptos" w:eastAsia="Times New Roman" w:hAnsi="Aptos" w:cs="Calibri"/>
                <w:lang w:eastAsia="en-GB"/>
              </w:rPr>
              <w:t xml:space="preserve"> </w:t>
            </w:r>
            <w:r w:rsidR="00846A50">
              <w:rPr>
                <w:rFonts w:ascii="Aptos" w:eastAsia="Times New Roman" w:hAnsi="Aptos" w:cs="Calibri"/>
                <w:lang w:eastAsia="en-GB"/>
              </w:rPr>
              <w:t xml:space="preserve">were unanimously </w:t>
            </w:r>
            <w:r w:rsidR="00846A50" w:rsidRPr="00846A50">
              <w:rPr>
                <w:rFonts w:ascii="Aptos" w:eastAsia="Times New Roman" w:hAnsi="Aptos" w:cs="Calibri"/>
                <w:b/>
                <w:bCs/>
                <w:lang w:eastAsia="en-GB"/>
              </w:rPr>
              <w:t>AGREED</w:t>
            </w:r>
            <w:r w:rsidR="00846A50">
              <w:rPr>
                <w:rFonts w:ascii="Aptos" w:eastAsia="Times New Roman" w:hAnsi="Aptos" w:cs="Calibri"/>
                <w:lang w:eastAsia="en-GB"/>
              </w:rPr>
              <w:t xml:space="preserve"> </w:t>
            </w:r>
            <w:r w:rsidRPr="0065386E">
              <w:rPr>
                <w:rFonts w:ascii="Aptos" w:eastAsia="Times New Roman" w:hAnsi="Aptos" w:cs="Calibri"/>
                <w:lang w:eastAsia="en-GB"/>
              </w:rPr>
              <w:t>and t</w:t>
            </w:r>
            <w:r w:rsidR="00846A50">
              <w:rPr>
                <w:rFonts w:ascii="Aptos" w:eastAsia="Times New Roman" w:hAnsi="Aptos" w:cs="Calibri"/>
                <w:lang w:eastAsia="en-GB"/>
              </w:rPr>
              <w:t>he Chairman</w:t>
            </w:r>
            <w:r w:rsidRPr="0065386E">
              <w:rPr>
                <w:rFonts w:ascii="Aptos" w:eastAsia="Times New Roman" w:hAnsi="Aptos" w:cs="Calibri"/>
                <w:lang w:eastAsia="en-GB"/>
              </w:rPr>
              <w:t xml:space="preserve"> authorise</w:t>
            </w:r>
            <w:r w:rsidR="00846A50">
              <w:rPr>
                <w:rFonts w:ascii="Aptos" w:eastAsia="Times New Roman" w:hAnsi="Aptos" w:cs="Calibri"/>
                <w:lang w:eastAsia="en-GB"/>
              </w:rPr>
              <w:t>d</w:t>
            </w:r>
            <w:r w:rsidRPr="0065386E">
              <w:rPr>
                <w:rFonts w:ascii="Aptos" w:eastAsia="Times New Roman" w:hAnsi="Aptos" w:cs="Calibri"/>
                <w:lang w:eastAsia="en-GB"/>
              </w:rPr>
              <w:t xml:space="preserve"> to sign the same</w:t>
            </w:r>
            <w:r w:rsidR="00846A50">
              <w:rPr>
                <w:rFonts w:ascii="Aptos" w:eastAsia="Times New Roman" w:hAnsi="Aptos" w:cs="Calibri"/>
                <w:b/>
                <w:bCs/>
                <w:i/>
                <w:iCs/>
                <w:lang w:eastAsia="en-GB"/>
              </w:rPr>
              <w:t>.</w:t>
            </w:r>
          </w:p>
        </w:tc>
        <w:tc>
          <w:tcPr>
            <w:tcW w:w="992" w:type="dxa"/>
            <w:tcBorders>
              <w:left w:val="single" w:sz="4" w:space="0" w:color="auto"/>
            </w:tcBorders>
          </w:tcPr>
          <w:p w14:paraId="50FC17E4" w14:textId="77777777" w:rsidR="0065386E" w:rsidRPr="0065386E" w:rsidRDefault="0065386E" w:rsidP="0065386E">
            <w:pPr>
              <w:rPr>
                <w:rFonts w:ascii="Aptos" w:eastAsia="Times New Roman" w:hAnsi="Aptos" w:cs="Calibri"/>
                <w:sz w:val="18"/>
                <w:szCs w:val="18"/>
                <w:lang w:eastAsia="en-GB"/>
              </w:rPr>
            </w:pPr>
          </w:p>
        </w:tc>
      </w:tr>
      <w:tr w:rsidR="0065386E" w:rsidRPr="0065386E" w14:paraId="7B98A070" w14:textId="77777777">
        <w:tc>
          <w:tcPr>
            <w:tcW w:w="1423" w:type="dxa"/>
            <w:tcBorders>
              <w:top w:val="single" w:sz="4" w:space="0" w:color="auto"/>
              <w:left w:val="single" w:sz="4" w:space="0" w:color="auto"/>
              <w:bottom w:val="single" w:sz="4" w:space="0" w:color="auto"/>
              <w:right w:val="single" w:sz="4" w:space="0" w:color="auto"/>
            </w:tcBorders>
          </w:tcPr>
          <w:p w14:paraId="52710CA5" w14:textId="474A19C2" w:rsidR="0065386E" w:rsidRPr="0065386E" w:rsidRDefault="0065386E" w:rsidP="0065386E">
            <w:pPr>
              <w:spacing w:line="256" w:lineRule="auto"/>
              <w:jc w:val="center"/>
              <w:rPr>
                <w:rFonts w:ascii="Aptos" w:eastAsia="Calibri" w:hAnsi="Aptos" w:cs="Calibri"/>
                <w:sz w:val="24"/>
                <w:szCs w:val="24"/>
                <w:lang w:eastAsia="en-GB"/>
              </w:rPr>
            </w:pPr>
          </w:p>
        </w:tc>
        <w:tc>
          <w:tcPr>
            <w:tcW w:w="7933" w:type="dxa"/>
            <w:tcBorders>
              <w:top w:val="single" w:sz="4" w:space="0" w:color="auto"/>
              <w:left w:val="single" w:sz="4" w:space="0" w:color="auto"/>
              <w:bottom w:val="single" w:sz="4" w:space="0" w:color="auto"/>
              <w:right w:val="single" w:sz="4" w:space="0" w:color="auto"/>
            </w:tcBorders>
          </w:tcPr>
          <w:p w14:paraId="55FEF852" w14:textId="0670C8C7" w:rsidR="0065386E" w:rsidRPr="0065386E" w:rsidRDefault="0065386E" w:rsidP="0065386E">
            <w:pPr>
              <w:pStyle w:val="ListParagraph"/>
              <w:numPr>
                <w:ilvl w:val="0"/>
                <w:numId w:val="8"/>
              </w:numPr>
              <w:rPr>
                <w:rFonts w:ascii="Aptos" w:eastAsia="Times New Roman" w:hAnsi="Aptos" w:cs="Calibri"/>
                <w:b/>
                <w:bCs/>
                <w:lang w:eastAsia="en-GB"/>
              </w:rPr>
            </w:pPr>
            <w:r w:rsidRPr="0065386E">
              <w:rPr>
                <w:rFonts w:ascii="Aptos" w:eastAsia="Calibri" w:hAnsi="Aptos" w:cs="Calibri"/>
                <w:lang w:eastAsia="en-GB"/>
              </w:rPr>
              <w:t>Business remaining from the meeting not on this agenda</w:t>
            </w:r>
            <w:r w:rsidR="00846A50">
              <w:rPr>
                <w:rFonts w:ascii="Aptos" w:eastAsia="Calibri" w:hAnsi="Aptos" w:cs="Calibri"/>
                <w:lang w:eastAsia="en-GB"/>
              </w:rPr>
              <w:t>: none</w:t>
            </w:r>
          </w:p>
        </w:tc>
        <w:tc>
          <w:tcPr>
            <w:tcW w:w="992" w:type="dxa"/>
            <w:tcBorders>
              <w:left w:val="single" w:sz="4" w:space="0" w:color="auto"/>
            </w:tcBorders>
          </w:tcPr>
          <w:p w14:paraId="31894E96" w14:textId="77777777" w:rsidR="0065386E" w:rsidRPr="0065386E" w:rsidRDefault="0065386E" w:rsidP="0065386E">
            <w:pPr>
              <w:rPr>
                <w:rFonts w:ascii="Aptos" w:eastAsia="Times New Roman" w:hAnsi="Aptos" w:cs="Calibri"/>
                <w:sz w:val="18"/>
                <w:szCs w:val="18"/>
                <w:lang w:eastAsia="en-GB"/>
              </w:rPr>
            </w:pPr>
          </w:p>
        </w:tc>
      </w:tr>
      <w:tr w:rsidR="0065386E" w:rsidRPr="0065386E" w14:paraId="533D5851" w14:textId="77777777">
        <w:tc>
          <w:tcPr>
            <w:tcW w:w="1423" w:type="dxa"/>
            <w:tcBorders>
              <w:top w:val="single" w:sz="4" w:space="0" w:color="auto"/>
              <w:left w:val="single" w:sz="4" w:space="0" w:color="auto"/>
              <w:bottom w:val="single" w:sz="4" w:space="0" w:color="auto"/>
              <w:right w:val="single" w:sz="4" w:space="0" w:color="auto"/>
            </w:tcBorders>
          </w:tcPr>
          <w:p w14:paraId="294FE1A0" w14:textId="0DD0E984"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sz w:val="24"/>
                <w:szCs w:val="24"/>
                <w:lang w:eastAsia="en-GB"/>
              </w:rPr>
              <w:t>1</w:t>
            </w:r>
            <w:r w:rsidR="0072096E">
              <w:rPr>
                <w:rFonts w:ascii="Aptos" w:eastAsia="Calibri" w:hAnsi="Aptos" w:cs="Calibri"/>
                <w:sz w:val="24"/>
                <w:szCs w:val="24"/>
                <w:lang w:eastAsia="en-GB"/>
              </w:rPr>
              <w:t>3</w:t>
            </w:r>
          </w:p>
        </w:tc>
        <w:tc>
          <w:tcPr>
            <w:tcW w:w="7933" w:type="dxa"/>
            <w:tcBorders>
              <w:top w:val="single" w:sz="4" w:space="0" w:color="auto"/>
              <w:left w:val="single" w:sz="4" w:space="0" w:color="auto"/>
              <w:bottom w:val="single" w:sz="4" w:space="0" w:color="auto"/>
              <w:right w:val="single" w:sz="4" w:space="0" w:color="auto"/>
            </w:tcBorders>
          </w:tcPr>
          <w:p w14:paraId="788F7131" w14:textId="77777777" w:rsidR="0065386E" w:rsidRPr="0065386E" w:rsidRDefault="0065386E" w:rsidP="0065386E">
            <w:pPr>
              <w:rPr>
                <w:rFonts w:ascii="Aptos" w:eastAsia="Calibri" w:hAnsi="Aptos" w:cs="Calibri"/>
                <w:lang w:eastAsia="en-GB"/>
              </w:rPr>
            </w:pPr>
            <w:r w:rsidRPr="0065386E">
              <w:rPr>
                <w:rFonts w:ascii="Aptos" w:eastAsia="Times New Roman" w:hAnsi="Aptos" w:cs="Calibri"/>
                <w:b/>
                <w:lang w:eastAsia="en-GB"/>
              </w:rPr>
              <w:t>PUBLIC PARTICIPATION</w:t>
            </w:r>
          </w:p>
        </w:tc>
        <w:tc>
          <w:tcPr>
            <w:tcW w:w="992" w:type="dxa"/>
            <w:tcBorders>
              <w:left w:val="single" w:sz="4" w:space="0" w:color="auto"/>
            </w:tcBorders>
          </w:tcPr>
          <w:p w14:paraId="31F65C3D" w14:textId="77777777" w:rsidR="0065386E" w:rsidRPr="0065386E" w:rsidRDefault="0065386E" w:rsidP="0065386E">
            <w:pPr>
              <w:rPr>
                <w:rFonts w:ascii="Aptos" w:eastAsia="Times New Roman" w:hAnsi="Aptos" w:cs="Calibri"/>
                <w:sz w:val="18"/>
                <w:szCs w:val="18"/>
                <w:lang w:eastAsia="en-GB"/>
              </w:rPr>
            </w:pPr>
          </w:p>
        </w:tc>
      </w:tr>
      <w:tr w:rsidR="0065386E" w:rsidRPr="0065386E" w14:paraId="6EDA2D8F" w14:textId="77777777">
        <w:tc>
          <w:tcPr>
            <w:tcW w:w="1423" w:type="dxa"/>
            <w:tcBorders>
              <w:top w:val="single" w:sz="4" w:space="0" w:color="auto"/>
              <w:left w:val="single" w:sz="4" w:space="0" w:color="auto"/>
              <w:bottom w:val="single" w:sz="4" w:space="0" w:color="auto"/>
              <w:right w:val="single" w:sz="4" w:space="0" w:color="auto"/>
            </w:tcBorders>
          </w:tcPr>
          <w:p w14:paraId="7371F231" w14:textId="13E80021" w:rsidR="0065386E" w:rsidRPr="0065386E" w:rsidRDefault="0065386E" w:rsidP="0065386E">
            <w:pPr>
              <w:spacing w:line="256" w:lineRule="auto"/>
              <w:jc w:val="center"/>
              <w:rPr>
                <w:rFonts w:ascii="Aptos" w:eastAsia="Calibri" w:hAnsi="Aptos" w:cs="Calibri"/>
                <w:sz w:val="24"/>
                <w:szCs w:val="24"/>
                <w:lang w:eastAsia="en-GB"/>
              </w:rPr>
            </w:pPr>
          </w:p>
        </w:tc>
        <w:tc>
          <w:tcPr>
            <w:tcW w:w="7933" w:type="dxa"/>
            <w:tcBorders>
              <w:top w:val="single" w:sz="4" w:space="0" w:color="auto"/>
              <w:left w:val="single" w:sz="4" w:space="0" w:color="auto"/>
              <w:bottom w:val="single" w:sz="4" w:space="0" w:color="auto"/>
              <w:right w:val="single" w:sz="4" w:space="0" w:color="auto"/>
            </w:tcBorders>
          </w:tcPr>
          <w:p w14:paraId="040AAF19" w14:textId="77777777" w:rsidR="0065386E" w:rsidRPr="00BA20D7" w:rsidRDefault="0065386E" w:rsidP="0065386E">
            <w:pPr>
              <w:pStyle w:val="ListParagraph"/>
              <w:numPr>
                <w:ilvl w:val="0"/>
                <w:numId w:val="9"/>
              </w:numPr>
              <w:rPr>
                <w:rFonts w:ascii="Aptos" w:eastAsia="Calibri" w:hAnsi="Aptos" w:cs="Calibri"/>
                <w:b/>
                <w:sz w:val="18"/>
                <w:szCs w:val="18"/>
                <w:lang w:eastAsia="en-GB"/>
              </w:rPr>
            </w:pPr>
            <w:r w:rsidRPr="0065386E">
              <w:rPr>
                <w:rFonts w:ascii="Aptos" w:eastAsia="Times New Roman" w:hAnsi="Aptos" w:cs="Calibri"/>
                <w:bCs/>
                <w:lang w:eastAsia="en-GB"/>
              </w:rPr>
              <w:t>Members of the public may speak about specific items on this agenda or suggest future items</w:t>
            </w:r>
            <w:r w:rsidRPr="0065386E">
              <w:rPr>
                <w:rFonts w:ascii="Aptos" w:eastAsia="Times New Roman" w:hAnsi="Aptos" w:cs="Calibri"/>
                <w:bCs/>
                <w:sz w:val="18"/>
                <w:szCs w:val="18"/>
                <w:lang w:eastAsia="en-GB"/>
              </w:rPr>
              <w:t xml:space="preserve">. Please note: an individual’s time is limited to 3 minutes </w:t>
            </w:r>
            <w:r w:rsidRPr="0065386E">
              <w:rPr>
                <w:rFonts w:ascii="Aptos" w:eastAsia="Calibri" w:hAnsi="Aptos" w:cs="Calibri"/>
                <w:bCs/>
                <w:sz w:val="18"/>
                <w:szCs w:val="18"/>
                <w:lang w:eastAsia="en-GB"/>
              </w:rPr>
              <w:t>(Standing Order 1.8.5) No discussion shall take place on any question put or comment made</w:t>
            </w:r>
            <w:r w:rsidRPr="0059746D">
              <w:rPr>
                <w:rFonts w:ascii="Aptos" w:eastAsia="Calibri" w:hAnsi="Aptos" w:cs="Calibri"/>
                <w:bCs/>
                <w:color w:val="EE0000"/>
                <w:sz w:val="18"/>
                <w:szCs w:val="18"/>
                <w:lang w:eastAsia="en-GB"/>
              </w:rPr>
              <w:t xml:space="preserve">. </w:t>
            </w:r>
          </w:p>
          <w:p w14:paraId="6F8C0021" w14:textId="77777777" w:rsidR="0059746D" w:rsidRPr="00BA20D7" w:rsidRDefault="0059746D" w:rsidP="00BA20D7">
            <w:pPr>
              <w:pStyle w:val="ListParagraph"/>
              <w:numPr>
                <w:ilvl w:val="0"/>
                <w:numId w:val="36"/>
              </w:numPr>
              <w:rPr>
                <w:rFonts w:ascii="Aptos" w:eastAsia="Calibri" w:hAnsi="Aptos" w:cs="Calibri"/>
                <w:b/>
                <w:lang w:eastAsia="en-GB"/>
              </w:rPr>
            </w:pPr>
            <w:r w:rsidRPr="00BA20D7">
              <w:rPr>
                <w:rFonts w:ascii="Aptos" w:eastAsia="Calibri" w:hAnsi="Aptos" w:cs="Calibri"/>
                <w:b/>
                <w:lang w:eastAsia="en-GB"/>
              </w:rPr>
              <w:t xml:space="preserve">Email dated </w:t>
            </w:r>
            <w:proofErr w:type="gramStart"/>
            <w:r w:rsidRPr="00BA20D7">
              <w:rPr>
                <w:rFonts w:ascii="Aptos" w:eastAsia="Calibri" w:hAnsi="Aptos" w:cs="Calibri"/>
                <w:b/>
                <w:lang w:eastAsia="en-GB"/>
              </w:rPr>
              <w:t>21.05.2026</w:t>
            </w:r>
            <w:r w:rsidR="00196355" w:rsidRPr="00BA20D7">
              <w:rPr>
                <w:rFonts w:ascii="Aptos" w:eastAsia="Calibri" w:hAnsi="Aptos" w:cs="Calibri"/>
                <w:b/>
                <w:lang w:eastAsia="en-GB"/>
              </w:rPr>
              <w:t xml:space="preserve"> </w:t>
            </w:r>
            <w:r w:rsidR="00BA20D7" w:rsidRPr="00BA20D7">
              <w:rPr>
                <w:rFonts w:ascii="Aptos" w:eastAsia="Calibri" w:hAnsi="Aptos" w:cs="Calibri"/>
                <w:b/>
                <w:i/>
                <w:iCs/>
                <w:lang w:eastAsia="en-GB"/>
              </w:rPr>
              <w:t xml:space="preserve"> </w:t>
            </w:r>
            <w:r w:rsidRPr="00BA20D7">
              <w:rPr>
                <w:rFonts w:ascii="Aptos" w:eastAsia="Calibri" w:hAnsi="Aptos" w:cs="Calibri"/>
                <w:bCs/>
                <w:lang w:eastAsia="en-GB"/>
              </w:rPr>
              <w:t>I</w:t>
            </w:r>
            <w:proofErr w:type="gramEnd"/>
            <w:r w:rsidRPr="00BA20D7">
              <w:rPr>
                <w:rFonts w:ascii="Aptos" w:eastAsia="Calibri" w:hAnsi="Aptos" w:cs="Calibri"/>
                <w:bCs/>
                <w:lang w:eastAsia="en-GB"/>
              </w:rPr>
              <w:t xml:space="preserve"> would like the possibility of purchasing a defibrillator for the village to be discussed.</w:t>
            </w:r>
            <w:r w:rsidRPr="00BA20D7">
              <w:rPr>
                <w:rFonts w:ascii="Aptos" w:eastAsia="Calibri" w:hAnsi="Aptos" w:cs="Calibri"/>
                <w:b/>
                <w:lang w:eastAsia="en-GB"/>
              </w:rPr>
              <w:t xml:space="preserve"> </w:t>
            </w:r>
            <w:r w:rsidRPr="00BA20D7">
              <w:rPr>
                <w:rFonts w:ascii="Aptos" w:eastAsia="Calibri" w:hAnsi="Aptos" w:cs="Calibri"/>
                <w:bCs/>
                <w:lang w:eastAsia="en-GB"/>
              </w:rPr>
              <w:t xml:space="preserve">Ideally perhaps this could be funded by the parish council but if </w:t>
            </w:r>
            <w:proofErr w:type="gramStart"/>
            <w:r w:rsidRPr="00BA20D7">
              <w:rPr>
                <w:rFonts w:ascii="Aptos" w:eastAsia="Calibri" w:hAnsi="Aptos" w:cs="Calibri"/>
                <w:bCs/>
                <w:lang w:eastAsia="en-GB"/>
              </w:rPr>
              <w:t>not</w:t>
            </w:r>
            <w:proofErr w:type="gramEnd"/>
            <w:r w:rsidRPr="00BA20D7">
              <w:rPr>
                <w:rFonts w:ascii="Aptos" w:eastAsia="Calibri" w:hAnsi="Aptos" w:cs="Calibri"/>
                <w:bCs/>
                <w:lang w:eastAsia="en-GB"/>
              </w:rPr>
              <w:t xml:space="preserve"> perhaps we could curate a fundraising event for it. Ideally there may need to be two, one in Eriswell and one in little Eriswell to improve the likelihood of people being able to access them promptly.</w:t>
            </w:r>
            <w:r w:rsidR="00FC2820" w:rsidRPr="00BA20D7">
              <w:rPr>
                <w:rFonts w:ascii="Aptos" w:eastAsia="Calibri" w:hAnsi="Aptos" w:cs="Calibri"/>
                <w:bCs/>
                <w:lang w:eastAsia="en-GB"/>
              </w:rPr>
              <w:t xml:space="preserve"> </w:t>
            </w:r>
          </w:p>
          <w:p w14:paraId="756528AD" w14:textId="3EA2540D" w:rsidR="00BA20D7" w:rsidRPr="00BA20D7" w:rsidRDefault="00BA20D7" w:rsidP="00BA20D7">
            <w:pPr>
              <w:pStyle w:val="ListParagraph"/>
              <w:ind w:left="1440"/>
              <w:rPr>
                <w:rFonts w:ascii="Aptos" w:eastAsia="Calibri" w:hAnsi="Aptos" w:cs="Calibri"/>
                <w:b/>
                <w:sz w:val="18"/>
                <w:szCs w:val="18"/>
                <w:lang w:eastAsia="en-GB"/>
              </w:rPr>
            </w:pPr>
            <w:r w:rsidRPr="00BA20D7">
              <w:rPr>
                <w:rFonts w:ascii="Aptos" w:eastAsia="Calibri" w:hAnsi="Aptos" w:cs="Calibri"/>
                <w:b/>
                <w:lang w:eastAsia="en-GB"/>
              </w:rPr>
              <w:t>ask for more information</w:t>
            </w:r>
          </w:p>
        </w:tc>
        <w:tc>
          <w:tcPr>
            <w:tcW w:w="992" w:type="dxa"/>
            <w:tcBorders>
              <w:left w:val="single" w:sz="4" w:space="0" w:color="auto"/>
            </w:tcBorders>
          </w:tcPr>
          <w:p w14:paraId="44D65DD2" w14:textId="77777777" w:rsidR="0065386E" w:rsidRPr="0065386E" w:rsidRDefault="0065386E" w:rsidP="0065386E">
            <w:pPr>
              <w:rPr>
                <w:rFonts w:ascii="Aptos" w:eastAsia="Times New Roman" w:hAnsi="Aptos" w:cs="Calibri"/>
                <w:sz w:val="18"/>
                <w:szCs w:val="18"/>
                <w:lang w:eastAsia="en-GB"/>
              </w:rPr>
            </w:pPr>
          </w:p>
        </w:tc>
      </w:tr>
      <w:tr w:rsidR="0065386E" w:rsidRPr="0065386E" w14:paraId="4C7DB069" w14:textId="77777777">
        <w:tc>
          <w:tcPr>
            <w:tcW w:w="1423" w:type="dxa"/>
            <w:tcBorders>
              <w:top w:val="single" w:sz="4" w:space="0" w:color="auto"/>
              <w:left w:val="single" w:sz="4" w:space="0" w:color="auto"/>
              <w:bottom w:val="single" w:sz="4" w:space="0" w:color="auto"/>
              <w:right w:val="single" w:sz="4" w:space="0" w:color="auto"/>
            </w:tcBorders>
          </w:tcPr>
          <w:p w14:paraId="4312B2D9" w14:textId="168FF310"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2096E">
              <w:rPr>
                <w:rFonts w:ascii="Aptos" w:eastAsia="Calibri" w:hAnsi="Aptos" w:cs="Calibri"/>
                <w:color w:val="000000"/>
                <w:sz w:val="24"/>
                <w:szCs w:val="24"/>
                <w:lang w:eastAsia="en-GB"/>
              </w:rPr>
              <w:t>14</w:t>
            </w:r>
          </w:p>
        </w:tc>
        <w:tc>
          <w:tcPr>
            <w:tcW w:w="7933" w:type="dxa"/>
            <w:tcBorders>
              <w:top w:val="single" w:sz="4" w:space="0" w:color="auto"/>
              <w:left w:val="single" w:sz="4" w:space="0" w:color="auto"/>
              <w:bottom w:val="single" w:sz="4" w:space="0" w:color="auto"/>
              <w:right w:val="single" w:sz="4" w:space="0" w:color="auto"/>
            </w:tcBorders>
          </w:tcPr>
          <w:p w14:paraId="3F63F7E3" w14:textId="77777777" w:rsidR="0065386E" w:rsidRPr="0065386E" w:rsidRDefault="0065386E" w:rsidP="0065386E">
            <w:pPr>
              <w:rPr>
                <w:rFonts w:ascii="Aptos" w:eastAsia="Times New Roman" w:hAnsi="Aptos" w:cs="Calibri"/>
                <w:bCs/>
                <w:lang w:eastAsia="en-GB"/>
              </w:rPr>
            </w:pPr>
            <w:r w:rsidRPr="0065386E">
              <w:rPr>
                <w:rFonts w:ascii="Aptos" w:eastAsia="Times New Roman" w:hAnsi="Aptos" w:cs="Calibri"/>
                <w:b/>
                <w:bCs/>
                <w:lang w:eastAsia="en-GB"/>
              </w:rPr>
              <w:t>UPDATES FROM COUNTY/DISTRICT COUNCILLORS</w:t>
            </w:r>
          </w:p>
        </w:tc>
        <w:tc>
          <w:tcPr>
            <w:tcW w:w="992" w:type="dxa"/>
            <w:tcBorders>
              <w:left w:val="single" w:sz="4" w:space="0" w:color="auto"/>
            </w:tcBorders>
          </w:tcPr>
          <w:p w14:paraId="79299D1F" w14:textId="77777777" w:rsidR="0065386E" w:rsidRPr="0065386E" w:rsidRDefault="0065386E" w:rsidP="0065386E">
            <w:pPr>
              <w:rPr>
                <w:rFonts w:ascii="Aptos" w:eastAsia="Times New Roman" w:hAnsi="Aptos" w:cs="Calibri"/>
                <w:sz w:val="18"/>
                <w:szCs w:val="18"/>
                <w:lang w:eastAsia="en-GB"/>
              </w:rPr>
            </w:pPr>
          </w:p>
        </w:tc>
      </w:tr>
      <w:tr w:rsidR="0065386E" w:rsidRPr="0065386E" w14:paraId="022E88CB" w14:textId="77777777" w:rsidTr="00730C96">
        <w:trPr>
          <w:trHeight w:val="363"/>
        </w:trPr>
        <w:tc>
          <w:tcPr>
            <w:tcW w:w="1423" w:type="dxa"/>
            <w:tcBorders>
              <w:top w:val="single" w:sz="4" w:space="0" w:color="auto"/>
              <w:left w:val="single" w:sz="4" w:space="0" w:color="auto"/>
              <w:bottom w:val="single" w:sz="4" w:space="0" w:color="auto"/>
              <w:right w:val="single" w:sz="4" w:space="0" w:color="auto"/>
            </w:tcBorders>
          </w:tcPr>
          <w:p w14:paraId="0CE5999E"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lastRenderedPageBreak/>
              <w:t>a.</w:t>
            </w:r>
          </w:p>
        </w:tc>
        <w:tc>
          <w:tcPr>
            <w:tcW w:w="7933" w:type="dxa"/>
            <w:tcBorders>
              <w:top w:val="single" w:sz="4" w:space="0" w:color="auto"/>
              <w:left w:val="single" w:sz="4" w:space="0" w:color="auto"/>
              <w:bottom w:val="single" w:sz="4" w:space="0" w:color="auto"/>
              <w:right w:val="single" w:sz="4" w:space="0" w:color="auto"/>
            </w:tcBorders>
          </w:tcPr>
          <w:p w14:paraId="0623CEA7" w14:textId="7D095DA9" w:rsidR="0065386E" w:rsidRPr="00217C22" w:rsidRDefault="0065386E" w:rsidP="00730C96">
            <w:pPr>
              <w:jc w:val="both"/>
              <w:rPr>
                <w:rFonts w:ascii="Aptos" w:eastAsia="Times New Roman" w:hAnsi="Aptos" w:cs="Calibri"/>
                <w:lang w:eastAsia="en-GB"/>
              </w:rPr>
            </w:pPr>
            <w:r w:rsidRPr="00217C22">
              <w:rPr>
                <w:rFonts w:ascii="Aptos" w:eastAsia="Times New Roman" w:hAnsi="Aptos" w:cs="Calibri"/>
                <w:lang w:eastAsia="en-GB"/>
              </w:rPr>
              <w:t>T</w:t>
            </w:r>
            <w:r w:rsidR="00217C22" w:rsidRPr="00217C22">
              <w:rPr>
                <w:rFonts w:ascii="Aptos" w:eastAsia="Times New Roman" w:hAnsi="Aptos" w:cs="Calibri"/>
                <w:lang w:eastAsia="en-GB"/>
              </w:rPr>
              <w:t xml:space="preserve">he </w:t>
            </w:r>
            <w:r w:rsidRPr="00217C22">
              <w:rPr>
                <w:rFonts w:ascii="Aptos" w:eastAsia="Times New Roman" w:hAnsi="Aptos" w:cs="Calibri"/>
                <w:lang w:eastAsia="en-GB"/>
              </w:rPr>
              <w:t xml:space="preserve">update from </w:t>
            </w:r>
            <w:r w:rsidR="003A7C8E" w:rsidRPr="00217C22">
              <w:rPr>
                <w:rFonts w:ascii="Aptos" w:eastAsia="Times New Roman" w:hAnsi="Aptos" w:cs="Calibri"/>
                <w:lang w:eastAsia="en-GB"/>
              </w:rPr>
              <w:t>the RAF representative</w:t>
            </w:r>
            <w:r w:rsidR="00217C22" w:rsidRPr="00217C22">
              <w:rPr>
                <w:rFonts w:ascii="Aptos" w:eastAsia="Times New Roman" w:hAnsi="Aptos" w:cs="Calibri"/>
                <w:lang w:eastAsia="en-GB"/>
              </w:rPr>
              <w:t xml:space="preserve"> was read out by Cllr Tolmie. </w:t>
            </w:r>
            <w:r w:rsidR="006630BD" w:rsidRPr="00217C22">
              <w:rPr>
                <w:rFonts w:ascii="Aptos" w:eastAsia="Times New Roman" w:hAnsi="Aptos" w:cs="Calibri"/>
                <w:lang w:eastAsia="en-GB"/>
              </w:rPr>
              <w:t xml:space="preserve"> </w:t>
            </w:r>
            <w:r w:rsidR="006630BD" w:rsidRPr="00217C22">
              <w:rPr>
                <w:rFonts w:ascii="Aptos" w:eastAsia="Times New Roman" w:hAnsi="Aptos" w:cs="Calibri"/>
                <w:b/>
                <w:bCs/>
                <w:lang w:eastAsia="en-GB"/>
              </w:rPr>
              <w:t xml:space="preserve">Appendix </w:t>
            </w:r>
            <w:r w:rsidR="00663A12" w:rsidRPr="00217C22">
              <w:rPr>
                <w:rFonts w:ascii="Aptos" w:eastAsia="Times New Roman" w:hAnsi="Aptos" w:cs="Calibri"/>
                <w:b/>
                <w:bCs/>
                <w:lang w:eastAsia="en-GB"/>
              </w:rPr>
              <w:t>A</w:t>
            </w:r>
            <w:r w:rsidR="00217C22">
              <w:rPr>
                <w:rFonts w:ascii="Aptos" w:eastAsia="Times New Roman" w:hAnsi="Aptos" w:cs="Calibri"/>
                <w:lang w:eastAsia="en-GB"/>
              </w:rPr>
              <w:t>.</w:t>
            </w:r>
            <w:r w:rsidR="00663A12" w:rsidRPr="00217C22">
              <w:rPr>
                <w:rFonts w:ascii="Aptos" w:eastAsia="Times New Roman" w:hAnsi="Aptos" w:cs="Calibri"/>
                <w:lang w:eastAsia="en-GB"/>
              </w:rPr>
              <w:t xml:space="preserve"> </w:t>
            </w:r>
            <w:r w:rsidR="00217C22" w:rsidRPr="00217C22">
              <w:rPr>
                <w:rFonts w:ascii="Aptos" w:eastAsia="Times New Roman" w:hAnsi="Aptos" w:cs="Calibri"/>
                <w:lang w:eastAsia="en-GB"/>
              </w:rPr>
              <w:t>Clerk to</w:t>
            </w:r>
            <w:r w:rsidR="00663A12" w:rsidRPr="00217C22">
              <w:rPr>
                <w:rFonts w:ascii="Aptos" w:eastAsia="Times New Roman" w:hAnsi="Aptos" w:cs="Calibri"/>
                <w:lang w:eastAsia="en-GB"/>
              </w:rPr>
              <w:t xml:space="preserve"> ask to see economic study that is mentioned</w:t>
            </w:r>
            <w:r w:rsidR="00217C22" w:rsidRPr="00217C22">
              <w:rPr>
                <w:rFonts w:ascii="Aptos" w:eastAsia="Times New Roman" w:hAnsi="Aptos" w:cs="Calibri"/>
                <w:lang w:eastAsia="en-GB"/>
              </w:rPr>
              <w:t>.</w:t>
            </w:r>
          </w:p>
        </w:tc>
        <w:tc>
          <w:tcPr>
            <w:tcW w:w="992" w:type="dxa"/>
            <w:tcBorders>
              <w:left w:val="single" w:sz="4" w:space="0" w:color="auto"/>
            </w:tcBorders>
          </w:tcPr>
          <w:p w14:paraId="26BB801C" w14:textId="77777777" w:rsidR="0065386E" w:rsidRPr="0065386E" w:rsidRDefault="0065386E" w:rsidP="0065386E">
            <w:pPr>
              <w:rPr>
                <w:rFonts w:ascii="Aptos" w:eastAsia="Times New Roman" w:hAnsi="Aptos" w:cs="Calibri"/>
                <w:sz w:val="18"/>
                <w:szCs w:val="18"/>
                <w:lang w:eastAsia="en-GB"/>
              </w:rPr>
            </w:pPr>
          </w:p>
        </w:tc>
      </w:tr>
      <w:tr w:rsidR="0065386E" w:rsidRPr="0065386E" w14:paraId="52F81D94" w14:textId="77777777">
        <w:tc>
          <w:tcPr>
            <w:tcW w:w="1423" w:type="dxa"/>
            <w:tcBorders>
              <w:top w:val="single" w:sz="4" w:space="0" w:color="auto"/>
              <w:left w:val="single" w:sz="4" w:space="0" w:color="auto"/>
              <w:bottom w:val="single" w:sz="4" w:space="0" w:color="auto"/>
              <w:right w:val="single" w:sz="4" w:space="0" w:color="auto"/>
            </w:tcBorders>
          </w:tcPr>
          <w:p w14:paraId="4E428652"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b.</w:t>
            </w:r>
          </w:p>
        </w:tc>
        <w:tc>
          <w:tcPr>
            <w:tcW w:w="7933" w:type="dxa"/>
            <w:tcBorders>
              <w:top w:val="single" w:sz="4" w:space="0" w:color="auto"/>
              <w:left w:val="single" w:sz="4" w:space="0" w:color="auto"/>
              <w:bottom w:val="single" w:sz="4" w:space="0" w:color="auto"/>
              <w:right w:val="single" w:sz="4" w:space="0" w:color="auto"/>
            </w:tcBorders>
          </w:tcPr>
          <w:p w14:paraId="6927E8EE" w14:textId="65EF2492" w:rsidR="001D2BCF" w:rsidRPr="00217C22" w:rsidRDefault="0072096E" w:rsidP="00627E10">
            <w:pPr>
              <w:rPr>
                <w:rFonts w:ascii="Aptos" w:eastAsia="Times New Roman" w:hAnsi="Aptos" w:cs="Calibri"/>
                <w:lang w:eastAsia="en-GB"/>
              </w:rPr>
            </w:pPr>
            <w:r w:rsidRPr="00217C22">
              <w:rPr>
                <w:rFonts w:ascii="Aptos" w:eastAsia="Times New Roman" w:hAnsi="Aptos" w:cs="Calibri"/>
                <w:lang w:eastAsia="en-GB"/>
              </w:rPr>
              <w:t xml:space="preserve">Update from </w:t>
            </w:r>
            <w:r w:rsidR="005D5934" w:rsidRPr="00217C22">
              <w:rPr>
                <w:rFonts w:ascii="Aptos" w:eastAsia="Times New Roman" w:hAnsi="Aptos" w:cs="Calibri"/>
                <w:lang w:eastAsia="en-GB"/>
              </w:rPr>
              <w:t>County Council</w:t>
            </w:r>
            <w:r w:rsidRPr="00217C22">
              <w:rPr>
                <w:rFonts w:ascii="Aptos" w:eastAsia="Times New Roman" w:hAnsi="Aptos" w:cs="Calibri"/>
                <w:lang w:eastAsia="en-GB"/>
              </w:rPr>
              <w:t>lor</w:t>
            </w:r>
            <w:r w:rsidR="005D5934" w:rsidRPr="00217C22">
              <w:rPr>
                <w:rFonts w:ascii="Aptos" w:eastAsia="Times New Roman" w:hAnsi="Aptos" w:cs="Calibri"/>
                <w:lang w:eastAsia="en-GB"/>
              </w:rPr>
              <w:t xml:space="preserve"> </w:t>
            </w:r>
          </w:p>
        </w:tc>
        <w:tc>
          <w:tcPr>
            <w:tcW w:w="992" w:type="dxa"/>
            <w:tcBorders>
              <w:left w:val="single" w:sz="4" w:space="0" w:color="auto"/>
            </w:tcBorders>
          </w:tcPr>
          <w:p w14:paraId="3B1FEDF2" w14:textId="77777777" w:rsidR="0065386E" w:rsidRPr="0065386E" w:rsidRDefault="0065386E" w:rsidP="0065386E">
            <w:pPr>
              <w:rPr>
                <w:rFonts w:ascii="Aptos" w:eastAsia="Times New Roman" w:hAnsi="Aptos" w:cs="Calibri"/>
                <w:sz w:val="18"/>
                <w:szCs w:val="18"/>
                <w:lang w:eastAsia="en-GB"/>
              </w:rPr>
            </w:pPr>
          </w:p>
        </w:tc>
      </w:tr>
      <w:tr w:rsidR="0065386E" w:rsidRPr="0065386E" w14:paraId="2595FD33" w14:textId="77777777">
        <w:tc>
          <w:tcPr>
            <w:tcW w:w="1423" w:type="dxa"/>
            <w:tcBorders>
              <w:top w:val="single" w:sz="4" w:space="0" w:color="auto"/>
              <w:left w:val="single" w:sz="4" w:space="0" w:color="auto"/>
              <w:bottom w:val="single" w:sz="4" w:space="0" w:color="auto"/>
              <w:right w:val="single" w:sz="4" w:space="0" w:color="auto"/>
            </w:tcBorders>
          </w:tcPr>
          <w:p w14:paraId="1393873E"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c.</w:t>
            </w:r>
          </w:p>
        </w:tc>
        <w:tc>
          <w:tcPr>
            <w:tcW w:w="7933" w:type="dxa"/>
            <w:tcBorders>
              <w:top w:val="single" w:sz="4" w:space="0" w:color="auto"/>
              <w:left w:val="single" w:sz="4" w:space="0" w:color="auto"/>
              <w:bottom w:val="single" w:sz="4" w:space="0" w:color="auto"/>
              <w:right w:val="single" w:sz="4" w:space="0" w:color="auto"/>
            </w:tcBorders>
          </w:tcPr>
          <w:p w14:paraId="780BCB11" w14:textId="77777777" w:rsidR="0032520C" w:rsidRDefault="0065386E" w:rsidP="00627E10">
            <w:pPr>
              <w:rPr>
                <w:rFonts w:ascii="Aptos" w:eastAsia="Times New Roman" w:hAnsi="Aptos" w:cs="Calibri"/>
                <w:lang w:eastAsia="en-GB"/>
              </w:rPr>
            </w:pPr>
            <w:r w:rsidRPr="0065386E">
              <w:rPr>
                <w:rFonts w:ascii="Aptos" w:eastAsia="Times New Roman" w:hAnsi="Aptos" w:cs="Calibri"/>
                <w:lang w:eastAsia="en-GB"/>
              </w:rPr>
              <w:t xml:space="preserve">To receive an update from West Suffolk D/Cllr Gerald Kelly and /or </w:t>
            </w:r>
          </w:p>
          <w:p w14:paraId="1DB80C26" w14:textId="6D7C8B35" w:rsidR="00521269" w:rsidRPr="00627E10" w:rsidRDefault="0065386E" w:rsidP="00627E10">
            <w:pPr>
              <w:rPr>
                <w:rFonts w:ascii="Aptos" w:eastAsia="Times New Roman" w:hAnsi="Aptos" w:cs="Calibri"/>
                <w:lang w:eastAsia="en-GB"/>
              </w:rPr>
            </w:pPr>
            <w:r w:rsidRPr="0065386E">
              <w:rPr>
                <w:rFonts w:ascii="Aptos" w:eastAsia="Times New Roman" w:hAnsi="Aptos" w:cs="Calibri"/>
                <w:lang w:eastAsia="en-GB"/>
              </w:rPr>
              <w:t>D/Cllr Tracy Whitehead</w:t>
            </w:r>
            <w:r w:rsidR="00217C22">
              <w:rPr>
                <w:rFonts w:ascii="Aptos" w:eastAsia="Times New Roman" w:hAnsi="Aptos" w:cs="Calibri"/>
                <w:lang w:eastAsia="en-GB"/>
              </w:rPr>
              <w:t>: not present</w:t>
            </w:r>
          </w:p>
        </w:tc>
        <w:tc>
          <w:tcPr>
            <w:tcW w:w="992" w:type="dxa"/>
            <w:tcBorders>
              <w:left w:val="single" w:sz="4" w:space="0" w:color="auto"/>
            </w:tcBorders>
          </w:tcPr>
          <w:p w14:paraId="38B6D13E" w14:textId="77777777" w:rsidR="0065386E" w:rsidRPr="0065386E" w:rsidRDefault="0065386E" w:rsidP="0065386E">
            <w:pPr>
              <w:rPr>
                <w:rFonts w:ascii="Aptos" w:eastAsia="Times New Roman" w:hAnsi="Aptos" w:cs="Calibri"/>
                <w:sz w:val="18"/>
                <w:szCs w:val="18"/>
                <w:lang w:eastAsia="en-GB"/>
              </w:rPr>
            </w:pPr>
          </w:p>
          <w:p w14:paraId="5885FD48" w14:textId="77777777" w:rsidR="0065386E" w:rsidRPr="0065386E" w:rsidRDefault="0065386E" w:rsidP="0065386E">
            <w:pPr>
              <w:rPr>
                <w:rFonts w:ascii="Aptos" w:eastAsia="Times New Roman" w:hAnsi="Aptos" w:cs="Calibri"/>
                <w:sz w:val="18"/>
                <w:szCs w:val="18"/>
                <w:lang w:eastAsia="en-GB"/>
              </w:rPr>
            </w:pPr>
          </w:p>
          <w:p w14:paraId="2752911E" w14:textId="77777777" w:rsidR="0065386E" w:rsidRPr="0065386E" w:rsidRDefault="0065386E" w:rsidP="0065386E">
            <w:pPr>
              <w:rPr>
                <w:rFonts w:ascii="Aptos" w:eastAsia="Times New Roman" w:hAnsi="Aptos" w:cs="Calibri"/>
                <w:sz w:val="18"/>
                <w:szCs w:val="18"/>
                <w:lang w:eastAsia="en-GB"/>
              </w:rPr>
            </w:pPr>
          </w:p>
        </w:tc>
      </w:tr>
      <w:tr w:rsidR="0065386E" w:rsidRPr="0065386E" w14:paraId="069E2116" w14:textId="77777777">
        <w:tc>
          <w:tcPr>
            <w:tcW w:w="1423" w:type="dxa"/>
            <w:tcBorders>
              <w:top w:val="single" w:sz="4" w:space="0" w:color="auto"/>
              <w:left w:val="single" w:sz="4" w:space="0" w:color="auto"/>
              <w:bottom w:val="single" w:sz="4" w:space="0" w:color="auto"/>
              <w:right w:val="single" w:sz="4" w:space="0" w:color="auto"/>
            </w:tcBorders>
          </w:tcPr>
          <w:p w14:paraId="061F4414"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d.</w:t>
            </w:r>
          </w:p>
        </w:tc>
        <w:tc>
          <w:tcPr>
            <w:tcW w:w="7933" w:type="dxa"/>
            <w:tcBorders>
              <w:top w:val="single" w:sz="4" w:space="0" w:color="auto"/>
              <w:left w:val="single" w:sz="4" w:space="0" w:color="auto"/>
              <w:bottom w:val="single" w:sz="4" w:space="0" w:color="auto"/>
              <w:right w:val="single" w:sz="4" w:space="0" w:color="auto"/>
            </w:tcBorders>
          </w:tcPr>
          <w:p w14:paraId="78836FBB" w14:textId="667659D3" w:rsidR="0065386E" w:rsidRPr="0065386E" w:rsidRDefault="0065386E" w:rsidP="0065386E">
            <w:pPr>
              <w:rPr>
                <w:rFonts w:ascii="Aptos" w:eastAsia="Times New Roman" w:hAnsi="Aptos" w:cs="Calibri"/>
                <w:lang w:eastAsia="en-GB"/>
              </w:rPr>
            </w:pPr>
            <w:r w:rsidRPr="0065386E">
              <w:rPr>
                <w:rFonts w:ascii="Aptos" w:eastAsia="Times New Roman" w:hAnsi="Aptos" w:cs="Calibri"/>
                <w:lang w:eastAsia="en-GB"/>
              </w:rPr>
              <w:t>To receive an update from Police</w:t>
            </w:r>
            <w:r w:rsidR="0065413C">
              <w:rPr>
                <w:rFonts w:ascii="Aptos" w:eastAsia="Times New Roman" w:hAnsi="Aptos" w:cs="Calibri"/>
                <w:lang w:eastAsia="en-GB"/>
              </w:rPr>
              <w:t xml:space="preserve"> </w:t>
            </w:r>
            <w:r w:rsidR="0065413C" w:rsidRPr="00910B74">
              <w:rPr>
                <w:rFonts w:ascii="Aptos" w:eastAsia="Times New Roman" w:hAnsi="Aptos" w:cs="Calibri"/>
                <w:color w:val="000000" w:themeColor="text1"/>
                <w:lang w:eastAsia="en-GB"/>
              </w:rPr>
              <w:t xml:space="preserve">Officer </w:t>
            </w:r>
            <w:r w:rsidR="005602B2">
              <w:rPr>
                <w:rFonts w:ascii="Aptos" w:eastAsia="Times New Roman" w:hAnsi="Aptos" w:cs="Calibri"/>
                <w:color w:val="000000" w:themeColor="text1"/>
                <w:lang w:eastAsia="en-GB"/>
              </w:rPr>
              <w:t xml:space="preserve">Scott </w:t>
            </w:r>
            <w:r w:rsidR="00910B74">
              <w:rPr>
                <w:rFonts w:ascii="Aptos" w:eastAsia="Times New Roman" w:hAnsi="Aptos" w:cs="Calibri"/>
                <w:color w:val="000000" w:themeColor="text1"/>
                <w:lang w:eastAsia="en-GB"/>
              </w:rPr>
              <w:t>C</w:t>
            </w:r>
            <w:r w:rsidR="001D2BCF">
              <w:rPr>
                <w:rFonts w:ascii="Aptos" w:eastAsia="Times New Roman" w:hAnsi="Aptos" w:cs="Calibri"/>
                <w:color w:val="000000" w:themeColor="text1"/>
                <w:lang w:eastAsia="en-GB"/>
              </w:rPr>
              <w:t>ameron</w:t>
            </w:r>
            <w:r w:rsidR="00217C22">
              <w:rPr>
                <w:rFonts w:ascii="Aptos" w:eastAsia="Times New Roman" w:hAnsi="Aptos" w:cs="Calibri"/>
                <w:color w:val="000000" w:themeColor="text1"/>
                <w:lang w:eastAsia="en-GB"/>
              </w:rPr>
              <w:t>: not present</w:t>
            </w:r>
          </w:p>
        </w:tc>
        <w:tc>
          <w:tcPr>
            <w:tcW w:w="992" w:type="dxa"/>
            <w:tcBorders>
              <w:left w:val="single" w:sz="4" w:space="0" w:color="auto"/>
            </w:tcBorders>
          </w:tcPr>
          <w:p w14:paraId="6562492D" w14:textId="77777777" w:rsidR="0065386E" w:rsidRPr="0065386E" w:rsidRDefault="0065386E" w:rsidP="0065386E">
            <w:pPr>
              <w:rPr>
                <w:rFonts w:ascii="Aptos" w:eastAsia="Times New Roman" w:hAnsi="Aptos" w:cs="Calibri"/>
                <w:sz w:val="18"/>
                <w:szCs w:val="18"/>
                <w:lang w:eastAsia="en-GB"/>
              </w:rPr>
            </w:pPr>
          </w:p>
        </w:tc>
      </w:tr>
      <w:tr w:rsidR="0065386E" w:rsidRPr="0065386E" w14:paraId="3BD711F2" w14:textId="77777777">
        <w:tc>
          <w:tcPr>
            <w:tcW w:w="1423" w:type="dxa"/>
            <w:tcBorders>
              <w:top w:val="single" w:sz="4" w:space="0" w:color="auto"/>
              <w:left w:val="single" w:sz="4" w:space="0" w:color="auto"/>
              <w:bottom w:val="single" w:sz="4" w:space="0" w:color="auto"/>
              <w:right w:val="single" w:sz="4" w:space="0" w:color="auto"/>
            </w:tcBorders>
          </w:tcPr>
          <w:p w14:paraId="7B680562"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e.</w:t>
            </w:r>
          </w:p>
        </w:tc>
        <w:tc>
          <w:tcPr>
            <w:tcW w:w="7933" w:type="dxa"/>
            <w:tcBorders>
              <w:top w:val="single" w:sz="4" w:space="0" w:color="auto"/>
              <w:left w:val="single" w:sz="4" w:space="0" w:color="auto"/>
              <w:bottom w:val="single" w:sz="4" w:space="0" w:color="auto"/>
              <w:right w:val="single" w:sz="4" w:space="0" w:color="auto"/>
            </w:tcBorders>
          </w:tcPr>
          <w:p w14:paraId="0ACF8CBF" w14:textId="77777777" w:rsidR="00217C22" w:rsidRDefault="0065386E" w:rsidP="0065386E">
            <w:pPr>
              <w:rPr>
                <w:rFonts w:ascii="Aptos" w:eastAsia="Times New Roman" w:hAnsi="Aptos" w:cs="Calibri"/>
                <w:lang w:eastAsia="en-GB"/>
              </w:rPr>
            </w:pPr>
            <w:r w:rsidRPr="00217C22">
              <w:rPr>
                <w:rFonts w:ascii="Aptos" w:eastAsia="Times New Roman" w:hAnsi="Aptos" w:cs="Calibri"/>
                <w:lang w:eastAsia="en-GB"/>
              </w:rPr>
              <w:t>T</w:t>
            </w:r>
            <w:r w:rsidR="00217C22" w:rsidRPr="00217C22">
              <w:rPr>
                <w:rFonts w:ascii="Aptos" w:eastAsia="Times New Roman" w:hAnsi="Aptos" w:cs="Calibri"/>
                <w:lang w:eastAsia="en-GB"/>
              </w:rPr>
              <w:t>he</w:t>
            </w:r>
            <w:r w:rsidRPr="00217C22">
              <w:rPr>
                <w:rFonts w:ascii="Aptos" w:eastAsia="Times New Roman" w:hAnsi="Aptos" w:cs="Calibri"/>
                <w:lang w:eastAsia="en-GB"/>
              </w:rPr>
              <w:t xml:space="preserve"> update from Mr A Blenkiron, MD Elveden Farms</w:t>
            </w:r>
            <w:r w:rsidR="00217C22" w:rsidRPr="00217C22">
              <w:rPr>
                <w:rFonts w:ascii="Aptos" w:eastAsia="Times New Roman" w:hAnsi="Aptos" w:cs="Calibri"/>
                <w:lang w:eastAsia="en-GB"/>
              </w:rPr>
              <w:t>, was read out:</w:t>
            </w:r>
          </w:p>
          <w:p w14:paraId="60A369E0" w14:textId="3ED78305" w:rsidR="0065386E" w:rsidRPr="00217C22" w:rsidRDefault="00217C22" w:rsidP="0065386E">
            <w:pPr>
              <w:rPr>
                <w:rFonts w:ascii="Aptos" w:eastAsia="Times New Roman" w:hAnsi="Aptos" w:cs="Calibri"/>
                <w:lang w:eastAsia="en-GB"/>
              </w:rPr>
            </w:pPr>
            <w:r>
              <w:rPr>
                <w:rFonts w:ascii="Aptos" w:eastAsia="Times New Roman" w:hAnsi="Aptos" w:cs="Calibri"/>
                <w:lang w:eastAsia="en-GB"/>
              </w:rPr>
              <w:t>“G</w:t>
            </w:r>
            <w:r w:rsidR="00424073" w:rsidRPr="00217C22">
              <w:rPr>
                <w:rFonts w:ascii="Aptos" w:eastAsia="Times New Roman" w:hAnsi="Aptos" w:cs="Calibri"/>
                <w:lang w:eastAsia="en-GB"/>
              </w:rPr>
              <w:t>ood progress is being made in the property refurbishment and we should have two houses on the rental market within the next two week</w:t>
            </w:r>
            <w:r>
              <w:rPr>
                <w:rFonts w:ascii="Aptos" w:eastAsia="Times New Roman" w:hAnsi="Aptos" w:cs="Calibri"/>
                <w:lang w:eastAsia="en-GB"/>
              </w:rPr>
              <w:t>s”</w:t>
            </w:r>
          </w:p>
        </w:tc>
        <w:tc>
          <w:tcPr>
            <w:tcW w:w="992" w:type="dxa"/>
            <w:tcBorders>
              <w:left w:val="single" w:sz="4" w:space="0" w:color="auto"/>
            </w:tcBorders>
          </w:tcPr>
          <w:p w14:paraId="78219827" w14:textId="77777777" w:rsidR="0065386E" w:rsidRPr="0065386E" w:rsidRDefault="0065386E" w:rsidP="0065386E">
            <w:pPr>
              <w:rPr>
                <w:rFonts w:ascii="Aptos" w:eastAsia="Times New Roman" w:hAnsi="Aptos" w:cs="Calibri"/>
                <w:sz w:val="18"/>
                <w:szCs w:val="18"/>
                <w:lang w:eastAsia="en-GB"/>
              </w:rPr>
            </w:pPr>
          </w:p>
        </w:tc>
      </w:tr>
      <w:tr w:rsidR="0032520C" w:rsidRPr="0065386E" w14:paraId="0A97EC7A" w14:textId="77777777">
        <w:tc>
          <w:tcPr>
            <w:tcW w:w="1423" w:type="dxa"/>
            <w:tcBorders>
              <w:top w:val="single" w:sz="4" w:space="0" w:color="auto"/>
              <w:left w:val="single" w:sz="4" w:space="0" w:color="auto"/>
              <w:bottom w:val="single" w:sz="4" w:space="0" w:color="auto"/>
              <w:right w:val="single" w:sz="4" w:space="0" w:color="auto"/>
            </w:tcBorders>
          </w:tcPr>
          <w:p w14:paraId="2D9F9362" w14:textId="1E9A2E9E" w:rsidR="0032520C" w:rsidRPr="0065386E" w:rsidRDefault="0032520C"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f.</w:t>
            </w:r>
          </w:p>
        </w:tc>
        <w:tc>
          <w:tcPr>
            <w:tcW w:w="7933" w:type="dxa"/>
            <w:tcBorders>
              <w:top w:val="single" w:sz="4" w:space="0" w:color="auto"/>
              <w:left w:val="single" w:sz="4" w:space="0" w:color="auto"/>
              <w:bottom w:val="single" w:sz="4" w:space="0" w:color="auto"/>
              <w:right w:val="single" w:sz="4" w:space="0" w:color="auto"/>
            </w:tcBorders>
          </w:tcPr>
          <w:p w14:paraId="5DE5F4A3" w14:textId="25C442F1" w:rsidR="0032520C" w:rsidRPr="0065386E" w:rsidRDefault="00A604A0" w:rsidP="0065386E">
            <w:pPr>
              <w:rPr>
                <w:rFonts w:ascii="Aptos" w:eastAsia="Times New Roman" w:hAnsi="Aptos" w:cs="Calibri"/>
                <w:lang w:eastAsia="en-GB"/>
              </w:rPr>
            </w:pPr>
            <w:r w:rsidRPr="00A604A0">
              <w:rPr>
                <w:rFonts w:ascii="Aptos" w:eastAsia="Times New Roman" w:hAnsi="Aptos" w:cs="Calibri"/>
                <w:lang w:eastAsia="en-GB"/>
              </w:rPr>
              <w:t>T</w:t>
            </w:r>
            <w:r w:rsidR="00217C22">
              <w:rPr>
                <w:rFonts w:ascii="Aptos" w:eastAsia="Times New Roman" w:hAnsi="Aptos" w:cs="Calibri"/>
                <w:lang w:eastAsia="en-GB"/>
              </w:rPr>
              <w:t>he</w:t>
            </w:r>
            <w:r>
              <w:rPr>
                <w:rFonts w:ascii="Aptos" w:eastAsia="Times New Roman" w:hAnsi="Aptos" w:cs="Calibri"/>
                <w:lang w:eastAsia="en-GB"/>
              </w:rPr>
              <w:t xml:space="preserve"> r</w:t>
            </w:r>
            <w:r w:rsidR="0032520C">
              <w:rPr>
                <w:rFonts w:ascii="Aptos" w:eastAsia="Times New Roman" w:hAnsi="Aptos" w:cs="Calibri"/>
                <w:lang w:eastAsia="en-GB"/>
              </w:rPr>
              <w:t xml:space="preserve">eport from </w:t>
            </w:r>
            <w:r w:rsidR="00217C22">
              <w:rPr>
                <w:rFonts w:ascii="Aptos" w:eastAsia="Times New Roman" w:hAnsi="Aptos" w:cs="Calibri"/>
                <w:lang w:eastAsia="en-GB"/>
              </w:rPr>
              <w:t xml:space="preserve">the </w:t>
            </w:r>
            <w:r w:rsidR="0032520C">
              <w:rPr>
                <w:rFonts w:ascii="Aptos" w:eastAsia="Times New Roman" w:hAnsi="Aptos" w:cs="Calibri"/>
                <w:lang w:eastAsia="en-GB"/>
              </w:rPr>
              <w:t>Active Lakenheath Community Connectors</w:t>
            </w:r>
            <w:r w:rsidR="00217C22" w:rsidRPr="00217C22">
              <w:rPr>
                <w:rFonts w:ascii="Aptos" w:eastAsia="Times New Roman" w:hAnsi="Aptos" w:cs="Calibri"/>
                <w:lang w:eastAsia="en-GB"/>
              </w:rPr>
              <w:t>,</w:t>
            </w:r>
            <w:r w:rsidR="00C10A66" w:rsidRPr="00217C22">
              <w:rPr>
                <w:rFonts w:ascii="Aptos" w:eastAsia="Times New Roman" w:hAnsi="Aptos" w:cs="Calibri"/>
                <w:lang w:eastAsia="en-GB"/>
              </w:rPr>
              <w:t xml:space="preserve"> Jo Chambers</w:t>
            </w:r>
            <w:r w:rsidR="00217C22">
              <w:rPr>
                <w:rFonts w:ascii="Aptos" w:eastAsia="Times New Roman" w:hAnsi="Aptos" w:cs="Calibri"/>
                <w:lang w:eastAsia="en-GB"/>
              </w:rPr>
              <w:t xml:space="preserve"> was read out. </w:t>
            </w:r>
            <w:r w:rsidR="00E87A01" w:rsidRPr="00217C22">
              <w:rPr>
                <w:rFonts w:ascii="Aptos" w:eastAsia="Times New Roman" w:hAnsi="Aptos" w:cs="Calibri"/>
                <w:b/>
                <w:bCs/>
                <w:lang w:eastAsia="en-GB"/>
              </w:rPr>
              <w:t xml:space="preserve">Appendix </w:t>
            </w:r>
            <w:r w:rsidR="00663A12" w:rsidRPr="00217C22">
              <w:rPr>
                <w:rFonts w:ascii="Aptos" w:eastAsia="Times New Roman" w:hAnsi="Aptos" w:cs="Calibri"/>
                <w:b/>
                <w:bCs/>
                <w:lang w:eastAsia="en-GB"/>
              </w:rPr>
              <w:t>B.</w:t>
            </w:r>
            <w:r w:rsidR="00E87A01" w:rsidRPr="00217C22">
              <w:rPr>
                <w:rFonts w:ascii="Aptos" w:eastAsia="Times New Roman" w:hAnsi="Aptos" w:cs="Calibri"/>
                <w:lang w:eastAsia="en-GB"/>
              </w:rPr>
              <w:t xml:space="preserve"> </w:t>
            </w:r>
            <w:r w:rsidR="00E87A01" w:rsidRPr="00006FBF">
              <w:rPr>
                <w:rFonts w:ascii="Aptos" w:eastAsia="Times New Roman" w:hAnsi="Aptos" w:cs="Calibri"/>
                <w:color w:val="000000" w:themeColor="text1"/>
                <w:lang w:eastAsia="en-GB"/>
              </w:rPr>
              <w:t xml:space="preserve">Clerk write to landowner </w:t>
            </w:r>
            <w:r w:rsidR="00006FBF" w:rsidRPr="00006FBF">
              <w:rPr>
                <w:rFonts w:ascii="Aptos" w:eastAsia="Times New Roman" w:hAnsi="Aptos" w:cs="Calibri"/>
                <w:color w:val="000000" w:themeColor="text1"/>
                <w:lang w:eastAsia="en-GB"/>
              </w:rPr>
              <w:t>about</w:t>
            </w:r>
            <w:r w:rsidR="00006FBF">
              <w:rPr>
                <w:rFonts w:ascii="Aptos" w:eastAsia="Times New Roman" w:hAnsi="Aptos" w:cs="Calibri"/>
                <w:color w:val="000000" w:themeColor="text1"/>
                <w:lang w:eastAsia="en-GB"/>
              </w:rPr>
              <w:t xml:space="preserve"> a</w:t>
            </w:r>
            <w:r w:rsidR="00006FBF" w:rsidRPr="00006FBF">
              <w:rPr>
                <w:rFonts w:ascii="Aptos" w:eastAsia="Times New Roman" w:hAnsi="Aptos" w:cs="Calibri"/>
                <w:color w:val="000000" w:themeColor="text1"/>
                <w:lang w:eastAsia="en-GB"/>
              </w:rPr>
              <w:t xml:space="preserve"> potential </w:t>
            </w:r>
            <w:proofErr w:type="gramStart"/>
            <w:r w:rsidR="00006FBF">
              <w:rPr>
                <w:rFonts w:ascii="Aptos" w:eastAsia="Times New Roman" w:hAnsi="Aptos" w:cs="Calibri"/>
                <w:color w:val="000000" w:themeColor="text1"/>
                <w:lang w:eastAsia="en-GB"/>
              </w:rPr>
              <w:t>one day</w:t>
            </w:r>
            <w:proofErr w:type="gramEnd"/>
            <w:r w:rsidR="00006FBF">
              <w:rPr>
                <w:rFonts w:ascii="Aptos" w:eastAsia="Times New Roman" w:hAnsi="Aptos" w:cs="Calibri"/>
                <w:color w:val="000000" w:themeColor="text1"/>
                <w:lang w:eastAsia="en-GB"/>
              </w:rPr>
              <w:t xml:space="preserve"> </w:t>
            </w:r>
            <w:r w:rsidR="00006FBF" w:rsidRPr="00006FBF">
              <w:rPr>
                <w:rFonts w:ascii="Aptos" w:eastAsia="Times New Roman" w:hAnsi="Aptos" w:cs="Calibri"/>
                <w:color w:val="000000" w:themeColor="text1"/>
                <w:lang w:eastAsia="en-GB"/>
              </w:rPr>
              <w:t>event on the open space known locally as Central Park</w:t>
            </w:r>
            <w:r w:rsidR="00006FBF">
              <w:rPr>
                <w:rFonts w:ascii="Aptos" w:eastAsia="Times New Roman" w:hAnsi="Aptos" w:cs="Calibri"/>
                <w:lang w:eastAsia="en-GB"/>
              </w:rPr>
              <w:t>.</w:t>
            </w:r>
            <w:r w:rsidR="00006FBF" w:rsidRPr="00006FBF">
              <w:rPr>
                <w:rFonts w:ascii="Aptos" w:eastAsia="Times New Roman" w:hAnsi="Aptos" w:cs="Calibri"/>
                <w:lang w:eastAsia="en-GB"/>
              </w:rPr>
              <w:t xml:space="preserve"> </w:t>
            </w:r>
          </w:p>
        </w:tc>
        <w:tc>
          <w:tcPr>
            <w:tcW w:w="992" w:type="dxa"/>
            <w:tcBorders>
              <w:left w:val="single" w:sz="4" w:space="0" w:color="auto"/>
            </w:tcBorders>
          </w:tcPr>
          <w:p w14:paraId="59E6E97B" w14:textId="77777777" w:rsidR="0032520C" w:rsidRPr="0065386E" w:rsidRDefault="0032520C" w:rsidP="0065386E">
            <w:pPr>
              <w:rPr>
                <w:rFonts w:ascii="Aptos" w:eastAsia="Times New Roman" w:hAnsi="Aptos" w:cs="Calibri"/>
                <w:sz w:val="18"/>
                <w:szCs w:val="18"/>
                <w:lang w:eastAsia="en-GB"/>
              </w:rPr>
            </w:pPr>
          </w:p>
        </w:tc>
      </w:tr>
      <w:tr w:rsidR="0065386E" w:rsidRPr="0065386E" w14:paraId="1811B4E5" w14:textId="77777777">
        <w:tc>
          <w:tcPr>
            <w:tcW w:w="1423" w:type="dxa"/>
            <w:tcBorders>
              <w:top w:val="single" w:sz="4" w:space="0" w:color="auto"/>
              <w:left w:val="single" w:sz="4" w:space="0" w:color="auto"/>
              <w:bottom w:val="single" w:sz="4" w:space="0" w:color="auto"/>
              <w:right w:val="single" w:sz="4" w:space="0" w:color="auto"/>
            </w:tcBorders>
          </w:tcPr>
          <w:p w14:paraId="373682BE" w14:textId="688953C1"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sz w:val="24"/>
                <w:szCs w:val="24"/>
                <w:lang w:eastAsia="en-GB"/>
              </w:rPr>
              <w:t>1</w:t>
            </w:r>
            <w:r w:rsidR="0072096E">
              <w:rPr>
                <w:rFonts w:ascii="Aptos" w:eastAsia="Calibri" w:hAnsi="Aptos" w:cs="Calibri"/>
                <w:sz w:val="24"/>
                <w:szCs w:val="24"/>
                <w:lang w:eastAsia="en-GB"/>
              </w:rPr>
              <w:t>5</w:t>
            </w:r>
          </w:p>
        </w:tc>
        <w:tc>
          <w:tcPr>
            <w:tcW w:w="7933" w:type="dxa"/>
            <w:tcBorders>
              <w:top w:val="single" w:sz="4" w:space="0" w:color="auto"/>
              <w:left w:val="single" w:sz="4" w:space="0" w:color="auto"/>
              <w:bottom w:val="single" w:sz="4" w:space="0" w:color="auto"/>
              <w:right w:val="single" w:sz="4" w:space="0" w:color="auto"/>
            </w:tcBorders>
          </w:tcPr>
          <w:p w14:paraId="41428166" w14:textId="5C0D0A3B" w:rsidR="0065386E" w:rsidRPr="0065386E" w:rsidRDefault="0065386E" w:rsidP="0065386E">
            <w:pPr>
              <w:rPr>
                <w:rFonts w:ascii="Aptos" w:eastAsia="Times New Roman" w:hAnsi="Aptos" w:cs="Calibri"/>
                <w:b/>
                <w:bCs/>
                <w:lang w:eastAsia="en-GB"/>
              </w:rPr>
            </w:pPr>
            <w:r w:rsidRPr="0065386E">
              <w:rPr>
                <w:rFonts w:ascii="Aptos" w:eastAsia="Times New Roman" w:hAnsi="Aptos" w:cs="Calibri"/>
                <w:b/>
                <w:bCs/>
                <w:lang w:eastAsia="en-GB"/>
              </w:rPr>
              <w:t>MATTERS RELATING TO</w:t>
            </w:r>
            <w:r w:rsidRPr="0065386E">
              <w:rPr>
                <w:rFonts w:ascii="Aptos" w:eastAsia="Times New Roman" w:hAnsi="Aptos" w:cs="Calibri"/>
                <w:b/>
                <w:bCs/>
                <w:color w:val="000000"/>
                <w:lang w:eastAsia="en-GB"/>
              </w:rPr>
              <w:t xml:space="preserve"> PLANNING </w:t>
            </w:r>
            <w:r w:rsidR="00603259">
              <w:rPr>
                <w:rFonts w:ascii="Aptos" w:eastAsia="Times New Roman" w:hAnsi="Aptos" w:cs="Calibri"/>
                <w:b/>
                <w:bCs/>
                <w:color w:val="000000"/>
                <w:lang w:eastAsia="en-GB"/>
              </w:rPr>
              <w:t>/ consultations</w:t>
            </w:r>
          </w:p>
        </w:tc>
        <w:tc>
          <w:tcPr>
            <w:tcW w:w="992" w:type="dxa"/>
            <w:tcBorders>
              <w:left w:val="single" w:sz="4" w:space="0" w:color="auto"/>
            </w:tcBorders>
          </w:tcPr>
          <w:p w14:paraId="36E2061F" w14:textId="77777777" w:rsidR="0065386E" w:rsidRPr="0065386E" w:rsidRDefault="0065386E" w:rsidP="0065386E">
            <w:pPr>
              <w:rPr>
                <w:rFonts w:ascii="Aptos" w:eastAsia="Times New Roman" w:hAnsi="Aptos" w:cs="Calibri"/>
                <w:sz w:val="18"/>
                <w:szCs w:val="18"/>
                <w:lang w:eastAsia="en-GB"/>
              </w:rPr>
            </w:pPr>
          </w:p>
        </w:tc>
      </w:tr>
      <w:tr w:rsidR="0065386E" w:rsidRPr="0065386E" w14:paraId="3502752C" w14:textId="77777777">
        <w:tc>
          <w:tcPr>
            <w:tcW w:w="1423" w:type="dxa"/>
            <w:tcBorders>
              <w:top w:val="single" w:sz="4" w:space="0" w:color="auto"/>
              <w:left w:val="single" w:sz="4" w:space="0" w:color="auto"/>
              <w:bottom w:val="single" w:sz="4" w:space="0" w:color="auto"/>
              <w:right w:val="single" w:sz="4" w:space="0" w:color="auto"/>
            </w:tcBorders>
          </w:tcPr>
          <w:p w14:paraId="7A5582AA" w14:textId="6A981614" w:rsidR="0065386E" w:rsidRPr="000D70DA" w:rsidRDefault="00DE3197" w:rsidP="0065386E">
            <w:pPr>
              <w:spacing w:line="256" w:lineRule="auto"/>
              <w:jc w:val="center"/>
              <w:rPr>
                <w:rFonts w:ascii="Aptos" w:eastAsia="Calibri" w:hAnsi="Aptos" w:cs="Calibri"/>
                <w:sz w:val="24"/>
                <w:szCs w:val="24"/>
                <w:lang w:eastAsia="en-GB"/>
              </w:rPr>
            </w:pPr>
            <w:r w:rsidRPr="000D70DA">
              <w:rPr>
                <w:rFonts w:ascii="Aptos" w:eastAsia="Calibri" w:hAnsi="Aptos" w:cs="Calibri"/>
                <w:sz w:val="24"/>
                <w:szCs w:val="24"/>
                <w:lang w:eastAsia="en-GB"/>
              </w:rPr>
              <w:t>a.</w:t>
            </w:r>
          </w:p>
        </w:tc>
        <w:tc>
          <w:tcPr>
            <w:tcW w:w="7933" w:type="dxa"/>
            <w:tcBorders>
              <w:top w:val="single" w:sz="4" w:space="0" w:color="auto"/>
              <w:left w:val="single" w:sz="4" w:space="0" w:color="auto"/>
              <w:bottom w:val="single" w:sz="4" w:space="0" w:color="auto"/>
              <w:right w:val="single" w:sz="4" w:space="0" w:color="auto"/>
            </w:tcBorders>
          </w:tcPr>
          <w:p w14:paraId="0AB1B68B" w14:textId="77777777" w:rsidR="00AB435E" w:rsidRPr="00217C22" w:rsidRDefault="00603259" w:rsidP="000D70DA">
            <w:pPr>
              <w:shd w:val="clear" w:color="auto" w:fill="FFFFFF"/>
              <w:rPr>
                <w:rFonts w:ascii="Aptos" w:eastAsia="Times New Roman" w:hAnsi="Aptos" w:cs="Arial"/>
                <w:lang w:eastAsia="en-GB"/>
              </w:rPr>
            </w:pPr>
            <w:r w:rsidRPr="00217C22">
              <w:rPr>
                <w:rFonts w:ascii="Aptos" w:eastAsia="Times New Roman" w:hAnsi="Aptos" w:cs="Arial"/>
                <w:lang w:eastAsia="en-GB"/>
              </w:rPr>
              <w:t xml:space="preserve">New Street Trading application for </w:t>
            </w:r>
            <w:proofErr w:type="spellStart"/>
            <w:r w:rsidRPr="00217C22">
              <w:rPr>
                <w:rFonts w:ascii="Aptos" w:eastAsia="Times New Roman" w:hAnsi="Aptos" w:cs="Arial"/>
                <w:lang w:eastAsia="en-GB"/>
              </w:rPr>
              <w:t>Amore</w:t>
            </w:r>
            <w:proofErr w:type="spellEnd"/>
            <w:r w:rsidRPr="00217C22">
              <w:rPr>
                <w:rFonts w:ascii="Aptos" w:eastAsia="Times New Roman" w:hAnsi="Aptos" w:cs="Arial"/>
                <w:lang w:eastAsia="en-GB"/>
              </w:rPr>
              <w:t xml:space="preserve"> Pizzetta trading at Shopping Centre, Earls Field, RAF Lakenheath, Brandon IP27 9RX sent to all cllrs 19.05.2026</w:t>
            </w:r>
          </w:p>
          <w:p w14:paraId="60F875A0" w14:textId="77777777" w:rsidR="00217C22" w:rsidRPr="00217C22" w:rsidRDefault="00217C22" w:rsidP="00883B26">
            <w:pPr>
              <w:shd w:val="clear" w:color="auto" w:fill="FFFFFF"/>
              <w:rPr>
                <w:rFonts w:ascii="Aptos" w:eastAsia="Times New Roman" w:hAnsi="Aptos" w:cs="Arial"/>
                <w:lang w:eastAsia="en-GB"/>
              </w:rPr>
            </w:pPr>
            <w:r w:rsidRPr="00217C22">
              <w:rPr>
                <w:rFonts w:ascii="Aptos" w:eastAsia="Times New Roman" w:hAnsi="Aptos" w:cs="Arial"/>
                <w:lang w:eastAsia="en-GB"/>
              </w:rPr>
              <w:t xml:space="preserve">It is believed that the trailer has now been moved. </w:t>
            </w:r>
          </w:p>
          <w:p w14:paraId="3D82ACEB" w14:textId="46CB0A49" w:rsidR="00883B26" w:rsidRPr="00517842" w:rsidRDefault="00217C22" w:rsidP="00217C22">
            <w:pPr>
              <w:shd w:val="clear" w:color="auto" w:fill="FFFFFF"/>
              <w:rPr>
                <w:rFonts w:ascii="Aptos" w:eastAsia="Times New Roman" w:hAnsi="Aptos" w:cs="Arial"/>
                <w:b/>
                <w:bCs/>
                <w:color w:val="EE0000"/>
                <w:lang w:eastAsia="en-GB"/>
              </w:rPr>
            </w:pPr>
            <w:r w:rsidRPr="00517842">
              <w:rPr>
                <w:rFonts w:ascii="Aptos" w:eastAsia="Times New Roman" w:hAnsi="Aptos" w:cs="Arial"/>
                <w:b/>
                <w:bCs/>
                <w:color w:val="000000" w:themeColor="text1"/>
                <w:lang w:eastAsia="en-GB"/>
              </w:rPr>
              <w:t>NO COMMENT</w:t>
            </w:r>
          </w:p>
        </w:tc>
        <w:tc>
          <w:tcPr>
            <w:tcW w:w="992" w:type="dxa"/>
            <w:tcBorders>
              <w:left w:val="single" w:sz="4" w:space="0" w:color="auto"/>
            </w:tcBorders>
          </w:tcPr>
          <w:p w14:paraId="59308245" w14:textId="77777777" w:rsidR="0065386E" w:rsidRPr="0065386E" w:rsidRDefault="0065386E" w:rsidP="0065386E">
            <w:pPr>
              <w:rPr>
                <w:rFonts w:ascii="Aptos" w:eastAsia="Times New Roman" w:hAnsi="Aptos" w:cs="Calibri"/>
                <w:sz w:val="18"/>
                <w:szCs w:val="18"/>
                <w:lang w:eastAsia="en-GB"/>
              </w:rPr>
            </w:pPr>
          </w:p>
        </w:tc>
      </w:tr>
      <w:tr w:rsidR="0065386E" w:rsidRPr="0065386E" w14:paraId="7D642FA7" w14:textId="77777777">
        <w:tc>
          <w:tcPr>
            <w:tcW w:w="1423" w:type="dxa"/>
            <w:tcBorders>
              <w:top w:val="single" w:sz="4" w:space="0" w:color="auto"/>
              <w:left w:val="single" w:sz="4" w:space="0" w:color="auto"/>
              <w:bottom w:val="single" w:sz="4" w:space="0" w:color="auto"/>
              <w:right w:val="single" w:sz="4" w:space="0" w:color="auto"/>
            </w:tcBorders>
          </w:tcPr>
          <w:p w14:paraId="3A55E63C" w14:textId="4969A76F"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sz w:val="24"/>
                <w:szCs w:val="24"/>
                <w:lang w:eastAsia="en-GB"/>
              </w:rPr>
              <w:t>1</w:t>
            </w:r>
            <w:r w:rsidR="0072096E">
              <w:rPr>
                <w:rFonts w:ascii="Aptos" w:eastAsia="Calibri" w:hAnsi="Aptos" w:cs="Calibri"/>
                <w:sz w:val="24"/>
                <w:szCs w:val="24"/>
                <w:lang w:eastAsia="en-GB"/>
              </w:rPr>
              <w:t>6</w:t>
            </w:r>
          </w:p>
        </w:tc>
        <w:tc>
          <w:tcPr>
            <w:tcW w:w="7933" w:type="dxa"/>
            <w:tcBorders>
              <w:top w:val="single" w:sz="4" w:space="0" w:color="auto"/>
              <w:left w:val="single" w:sz="4" w:space="0" w:color="auto"/>
              <w:bottom w:val="single" w:sz="4" w:space="0" w:color="auto"/>
              <w:right w:val="single" w:sz="4" w:space="0" w:color="auto"/>
            </w:tcBorders>
          </w:tcPr>
          <w:p w14:paraId="0C6E700E" w14:textId="77777777" w:rsidR="0065386E" w:rsidRPr="0065386E" w:rsidRDefault="0065386E" w:rsidP="0065386E">
            <w:pPr>
              <w:rPr>
                <w:rFonts w:ascii="Aptos" w:eastAsia="Times New Roman" w:hAnsi="Aptos" w:cs="Calibri"/>
                <w:lang w:eastAsia="en-GB"/>
              </w:rPr>
            </w:pPr>
            <w:r w:rsidRPr="0065386E">
              <w:rPr>
                <w:rFonts w:ascii="Aptos" w:eastAsia="Times New Roman" w:hAnsi="Aptos" w:cs="Calibri"/>
                <w:b/>
                <w:bCs/>
                <w:lang w:eastAsia="en-GB"/>
              </w:rPr>
              <w:t>FINANCE/ AUTHORISATION OF PAYMENTS/ DONATIONS/OTHER EXPENDITURE</w:t>
            </w:r>
          </w:p>
        </w:tc>
        <w:tc>
          <w:tcPr>
            <w:tcW w:w="992" w:type="dxa"/>
            <w:tcBorders>
              <w:left w:val="single" w:sz="4" w:space="0" w:color="auto"/>
            </w:tcBorders>
          </w:tcPr>
          <w:p w14:paraId="03CD7DEA" w14:textId="77777777" w:rsidR="0065386E" w:rsidRPr="0065386E" w:rsidRDefault="0065386E" w:rsidP="0065386E">
            <w:pPr>
              <w:rPr>
                <w:rFonts w:ascii="Aptos" w:eastAsia="Times New Roman" w:hAnsi="Aptos" w:cs="Calibri"/>
                <w:sz w:val="18"/>
                <w:szCs w:val="18"/>
                <w:lang w:eastAsia="en-GB"/>
              </w:rPr>
            </w:pPr>
          </w:p>
        </w:tc>
      </w:tr>
      <w:tr w:rsidR="0065386E" w:rsidRPr="0065386E" w14:paraId="38F6D534" w14:textId="77777777">
        <w:tc>
          <w:tcPr>
            <w:tcW w:w="1423" w:type="dxa"/>
            <w:tcBorders>
              <w:top w:val="single" w:sz="4" w:space="0" w:color="auto"/>
              <w:left w:val="single" w:sz="4" w:space="0" w:color="auto"/>
              <w:bottom w:val="single" w:sz="4" w:space="0" w:color="auto"/>
              <w:right w:val="single" w:sz="4" w:space="0" w:color="auto"/>
            </w:tcBorders>
          </w:tcPr>
          <w:p w14:paraId="07851BF9" w14:textId="6C9F6D4D" w:rsidR="0065386E" w:rsidRPr="0065386E" w:rsidRDefault="00EC787F"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a.</w:t>
            </w:r>
          </w:p>
        </w:tc>
        <w:tc>
          <w:tcPr>
            <w:tcW w:w="7933" w:type="dxa"/>
            <w:tcBorders>
              <w:top w:val="single" w:sz="4" w:space="0" w:color="auto"/>
              <w:left w:val="single" w:sz="4" w:space="0" w:color="auto"/>
              <w:bottom w:val="single" w:sz="4" w:space="0" w:color="auto"/>
              <w:right w:val="single" w:sz="4" w:space="0" w:color="auto"/>
            </w:tcBorders>
          </w:tcPr>
          <w:p w14:paraId="550D5536" w14:textId="544FC20A" w:rsidR="00212C62" w:rsidRDefault="0065386E" w:rsidP="00EC787F">
            <w:pPr>
              <w:rPr>
                <w:rFonts w:ascii="Aptos" w:eastAsia="Calibri" w:hAnsi="Aptos" w:cs="Calibri"/>
                <w:b/>
                <w:bCs/>
                <w:lang w:eastAsia="en-GB"/>
              </w:rPr>
            </w:pPr>
            <w:r w:rsidRPr="00EC787F">
              <w:rPr>
                <w:rFonts w:ascii="Aptos" w:eastAsia="Calibri" w:hAnsi="Aptos" w:cs="Calibri"/>
                <w:lang w:eastAsia="en-GB"/>
              </w:rPr>
              <w:t>T</w:t>
            </w:r>
            <w:r w:rsidR="0065413C" w:rsidRPr="00EC787F">
              <w:rPr>
                <w:rFonts w:ascii="Aptos" w:eastAsia="Calibri" w:hAnsi="Aptos" w:cs="Calibri"/>
                <w:lang w:eastAsia="en-GB"/>
              </w:rPr>
              <w:t xml:space="preserve">he </w:t>
            </w:r>
            <w:r w:rsidRPr="00EC787F">
              <w:rPr>
                <w:rFonts w:ascii="Aptos" w:eastAsia="Calibri" w:hAnsi="Aptos" w:cs="Calibri"/>
                <w:lang w:eastAsia="en-GB"/>
              </w:rPr>
              <w:t xml:space="preserve">expenditure </w:t>
            </w:r>
            <w:r w:rsidR="0065413C" w:rsidRPr="00EC787F">
              <w:rPr>
                <w:rFonts w:ascii="Aptos" w:eastAsia="Calibri" w:hAnsi="Aptos" w:cs="Calibri"/>
                <w:lang w:eastAsia="en-GB"/>
              </w:rPr>
              <w:t xml:space="preserve">for </w:t>
            </w:r>
            <w:r w:rsidR="0072096E">
              <w:rPr>
                <w:rFonts w:ascii="Aptos" w:eastAsia="Calibri" w:hAnsi="Aptos" w:cs="Calibri"/>
                <w:lang w:eastAsia="en-GB"/>
              </w:rPr>
              <w:t xml:space="preserve">May </w:t>
            </w:r>
            <w:r w:rsidR="000450C7">
              <w:rPr>
                <w:rFonts w:ascii="Aptos" w:eastAsia="Calibri" w:hAnsi="Aptos" w:cs="Calibri"/>
                <w:lang w:eastAsia="en-GB"/>
              </w:rPr>
              <w:t>2026</w:t>
            </w:r>
            <w:r w:rsidR="003A7C8E">
              <w:rPr>
                <w:rFonts w:ascii="Aptos" w:eastAsia="Calibri" w:hAnsi="Aptos" w:cs="Calibri"/>
                <w:lang w:eastAsia="en-GB"/>
              </w:rPr>
              <w:t xml:space="preserve"> </w:t>
            </w:r>
            <w:r w:rsidR="00217C22">
              <w:rPr>
                <w:rFonts w:ascii="Aptos" w:eastAsia="Calibri" w:hAnsi="Aptos" w:cs="Calibri"/>
                <w:lang w:eastAsia="en-GB"/>
              </w:rPr>
              <w:t xml:space="preserve">was </w:t>
            </w:r>
            <w:r w:rsidR="00217C22" w:rsidRPr="00217C22">
              <w:rPr>
                <w:rFonts w:ascii="Aptos" w:eastAsia="Calibri" w:hAnsi="Aptos" w:cs="Calibri"/>
                <w:b/>
                <w:bCs/>
                <w:lang w:eastAsia="en-GB"/>
              </w:rPr>
              <w:t>AGREED</w:t>
            </w:r>
            <w:r w:rsidR="00217C22">
              <w:rPr>
                <w:rFonts w:ascii="Aptos" w:eastAsia="Calibri" w:hAnsi="Aptos" w:cs="Calibri"/>
                <w:lang w:eastAsia="en-GB"/>
              </w:rPr>
              <w:t xml:space="preserve"> </w:t>
            </w:r>
            <w:r w:rsidRPr="00EC787F">
              <w:rPr>
                <w:rFonts w:ascii="Aptos" w:eastAsia="Calibri" w:hAnsi="Aptos" w:cs="Calibri"/>
                <w:lang w:eastAsia="en-GB"/>
              </w:rPr>
              <w:t xml:space="preserve">and </w:t>
            </w:r>
            <w:r w:rsidR="00217C22">
              <w:rPr>
                <w:rFonts w:ascii="Aptos" w:eastAsia="Calibri" w:hAnsi="Aptos" w:cs="Calibri"/>
                <w:lang w:eastAsia="en-GB"/>
              </w:rPr>
              <w:t xml:space="preserve">sign off </w:t>
            </w:r>
            <w:r w:rsidRPr="00EC787F">
              <w:rPr>
                <w:rFonts w:ascii="Aptos" w:eastAsia="Calibri" w:hAnsi="Aptos" w:cs="Calibri"/>
                <w:lang w:eastAsia="en-GB"/>
              </w:rPr>
              <w:t>authorise</w:t>
            </w:r>
            <w:r w:rsidR="00217C22">
              <w:rPr>
                <w:rFonts w:ascii="Aptos" w:eastAsia="Calibri" w:hAnsi="Aptos" w:cs="Calibri"/>
                <w:lang w:eastAsia="en-GB"/>
              </w:rPr>
              <w:t>d.</w:t>
            </w:r>
            <w:r w:rsidRPr="00EC787F">
              <w:rPr>
                <w:rFonts w:ascii="Aptos" w:eastAsia="Calibri" w:hAnsi="Aptos" w:cs="Calibri"/>
                <w:lang w:eastAsia="en-GB"/>
              </w:rPr>
              <w:t xml:space="preserve"> </w:t>
            </w:r>
          </w:p>
          <w:tbl>
            <w:tblPr>
              <w:tblW w:w="7104" w:type="dxa"/>
              <w:tblLook w:val="04A0" w:firstRow="1" w:lastRow="0" w:firstColumn="1" w:lastColumn="0" w:noHBand="0" w:noVBand="1"/>
            </w:tblPr>
            <w:tblGrid>
              <w:gridCol w:w="2140"/>
              <w:gridCol w:w="3830"/>
              <w:gridCol w:w="1134"/>
            </w:tblGrid>
            <w:tr w:rsidR="005464FE" w:rsidRPr="005464FE" w14:paraId="01A666D4" w14:textId="77777777" w:rsidTr="00217C22">
              <w:trPr>
                <w:trHeight w:val="300"/>
              </w:trPr>
              <w:tc>
                <w:tcPr>
                  <w:tcW w:w="2140" w:type="dxa"/>
                  <w:tcBorders>
                    <w:top w:val="single" w:sz="4" w:space="0" w:color="auto"/>
                    <w:left w:val="single" w:sz="4" w:space="0" w:color="auto"/>
                    <w:bottom w:val="single" w:sz="4" w:space="0" w:color="auto"/>
                    <w:right w:val="single" w:sz="4" w:space="0" w:color="auto"/>
                  </w:tcBorders>
                  <w:noWrap/>
                  <w:vAlign w:val="bottom"/>
                  <w:hideMark/>
                </w:tcPr>
                <w:p w14:paraId="5DD0CE8A" w14:textId="77777777" w:rsidR="005464FE" w:rsidRPr="005464FE" w:rsidRDefault="005464FE" w:rsidP="005464FE">
                  <w:pPr>
                    <w:spacing w:after="0" w:line="240" w:lineRule="auto"/>
                    <w:rPr>
                      <w:rFonts w:ascii="Calibri" w:eastAsia="Times New Roman" w:hAnsi="Calibri" w:cs="Calibri"/>
                      <w:b/>
                      <w:bCs/>
                      <w:color w:val="000000"/>
                      <w:kern w:val="0"/>
                      <w:u w:val="single"/>
                      <w:lang w:eastAsia="en-GB"/>
                      <w14:ligatures w14:val="none"/>
                    </w:rPr>
                  </w:pPr>
                  <w:r w:rsidRPr="005464FE">
                    <w:rPr>
                      <w:rFonts w:ascii="Calibri" w:eastAsia="Times New Roman" w:hAnsi="Calibri" w:cs="Calibri"/>
                      <w:b/>
                      <w:bCs/>
                      <w:color w:val="000000"/>
                      <w:kern w:val="0"/>
                      <w:u w:val="single"/>
                      <w:lang w:eastAsia="en-GB"/>
                      <w14:ligatures w14:val="none"/>
                    </w:rPr>
                    <w:t>Payee</w:t>
                  </w:r>
                </w:p>
              </w:tc>
              <w:tc>
                <w:tcPr>
                  <w:tcW w:w="3830" w:type="dxa"/>
                  <w:tcBorders>
                    <w:top w:val="single" w:sz="4" w:space="0" w:color="auto"/>
                    <w:left w:val="nil"/>
                    <w:bottom w:val="single" w:sz="4" w:space="0" w:color="auto"/>
                    <w:right w:val="single" w:sz="4" w:space="0" w:color="auto"/>
                  </w:tcBorders>
                  <w:noWrap/>
                  <w:vAlign w:val="bottom"/>
                  <w:hideMark/>
                </w:tcPr>
                <w:p w14:paraId="2E9070DB" w14:textId="77777777" w:rsidR="005464FE" w:rsidRPr="005464FE" w:rsidRDefault="005464FE" w:rsidP="005464FE">
                  <w:pPr>
                    <w:spacing w:after="0" w:line="240" w:lineRule="auto"/>
                    <w:rPr>
                      <w:rFonts w:ascii="Calibri" w:eastAsia="Times New Roman" w:hAnsi="Calibri" w:cs="Calibri"/>
                      <w:b/>
                      <w:bCs/>
                      <w:color w:val="000000"/>
                      <w:kern w:val="0"/>
                      <w:u w:val="single"/>
                      <w:lang w:eastAsia="en-GB"/>
                      <w14:ligatures w14:val="none"/>
                    </w:rPr>
                  </w:pPr>
                  <w:r w:rsidRPr="005464FE">
                    <w:rPr>
                      <w:rFonts w:ascii="Calibri" w:eastAsia="Times New Roman" w:hAnsi="Calibri" w:cs="Calibri"/>
                      <w:b/>
                      <w:bCs/>
                      <w:color w:val="000000"/>
                      <w:kern w:val="0"/>
                      <w:u w:val="single"/>
                      <w:lang w:eastAsia="en-GB"/>
                      <w14:ligatures w14:val="none"/>
                    </w:rPr>
                    <w:t xml:space="preserve">Item </w:t>
                  </w:r>
                </w:p>
              </w:tc>
              <w:tc>
                <w:tcPr>
                  <w:tcW w:w="1134" w:type="dxa"/>
                  <w:tcBorders>
                    <w:top w:val="single" w:sz="4" w:space="0" w:color="auto"/>
                    <w:left w:val="nil"/>
                    <w:bottom w:val="single" w:sz="4" w:space="0" w:color="auto"/>
                    <w:right w:val="single" w:sz="4" w:space="0" w:color="auto"/>
                  </w:tcBorders>
                  <w:noWrap/>
                  <w:vAlign w:val="bottom"/>
                  <w:hideMark/>
                </w:tcPr>
                <w:p w14:paraId="76464A89" w14:textId="77777777" w:rsidR="005464FE" w:rsidRPr="005464FE" w:rsidRDefault="005464FE" w:rsidP="005464FE">
                  <w:pPr>
                    <w:spacing w:after="0" w:line="240" w:lineRule="auto"/>
                    <w:rPr>
                      <w:rFonts w:ascii="Calibri" w:eastAsia="Times New Roman" w:hAnsi="Calibri" w:cs="Calibri"/>
                      <w:b/>
                      <w:bCs/>
                      <w:color w:val="000000"/>
                      <w:kern w:val="0"/>
                      <w:u w:val="single"/>
                      <w:lang w:eastAsia="en-GB"/>
                      <w14:ligatures w14:val="none"/>
                    </w:rPr>
                  </w:pPr>
                  <w:r w:rsidRPr="005464FE">
                    <w:rPr>
                      <w:rFonts w:ascii="Calibri" w:eastAsia="Times New Roman" w:hAnsi="Calibri" w:cs="Calibri"/>
                      <w:b/>
                      <w:bCs/>
                      <w:color w:val="000000"/>
                      <w:kern w:val="0"/>
                      <w:u w:val="single"/>
                      <w:lang w:eastAsia="en-GB"/>
                      <w14:ligatures w14:val="none"/>
                    </w:rPr>
                    <w:t>Amount</w:t>
                  </w:r>
                </w:p>
              </w:tc>
            </w:tr>
            <w:tr w:rsidR="005464FE" w:rsidRPr="005464FE" w14:paraId="7014C8E6" w14:textId="77777777" w:rsidTr="00217C22">
              <w:trPr>
                <w:trHeight w:val="300"/>
              </w:trPr>
              <w:tc>
                <w:tcPr>
                  <w:tcW w:w="2140" w:type="dxa"/>
                  <w:tcBorders>
                    <w:top w:val="nil"/>
                    <w:left w:val="single" w:sz="4" w:space="0" w:color="auto"/>
                    <w:bottom w:val="single" w:sz="4" w:space="0" w:color="auto"/>
                    <w:right w:val="single" w:sz="4" w:space="0" w:color="auto"/>
                  </w:tcBorders>
                  <w:noWrap/>
                  <w:vAlign w:val="bottom"/>
                  <w:hideMark/>
                </w:tcPr>
                <w:p w14:paraId="67C38CA2" w14:textId="73F7D82C" w:rsidR="005464FE" w:rsidRPr="005464FE" w:rsidRDefault="00006FBF" w:rsidP="005464FE">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Staff costs</w:t>
                  </w:r>
                </w:p>
              </w:tc>
              <w:tc>
                <w:tcPr>
                  <w:tcW w:w="3830" w:type="dxa"/>
                  <w:tcBorders>
                    <w:top w:val="nil"/>
                    <w:left w:val="nil"/>
                    <w:bottom w:val="single" w:sz="4" w:space="0" w:color="auto"/>
                    <w:right w:val="single" w:sz="4" w:space="0" w:color="auto"/>
                  </w:tcBorders>
                  <w:noWrap/>
                  <w:vAlign w:val="bottom"/>
                  <w:hideMark/>
                </w:tcPr>
                <w:p w14:paraId="53F716D7" w14:textId="517BE37B" w:rsidR="005464FE" w:rsidRPr="005464FE" w:rsidRDefault="005464FE" w:rsidP="005464FE">
                  <w:pPr>
                    <w:spacing w:after="0" w:line="240" w:lineRule="auto"/>
                    <w:rPr>
                      <w:rFonts w:ascii="Calibri" w:eastAsia="Times New Roman" w:hAnsi="Calibri" w:cs="Calibri"/>
                      <w:color w:val="000000"/>
                      <w:kern w:val="0"/>
                      <w:lang w:eastAsia="en-GB"/>
                      <w14:ligatures w14:val="none"/>
                    </w:rPr>
                  </w:pPr>
                  <w:r w:rsidRPr="005464FE">
                    <w:rPr>
                      <w:rFonts w:ascii="Calibri" w:eastAsia="Times New Roman" w:hAnsi="Calibri" w:cs="Calibri"/>
                      <w:color w:val="000000"/>
                      <w:kern w:val="0"/>
                      <w:lang w:eastAsia="en-GB"/>
                      <w14:ligatures w14:val="none"/>
                    </w:rPr>
                    <w:t xml:space="preserve">Salary </w:t>
                  </w:r>
                  <w:r w:rsidR="00006FBF">
                    <w:rPr>
                      <w:rFonts w:ascii="Calibri" w:eastAsia="Times New Roman" w:hAnsi="Calibri" w:cs="Calibri"/>
                      <w:color w:val="000000"/>
                      <w:kern w:val="0"/>
                      <w:lang w:eastAsia="en-GB"/>
                      <w14:ligatures w14:val="none"/>
                    </w:rPr>
                    <w:t xml:space="preserve">May </w:t>
                  </w:r>
                  <w:r w:rsidRPr="005464FE">
                    <w:rPr>
                      <w:rFonts w:ascii="Calibri" w:eastAsia="Times New Roman" w:hAnsi="Calibri" w:cs="Calibri"/>
                      <w:kern w:val="0"/>
                      <w:lang w:eastAsia="en-GB"/>
                      <w14:ligatures w14:val="none"/>
                    </w:rPr>
                    <w:t>2026</w:t>
                  </w:r>
                </w:p>
              </w:tc>
              <w:tc>
                <w:tcPr>
                  <w:tcW w:w="1134" w:type="dxa"/>
                  <w:tcBorders>
                    <w:top w:val="nil"/>
                    <w:left w:val="nil"/>
                    <w:bottom w:val="single" w:sz="4" w:space="0" w:color="auto"/>
                    <w:right w:val="single" w:sz="4" w:space="0" w:color="auto"/>
                  </w:tcBorders>
                  <w:noWrap/>
                  <w:vAlign w:val="bottom"/>
                  <w:hideMark/>
                </w:tcPr>
                <w:p w14:paraId="4934224D" w14:textId="77777777" w:rsidR="005464FE" w:rsidRPr="005464FE" w:rsidRDefault="005464FE" w:rsidP="005464FE">
                  <w:pPr>
                    <w:spacing w:after="0" w:line="240" w:lineRule="auto"/>
                    <w:jc w:val="right"/>
                    <w:rPr>
                      <w:rFonts w:ascii="Calibri" w:eastAsia="Times New Roman" w:hAnsi="Calibri" w:cs="Calibri"/>
                      <w:color w:val="000000"/>
                      <w:kern w:val="0"/>
                      <w:lang w:eastAsia="en-GB"/>
                      <w14:ligatures w14:val="none"/>
                    </w:rPr>
                  </w:pPr>
                  <w:r w:rsidRPr="005464FE">
                    <w:rPr>
                      <w:rFonts w:ascii="Calibri" w:eastAsia="Times New Roman" w:hAnsi="Calibri" w:cs="Calibri"/>
                      <w:color w:val="000000"/>
                      <w:kern w:val="0"/>
                      <w:lang w:eastAsia="en-GB"/>
                      <w14:ligatures w14:val="none"/>
                    </w:rPr>
                    <w:t>£460.24</w:t>
                  </w:r>
                </w:p>
              </w:tc>
            </w:tr>
            <w:tr w:rsidR="005464FE" w:rsidRPr="005464FE" w14:paraId="4D2B4BE7" w14:textId="77777777" w:rsidTr="00217C22">
              <w:trPr>
                <w:trHeight w:val="300"/>
              </w:trPr>
              <w:tc>
                <w:tcPr>
                  <w:tcW w:w="2140" w:type="dxa"/>
                  <w:tcBorders>
                    <w:top w:val="nil"/>
                    <w:left w:val="single" w:sz="4" w:space="0" w:color="auto"/>
                    <w:bottom w:val="single" w:sz="4" w:space="0" w:color="auto"/>
                    <w:right w:val="single" w:sz="4" w:space="0" w:color="auto"/>
                  </w:tcBorders>
                  <w:noWrap/>
                  <w:vAlign w:val="bottom"/>
                  <w:hideMark/>
                </w:tcPr>
                <w:p w14:paraId="686C1318" w14:textId="77777777" w:rsidR="005464FE" w:rsidRPr="00217C22" w:rsidRDefault="005464FE" w:rsidP="005464FE">
                  <w:pPr>
                    <w:spacing w:after="0" w:line="240" w:lineRule="auto"/>
                    <w:rPr>
                      <w:rFonts w:ascii="Calibri" w:eastAsia="Times New Roman" w:hAnsi="Calibri" w:cs="Calibri"/>
                      <w:kern w:val="0"/>
                      <w:lang w:eastAsia="en-GB"/>
                      <w14:ligatures w14:val="none"/>
                    </w:rPr>
                  </w:pPr>
                  <w:r w:rsidRPr="00217C22">
                    <w:rPr>
                      <w:rFonts w:ascii="Calibri" w:eastAsia="Times New Roman" w:hAnsi="Calibri" w:cs="Calibri"/>
                      <w:kern w:val="0"/>
                      <w:lang w:eastAsia="en-GB"/>
                      <w14:ligatures w14:val="none"/>
                    </w:rPr>
                    <w:t xml:space="preserve">Ayuntee Accountancy </w:t>
                  </w:r>
                </w:p>
              </w:tc>
              <w:tc>
                <w:tcPr>
                  <w:tcW w:w="3830" w:type="dxa"/>
                  <w:tcBorders>
                    <w:top w:val="nil"/>
                    <w:left w:val="nil"/>
                    <w:bottom w:val="single" w:sz="4" w:space="0" w:color="auto"/>
                    <w:right w:val="single" w:sz="4" w:space="0" w:color="auto"/>
                  </w:tcBorders>
                  <w:noWrap/>
                  <w:vAlign w:val="bottom"/>
                  <w:hideMark/>
                </w:tcPr>
                <w:p w14:paraId="15255D28" w14:textId="77777777" w:rsidR="005464FE" w:rsidRPr="00217C22" w:rsidRDefault="005464FE" w:rsidP="005464FE">
                  <w:pPr>
                    <w:spacing w:after="0" w:line="240" w:lineRule="auto"/>
                    <w:rPr>
                      <w:rFonts w:ascii="Calibri" w:eastAsia="Times New Roman" w:hAnsi="Calibri" w:cs="Calibri"/>
                      <w:kern w:val="0"/>
                      <w:lang w:eastAsia="en-GB"/>
                      <w14:ligatures w14:val="none"/>
                    </w:rPr>
                  </w:pPr>
                  <w:r w:rsidRPr="00217C22">
                    <w:rPr>
                      <w:rFonts w:ascii="Calibri" w:eastAsia="Times New Roman" w:hAnsi="Calibri" w:cs="Calibri"/>
                      <w:kern w:val="0"/>
                      <w:lang w:eastAsia="en-GB"/>
                      <w14:ligatures w14:val="none"/>
                    </w:rPr>
                    <w:t>Internal audit yr end March 2026</w:t>
                  </w:r>
                </w:p>
              </w:tc>
              <w:tc>
                <w:tcPr>
                  <w:tcW w:w="1134" w:type="dxa"/>
                  <w:tcBorders>
                    <w:top w:val="nil"/>
                    <w:left w:val="nil"/>
                    <w:bottom w:val="single" w:sz="4" w:space="0" w:color="auto"/>
                    <w:right w:val="single" w:sz="4" w:space="0" w:color="auto"/>
                  </w:tcBorders>
                  <w:noWrap/>
                  <w:vAlign w:val="bottom"/>
                  <w:hideMark/>
                </w:tcPr>
                <w:p w14:paraId="55738E6A" w14:textId="77777777" w:rsidR="005464FE" w:rsidRPr="00217C22" w:rsidRDefault="005464FE" w:rsidP="005464FE">
                  <w:pPr>
                    <w:spacing w:after="0" w:line="240" w:lineRule="auto"/>
                    <w:jc w:val="right"/>
                    <w:rPr>
                      <w:rFonts w:ascii="Calibri" w:eastAsia="Times New Roman" w:hAnsi="Calibri" w:cs="Calibri"/>
                      <w:kern w:val="0"/>
                      <w:lang w:eastAsia="en-GB"/>
                      <w14:ligatures w14:val="none"/>
                    </w:rPr>
                  </w:pPr>
                  <w:r w:rsidRPr="00217C22">
                    <w:rPr>
                      <w:rFonts w:ascii="Calibri" w:eastAsia="Times New Roman" w:hAnsi="Calibri" w:cs="Calibri"/>
                      <w:kern w:val="0"/>
                      <w:lang w:eastAsia="en-GB"/>
                      <w14:ligatures w14:val="none"/>
                    </w:rPr>
                    <w:t>£150.00</w:t>
                  </w:r>
                </w:p>
              </w:tc>
            </w:tr>
          </w:tbl>
          <w:p w14:paraId="3986F4C6" w14:textId="75879FD5" w:rsidR="00DE6071" w:rsidRPr="00EC787F" w:rsidRDefault="00DE6071" w:rsidP="00EC787F">
            <w:pPr>
              <w:rPr>
                <w:rFonts w:ascii="Aptos" w:eastAsia="Calibri" w:hAnsi="Aptos" w:cs="Calibri"/>
                <w:b/>
                <w:bCs/>
                <w:i/>
                <w:iCs/>
                <w:lang w:eastAsia="en-GB"/>
              </w:rPr>
            </w:pPr>
          </w:p>
        </w:tc>
        <w:tc>
          <w:tcPr>
            <w:tcW w:w="992" w:type="dxa"/>
            <w:tcBorders>
              <w:left w:val="single" w:sz="4" w:space="0" w:color="auto"/>
            </w:tcBorders>
          </w:tcPr>
          <w:p w14:paraId="511CD7C0" w14:textId="77777777" w:rsidR="0065386E" w:rsidRDefault="0065386E" w:rsidP="0065386E">
            <w:pPr>
              <w:rPr>
                <w:rFonts w:ascii="Aptos" w:eastAsia="Times New Roman" w:hAnsi="Aptos" w:cs="Calibri"/>
                <w:sz w:val="20"/>
                <w:szCs w:val="20"/>
                <w:lang w:eastAsia="en-GB"/>
              </w:rPr>
            </w:pPr>
          </w:p>
          <w:p w14:paraId="196DA32B" w14:textId="77777777" w:rsidR="005223F6" w:rsidRDefault="005223F6" w:rsidP="0065386E">
            <w:pPr>
              <w:rPr>
                <w:rFonts w:ascii="Aptos" w:eastAsia="Times New Roman" w:hAnsi="Aptos" w:cs="Calibri"/>
                <w:sz w:val="20"/>
                <w:szCs w:val="20"/>
                <w:lang w:eastAsia="en-GB"/>
              </w:rPr>
            </w:pPr>
          </w:p>
          <w:p w14:paraId="21AB054B" w14:textId="77777777" w:rsidR="00360C77" w:rsidRPr="0065386E" w:rsidRDefault="00360C77" w:rsidP="0065386E">
            <w:pPr>
              <w:rPr>
                <w:rFonts w:ascii="Aptos" w:eastAsia="Times New Roman" w:hAnsi="Aptos" w:cs="Calibri"/>
                <w:sz w:val="20"/>
                <w:szCs w:val="20"/>
                <w:lang w:eastAsia="en-GB"/>
              </w:rPr>
            </w:pPr>
          </w:p>
        </w:tc>
      </w:tr>
      <w:tr w:rsidR="00360C77" w:rsidRPr="0065386E" w14:paraId="543F7EB6" w14:textId="77777777">
        <w:tc>
          <w:tcPr>
            <w:tcW w:w="1423" w:type="dxa"/>
            <w:tcBorders>
              <w:top w:val="single" w:sz="4" w:space="0" w:color="auto"/>
              <w:left w:val="single" w:sz="4" w:space="0" w:color="auto"/>
              <w:bottom w:val="single" w:sz="4" w:space="0" w:color="auto"/>
              <w:right w:val="single" w:sz="4" w:space="0" w:color="auto"/>
            </w:tcBorders>
          </w:tcPr>
          <w:p w14:paraId="3DF59F6A" w14:textId="1CF82457" w:rsidR="00360C77" w:rsidRPr="00360C77" w:rsidRDefault="00360C77" w:rsidP="0065386E">
            <w:pPr>
              <w:spacing w:line="256" w:lineRule="auto"/>
              <w:jc w:val="center"/>
              <w:rPr>
                <w:rFonts w:ascii="Aptos" w:eastAsia="Calibri" w:hAnsi="Aptos" w:cs="Calibri"/>
                <w:sz w:val="24"/>
                <w:szCs w:val="24"/>
                <w:lang w:eastAsia="en-GB"/>
              </w:rPr>
            </w:pPr>
            <w:r w:rsidRPr="00360C77">
              <w:rPr>
                <w:rFonts w:ascii="Aptos" w:eastAsia="Calibri" w:hAnsi="Aptos" w:cs="Calibri"/>
                <w:sz w:val="24"/>
                <w:szCs w:val="24"/>
                <w:lang w:eastAsia="en-GB"/>
              </w:rPr>
              <w:t>b.</w:t>
            </w:r>
          </w:p>
        </w:tc>
        <w:tc>
          <w:tcPr>
            <w:tcW w:w="7933" w:type="dxa"/>
            <w:tcBorders>
              <w:top w:val="single" w:sz="4" w:space="0" w:color="auto"/>
              <w:left w:val="single" w:sz="4" w:space="0" w:color="auto"/>
              <w:bottom w:val="single" w:sz="4" w:space="0" w:color="auto"/>
              <w:right w:val="single" w:sz="4" w:space="0" w:color="auto"/>
            </w:tcBorders>
          </w:tcPr>
          <w:p w14:paraId="6FA3A5F2" w14:textId="4940059B" w:rsidR="00360C77" w:rsidRDefault="00FA5C3F" w:rsidP="0065386E">
            <w:pPr>
              <w:rPr>
                <w:rFonts w:ascii="Aptos" w:eastAsia="Calibri" w:hAnsi="Aptos" w:cs="Calibri"/>
                <w:lang w:eastAsia="en-GB"/>
              </w:rPr>
            </w:pPr>
            <w:r>
              <w:rPr>
                <w:rFonts w:ascii="Aptos" w:eastAsia="Calibri" w:hAnsi="Aptos" w:cs="Calibri"/>
                <w:lang w:eastAsia="en-GB"/>
              </w:rPr>
              <w:t>T</w:t>
            </w:r>
            <w:r w:rsidR="00217C22">
              <w:rPr>
                <w:rFonts w:ascii="Aptos" w:eastAsia="Calibri" w:hAnsi="Aptos" w:cs="Calibri"/>
                <w:lang w:eastAsia="en-GB"/>
              </w:rPr>
              <w:t xml:space="preserve">he councillors </w:t>
            </w:r>
            <w:r w:rsidR="00217C22" w:rsidRPr="00217C22">
              <w:rPr>
                <w:rFonts w:ascii="Aptos" w:eastAsia="Calibri" w:hAnsi="Aptos" w:cs="Calibri"/>
                <w:b/>
                <w:bCs/>
                <w:lang w:eastAsia="en-GB"/>
              </w:rPr>
              <w:t xml:space="preserve">AGREED </w:t>
            </w:r>
            <w:r>
              <w:rPr>
                <w:rFonts w:ascii="Aptos" w:eastAsia="Calibri" w:hAnsi="Aptos" w:cs="Calibri"/>
                <w:lang w:eastAsia="en-GB"/>
              </w:rPr>
              <w:t xml:space="preserve">and </w:t>
            </w:r>
            <w:r w:rsidR="0064308B">
              <w:rPr>
                <w:rFonts w:ascii="Aptos" w:eastAsia="Calibri" w:hAnsi="Aptos" w:cs="Calibri"/>
                <w:lang w:eastAsia="en-GB"/>
              </w:rPr>
              <w:t xml:space="preserve">authorised </w:t>
            </w:r>
            <w:r>
              <w:rPr>
                <w:rFonts w:ascii="Aptos" w:eastAsia="Calibri" w:hAnsi="Aptos" w:cs="Calibri"/>
                <w:lang w:eastAsia="en-GB"/>
              </w:rPr>
              <w:t xml:space="preserve">sign off </w:t>
            </w:r>
            <w:r w:rsidR="0064308B">
              <w:rPr>
                <w:rFonts w:ascii="Aptos" w:eastAsia="Calibri" w:hAnsi="Aptos" w:cs="Calibri"/>
                <w:lang w:eastAsia="en-GB"/>
              </w:rPr>
              <w:t xml:space="preserve">of </w:t>
            </w:r>
            <w:r>
              <w:rPr>
                <w:rFonts w:ascii="Aptos" w:eastAsia="Calibri" w:hAnsi="Aptos" w:cs="Calibri"/>
                <w:lang w:eastAsia="en-GB"/>
              </w:rPr>
              <w:t xml:space="preserve">the </w:t>
            </w:r>
            <w:r w:rsidR="00360C77" w:rsidRPr="00360C77">
              <w:rPr>
                <w:rFonts w:ascii="Aptos" w:eastAsia="Calibri" w:hAnsi="Aptos" w:cs="Calibri"/>
                <w:lang w:eastAsia="en-GB"/>
              </w:rPr>
              <w:t>Annual Governance Statement</w:t>
            </w:r>
            <w:r w:rsidR="00303493">
              <w:rPr>
                <w:rFonts w:ascii="Aptos" w:eastAsia="Calibri" w:hAnsi="Aptos" w:cs="Calibri"/>
                <w:lang w:eastAsia="en-GB"/>
              </w:rPr>
              <w:t xml:space="preserve"> </w:t>
            </w:r>
            <w:r w:rsidR="0064308B">
              <w:rPr>
                <w:rFonts w:ascii="Aptos" w:eastAsia="Calibri" w:hAnsi="Aptos" w:cs="Calibri"/>
                <w:b/>
                <w:bCs/>
                <w:lang w:eastAsia="en-GB"/>
              </w:rPr>
              <w:t>Appendix C</w:t>
            </w:r>
          </w:p>
          <w:p w14:paraId="1FA4A93C" w14:textId="250B41F0" w:rsidR="00360C77" w:rsidRDefault="00360C77" w:rsidP="00360C77">
            <w:pPr>
              <w:pStyle w:val="ListParagraph"/>
              <w:numPr>
                <w:ilvl w:val="0"/>
                <w:numId w:val="35"/>
              </w:numPr>
              <w:rPr>
                <w:rFonts w:ascii="Aptos" w:eastAsia="Calibri" w:hAnsi="Aptos" w:cs="Calibri"/>
                <w:lang w:eastAsia="en-GB"/>
              </w:rPr>
            </w:pPr>
            <w:r>
              <w:rPr>
                <w:rFonts w:ascii="Aptos" w:eastAsia="Calibri" w:hAnsi="Aptos" w:cs="Calibri"/>
                <w:lang w:eastAsia="en-GB"/>
              </w:rPr>
              <w:t>Section One</w:t>
            </w:r>
            <w:r w:rsidR="00FA5C3F">
              <w:rPr>
                <w:rFonts w:ascii="Aptos" w:eastAsia="Calibri" w:hAnsi="Aptos" w:cs="Calibri"/>
                <w:lang w:eastAsia="en-GB"/>
              </w:rPr>
              <w:t>:</w:t>
            </w:r>
            <w:r>
              <w:rPr>
                <w:rFonts w:ascii="Aptos" w:eastAsia="Calibri" w:hAnsi="Aptos" w:cs="Calibri"/>
                <w:lang w:eastAsia="en-GB"/>
              </w:rPr>
              <w:t xml:space="preserve"> Annual Governance</w:t>
            </w:r>
            <w:r w:rsidR="003A2601">
              <w:rPr>
                <w:rFonts w:ascii="Aptos" w:eastAsia="Calibri" w:hAnsi="Aptos" w:cs="Calibri"/>
                <w:lang w:eastAsia="en-GB"/>
              </w:rPr>
              <w:t xml:space="preserve">: </w:t>
            </w:r>
            <w:r w:rsidR="003A2601" w:rsidRPr="003A2601">
              <w:rPr>
                <w:rFonts w:ascii="Aptos" w:eastAsia="Calibri" w:hAnsi="Aptos" w:cs="Calibri"/>
                <w:b/>
                <w:bCs/>
                <w:lang w:eastAsia="en-GB"/>
              </w:rPr>
              <w:t>AGREED</w:t>
            </w:r>
          </w:p>
          <w:p w14:paraId="12F18BB7" w14:textId="4A405EE7" w:rsidR="00360C77" w:rsidRPr="00360C77" w:rsidRDefault="00360C77" w:rsidP="00360C77">
            <w:pPr>
              <w:pStyle w:val="ListParagraph"/>
              <w:numPr>
                <w:ilvl w:val="0"/>
                <w:numId w:val="35"/>
              </w:numPr>
              <w:rPr>
                <w:rFonts w:ascii="Aptos" w:eastAsia="Calibri" w:hAnsi="Aptos" w:cs="Calibri"/>
                <w:lang w:eastAsia="en-GB"/>
              </w:rPr>
            </w:pPr>
            <w:r>
              <w:rPr>
                <w:rFonts w:ascii="Aptos" w:eastAsia="Calibri" w:hAnsi="Aptos" w:cs="Calibri"/>
                <w:lang w:eastAsia="en-GB"/>
              </w:rPr>
              <w:t>Section Two</w:t>
            </w:r>
            <w:r w:rsidR="00FA5C3F">
              <w:rPr>
                <w:rFonts w:ascii="Aptos" w:eastAsia="Calibri" w:hAnsi="Aptos" w:cs="Calibri"/>
                <w:lang w:eastAsia="en-GB"/>
              </w:rPr>
              <w:t>:</w:t>
            </w:r>
            <w:r>
              <w:rPr>
                <w:rFonts w:ascii="Aptos" w:eastAsia="Calibri" w:hAnsi="Aptos" w:cs="Calibri"/>
                <w:lang w:eastAsia="en-GB"/>
              </w:rPr>
              <w:t xml:space="preserve"> Accounting Statements</w:t>
            </w:r>
            <w:r w:rsidR="003A2601">
              <w:rPr>
                <w:rFonts w:ascii="Aptos" w:eastAsia="Calibri" w:hAnsi="Aptos" w:cs="Calibri"/>
                <w:lang w:eastAsia="en-GB"/>
              </w:rPr>
              <w:t xml:space="preserve">: </w:t>
            </w:r>
            <w:r w:rsidR="003A2601" w:rsidRPr="003A2601">
              <w:rPr>
                <w:rFonts w:ascii="Aptos" w:eastAsia="Calibri" w:hAnsi="Aptos" w:cs="Calibri"/>
                <w:b/>
                <w:bCs/>
                <w:lang w:eastAsia="en-GB"/>
              </w:rPr>
              <w:t>AGREED</w:t>
            </w:r>
          </w:p>
        </w:tc>
        <w:tc>
          <w:tcPr>
            <w:tcW w:w="992" w:type="dxa"/>
            <w:tcBorders>
              <w:left w:val="single" w:sz="4" w:space="0" w:color="auto"/>
            </w:tcBorders>
          </w:tcPr>
          <w:p w14:paraId="578995AA" w14:textId="77777777" w:rsidR="00360C77" w:rsidRPr="0065386E" w:rsidRDefault="00360C77" w:rsidP="0065386E">
            <w:pPr>
              <w:rPr>
                <w:rFonts w:ascii="Aptos" w:eastAsia="Times New Roman" w:hAnsi="Aptos" w:cs="Calibri"/>
                <w:sz w:val="20"/>
                <w:szCs w:val="20"/>
                <w:lang w:eastAsia="en-GB"/>
              </w:rPr>
            </w:pPr>
          </w:p>
        </w:tc>
      </w:tr>
      <w:tr w:rsidR="00360C77" w:rsidRPr="0065386E" w14:paraId="70ECBCA9" w14:textId="77777777">
        <w:tc>
          <w:tcPr>
            <w:tcW w:w="1423" w:type="dxa"/>
            <w:tcBorders>
              <w:top w:val="single" w:sz="4" w:space="0" w:color="auto"/>
              <w:left w:val="single" w:sz="4" w:space="0" w:color="auto"/>
              <w:bottom w:val="single" w:sz="4" w:space="0" w:color="auto"/>
              <w:right w:val="single" w:sz="4" w:space="0" w:color="auto"/>
            </w:tcBorders>
          </w:tcPr>
          <w:p w14:paraId="54306EF7" w14:textId="7D978650" w:rsidR="00360C77" w:rsidRPr="0065386E" w:rsidRDefault="00360C77"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c.</w:t>
            </w:r>
          </w:p>
        </w:tc>
        <w:tc>
          <w:tcPr>
            <w:tcW w:w="7933" w:type="dxa"/>
            <w:tcBorders>
              <w:top w:val="single" w:sz="4" w:space="0" w:color="auto"/>
              <w:left w:val="single" w:sz="4" w:space="0" w:color="auto"/>
              <w:bottom w:val="single" w:sz="4" w:space="0" w:color="auto"/>
              <w:right w:val="single" w:sz="4" w:space="0" w:color="auto"/>
            </w:tcBorders>
          </w:tcPr>
          <w:p w14:paraId="611DD0B8" w14:textId="4966D6D4" w:rsidR="00360C77" w:rsidRPr="00360C77" w:rsidRDefault="003A2601" w:rsidP="0065386E">
            <w:pPr>
              <w:rPr>
                <w:rFonts w:ascii="Aptos" w:eastAsia="Calibri" w:hAnsi="Aptos" w:cs="Calibri"/>
                <w:lang w:eastAsia="en-GB"/>
              </w:rPr>
            </w:pPr>
            <w:r>
              <w:rPr>
                <w:rFonts w:ascii="Aptos" w:eastAsia="Calibri" w:hAnsi="Aptos" w:cs="Calibri"/>
                <w:lang w:eastAsia="en-GB"/>
              </w:rPr>
              <w:t>D</w:t>
            </w:r>
            <w:r w:rsidR="00360C77" w:rsidRPr="00360C77">
              <w:rPr>
                <w:rFonts w:ascii="Aptos" w:eastAsia="Calibri" w:hAnsi="Aptos" w:cs="Calibri"/>
                <w:lang w:eastAsia="en-GB"/>
              </w:rPr>
              <w:t>elegation of authority to the clerk as RFO</w:t>
            </w:r>
            <w:r>
              <w:rPr>
                <w:rFonts w:ascii="Aptos" w:eastAsia="Calibri" w:hAnsi="Aptos" w:cs="Calibri"/>
                <w:lang w:eastAsia="en-GB"/>
              </w:rPr>
              <w:t xml:space="preserve"> was </w:t>
            </w:r>
            <w:r w:rsidRPr="003A2601">
              <w:rPr>
                <w:rFonts w:ascii="Aptos" w:eastAsia="Calibri" w:hAnsi="Aptos" w:cs="Calibri"/>
                <w:b/>
                <w:bCs/>
                <w:lang w:eastAsia="en-GB"/>
              </w:rPr>
              <w:t>CONFIRMED</w:t>
            </w:r>
          </w:p>
        </w:tc>
        <w:tc>
          <w:tcPr>
            <w:tcW w:w="992" w:type="dxa"/>
            <w:tcBorders>
              <w:left w:val="single" w:sz="4" w:space="0" w:color="auto"/>
            </w:tcBorders>
          </w:tcPr>
          <w:p w14:paraId="4FDD1EA0" w14:textId="77777777" w:rsidR="00360C77" w:rsidRPr="0065386E" w:rsidRDefault="00360C77" w:rsidP="0065386E">
            <w:pPr>
              <w:rPr>
                <w:rFonts w:ascii="Aptos" w:eastAsia="Times New Roman" w:hAnsi="Aptos" w:cs="Calibri"/>
                <w:sz w:val="20"/>
                <w:szCs w:val="20"/>
                <w:lang w:eastAsia="en-GB"/>
              </w:rPr>
            </w:pPr>
          </w:p>
        </w:tc>
      </w:tr>
      <w:tr w:rsidR="0065386E" w:rsidRPr="0065386E" w14:paraId="0B31851F" w14:textId="77777777">
        <w:tc>
          <w:tcPr>
            <w:tcW w:w="1423" w:type="dxa"/>
            <w:tcBorders>
              <w:top w:val="single" w:sz="4" w:space="0" w:color="auto"/>
              <w:left w:val="single" w:sz="4" w:space="0" w:color="auto"/>
              <w:bottom w:val="single" w:sz="4" w:space="0" w:color="auto"/>
              <w:right w:val="single" w:sz="4" w:space="0" w:color="auto"/>
            </w:tcBorders>
          </w:tcPr>
          <w:p w14:paraId="7E0CD3BA" w14:textId="13244189"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sz w:val="24"/>
                <w:szCs w:val="24"/>
                <w:lang w:eastAsia="en-GB"/>
              </w:rPr>
              <w:t>1</w:t>
            </w:r>
            <w:r w:rsidR="0072096E">
              <w:rPr>
                <w:rFonts w:ascii="Aptos" w:eastAsia="Calibri" w:hAnsi="Aptos" w:cs="Calibri"/>
                <w:sz w:val="24"/>
                <w:szCs w:val="24"/>
                <w:lang w:eastAsia="en-GB"/>
              </w:rPr>
              <w:t>7</w:t>
            </w:r>
          </w:p>
        </w:tc>
        <w:tc>
          <w:tcPr>
            <w:tcW w:w="7933" w:type="dxa"/>
            <w:tcBorders>
              <w:top w:val="single" w:sz="4" w:space="0" w:color="auto"/>
              <w:left w:val="single" w:sz="4" w:space="0" w:color="auto"/>
              <w:bottom w:val="single" w:sz="4" w:space="0" w:color="auto"/>
              <w:right w:val="single" w:sz="4" w:space="0" w:color="auto"/>
            </w:tcBorders>
          </w:tcPr>
          <w:p w14:paraId="4D237F34" w14:textId="77777777" w:rsidR="0065386E" w:rsidRPr="0065386E" w:rsidRDefault="0065386E" w:rsidP="0065386E">
            <w:pPr>
              <w:rPr>
                <w:rFonts w:ascii="Aptos" w:eastAsia="Calibri" w:hAnsi="Aptos" w:cs="Calibri"/>
                <w:b/>
                <w:bCs/>
                <w:lang w:eastAsia="en-GB"/>
              </w:rPr>
            </w:pPr>
            <w:r w:rsidRPr="0065386E">
              <w:rPr>
                <w:rFonts w:ascii="Aptos" w:eastAsia="Calibri" w:hAnsi="Aptos" w:cs="Calibri"/>
                <w:b/>
                <w:bCs/>
                <w:lang w:eastAsia="en-GB"/>
              </w:rPr>
              <w:t xml:space="preserve">SID REPORT </w:t>
            </w:r>
          </w:p>
        </w:tc>
        <w:tc>
          <w:tcPr>
            <w:tcW w:w="992" w:type="dxa"/>
            <w:tcBorders>
              <w:left w:val="single" w:sz="4" w:space="0" w:color="auto"/>
            </w:tcBorders>
          </w:tcPr>
          <w:p w14:paraId="65D3D8D0" w14:textId="77777777" w:rsidR="0065386E" w:rsidRPr="0065386E" w:rsidRDefault="0065386E" w:rsidP="0065386E">
            <w:pPr>
              <w:rPr>
                <w:rFonts w:ascii="Aptos" w:eastAsia="Times New Roman" w:hAnsi="Aptos" w:cs="Calibri"/>
                <w:sz w:val="20"/>
                <w:szCs w:val="20"/>
                <w:lang w:eastAsia="en-GB"/>
              </w:rPr>
            </w:pPr>
          </w:p>
        </w:tc>
      </w:tr>
      <w:tr w:rsidR="0065386E" w:rsidRPr="0065386E" w14:paraId="166B9CBA" w14:textId="77777777" w:rsidTr="0065386E">
        <w:trPr>
          <w:trHeight w:val="336"/>
        </w:trPr>
        <w:tc>
          <w:tcPr>
            <w:tcW w:w="1423" w:type="dxa"/>
            <w:tcBorders>
              <w:top w:val="single" w:sz="4" w:space="0" w:color="auto"/>
              <w:left w:val="single" w:sz="4" w:space="0" w:color="auto"/>
              <w:bottom w:val="single" w:sz="4" w:space="0" w:color="auto"/>
              <w:right w:val="single" w:sz="4" w:space="0" w:color="auto"/>
            </w:tcBorders>
          </w:tcPr>
          <w:p w14:paraId="05CCBCC6" w14:textId="150AE10A" w:rsidR="0065386E" w:rsidRPr="00120CCA" w:rsidRDefault="006B6224" w:rsidP="0065386E">
            <w:pPr>
              <w:spacing w:line="256" w:lineRule="auto"/>
              <w:jc w:val="center"/>
              <w:rPr>
                <w:rFonts w:ascii="Aptos" w:eastAsia="Calibri" w:hAnsi="Aptos" w:cs="Calibri"/>
                <w:sz w:val="24"/>
                <w:szCs w:val="24"/>
                <w:lang w:eastAsia="en-GB"/>
              </w:rPr>
            </w:pPr>
            <w:r w:rsidRPr="00120CCA">
              <w:rPr>
                <w:rFonts w:ascii="Aptos" w:eastAsia="Calibri" w:hAnsi="Aptos" w:cs="Calibri"/>
                <w:sz w:val="24"/>
                <w:szCs w:val="24"/>
                <w:lang w:eastAsia="en-GB"/>
              </w:rPr>
              <w:t>a.</w:t>
            </w:r>
          </w:p>
        </w:tc>
        <w:tc>
          <w:tcPr>
            <w:tcW w:w="7933" w:type="dxa"/>
            <w:tcBorders>
              <w:top w:val="single" w:sz="4" w:space="0" w:color="auto"/>
              <w:left w:val="single" w:sz="4" w:space="0" w:color="auto"/>
              <w:bottom w:val="single" w:sz="4" w:space="0" w:color="auto"/>
              <w:right w:val="single" w:sz="4" w:space="0" w:color="auto"/>
            </w:tcBorders>
            <w:shd w:val="clear" w:color="auto" w:fill="FFFFFF"/>
          </w:tcPr>
          <w:p w14:paraId="4B39E278" w14:textId="319142D6" w:rsidR="008D0E2A" w:rsidRPr="00120CCA" w:rsidRDefault="0065386E" w:rsidP="008D0E2A">
            <w:pPr>
              <w:rPr>
                <w:rFonts w:ascii="Aptos" w:eastAsia="Times New Roman" w:hAnsi="Aptos" w:cs="Calibri"/>
                <w:b/>
                <w:bCs/>
                <w:lang w:eastAsia="en-GB"/>
              </w:rPr>
            </w:pPr>
            <w:r w:rsidRPr="00120CCA">
              <w:rPr>
                <w:rFonts w:ascii="Aptos" w:eastAsia="Times New Roman" w:hAnsi="Aptos" w:cs="Calibri"/>
                <w:lang w:eastAsia="en-GB"/>
              </w:rPr>
              <w:t>Report from</w:t>
            </w:r>
            <w:r w:rsidR="00040CB1" w:rsidRPr="00120CCA">
              <w:rPr>
                <w:rFonts w:ascii="Aptos" w:eastAsia="Times New Roman" w:hAnsi="Aptos" w:cs="Calibri"/>
                <w:lang w:eastAsia="en-GB"/>
              </w:rPr>
              <w:t xml:space="preserve"> Cllr G Tolmie, </w:t>
            </w:r>
            <w:r w:rsidRPr="00120CCA">
              <w:rPr>
                <w:rFonts w:ascii="Aptos" w:eastAsia="Times New Roman" w:hAnsi="Aptos" w:cs="Calibri"/>
                <w:lang w:eastAsia="en-GB"/>
              </w:rPr>
              <w:t>manag</w:t>
            </w:r>
            <w:r w:rsidR="00040CB1" w:rsidRPr="00120CCA">
              <w:rPr>
                <w:rFonts w:ascii="Aptos" w:eastAsia="Times New Roman" w:hAnsi="Aptos" w:cs="Calibri"/>
                <w:lang w:eastAsia="en-GB"/>
              </w:rPr>
              <w:t>er</w:t>
            </w:r>
            <w:r w:rsidR="00212C62" w:rsidRPr="00120CCA">
              <w:rPr>
                <w:rFonts w:ascii="Aptos" w:eastAsia="Times New Roman" w:hAnsi="Aptos" w:cs="Calibri"/>
                <w:lang w:eastAsia="en-GB"/>
              </w:rPr>
              <w:t xml:space="preserve"> of</w:t>
            </w:r>
            <w:r w:rsidR="00040CB1" w:rsidRPr="00120CCA">
              <w:rPr>
                <w:rFonts w:ascii="Aptos" w:eastAsia="Times New Roman" w:hAnsi="Aptos" w:cs="Calibri"/>
                <w:lang w:eastAsia="en-GB"/>
              </w:rPr>
              <w:t xml:space="preserve"> SID device</w:t>
            </w:r>
            <w:r w:rsidR="0035554F" w:rsidRPr="00120CCA">
              <w:rPr>
                <w:rFonts w:ascii="Aptos" w:eastAsia="Times New Roman" w:hAnsi="Aptos" w:cs="Calibri"/>
                <w:lang w:eastAsia="en-GB"/>
              </w:rPr>
              <w:t xml:space="preserve"> </w:t>
            </w:r>
            <w:r w:rsidR="0064308B" w:rsidRPr="00120CCA">
              <w:rPr>
                <w:rFonts w:ascii="Aptos" w:eastAsia="Times New Roman" w:hAnsi="Aptos" w:cs="Calibri"/>
                <w:b/>
                <w:bCs/>
                <w:lang w:eastAsia="en-GB"/>
              </w:rPr>
              <w:t>Appendix</w:t>
            </w:r>
            <w:r w:rsidR="005C3D10" w:rsidRPr="00120CCA">
              <w:rPr>
                <w:rFonts w:ascii="Aptos" w:eastAsia="Times New Roman" w:hAnsi="Aptos" w:cs="Calibri"/>
                <w:b/>
                <w:bCs/>
                <w:lang w:eastAsia="en-GB"/>
              </w:rPr>
              <w:t xml:space="preserve"> </w:t>
            </w:r>
            <w:r w:rsidR="0064308B" w:rsidRPr="00120CCA">
              <w:rPr>
                <w:rFonts w:ascii="Aptos" w:eastAsia="Times New Roman" w:hAnsi="Aptos" w:cs="Calibri"/>
                <w:b/>
                <w:bCs/>
                <w:lang w:eastAsia="en-GB"/>
              </w:rPr>
              <w:t>D.</w:t>
            </w:r>
          </w:p>
          <w:p w14:paraId="3BB66B7F" w14:textId="0D983A2A" w:rsidR="008D0E2A" w:rsidRPr="00120CCA" w:rsidRDefault="0064308B" w:rsidP="0065386E">
            <w:pPr>
              <w:rPr>
                <w:rFonts w:ascii="Segoe UI" w:eastAsia="Times New Roman" w:hAnsi="Segoe UI" w:cs="Segoe UI"/>
                <w:b/>
                <w:bCs/>
                <w:i/>
                <w:iCs/>
                <w:sz w:val="20"/>
                <w:szCs w:val="20"/>
                <w:lang w:eastAsia="en-GB"/>
              </w:rPr>
            </w:pPr>
            <w:r w:rsidRPr="00120CCA">
              <w:rPr>
                <w:rFonts w:ascii="Segoe UI" w:eastAsia="Times New Roman" w:hAnsi="Segoe UI" w:cs="Segoe UI"/>
                <w:sz w:val="20"/>
                <w:szCs w:val="20"/>
                <w:lang w:eastAsia="en-GB"/>
              </w:rPr>
              <w:t xml:space="preserve">A resident has offered to be part of a Speedwatch group should one be formed. Clerk to write and thank the resident, although at present there </w:t>
            </w:r>
            <w:r w:rsidR="00120CCA">
              <w:rPr>
                <w:rFonts w:ascii="Segoe UI" w:eastAsia="Times New Roman" w:hAnsi="Segoe UI" w:cs="Segoe UI"/>
                <w:sz w:val="20"/>
                <w:szCs w:val="20"/>
                <w:lang w:eastAsia="en-GB"/>
              </w:rPr>
              <w:t>are</w:t>
            </w:r>
            <w:r w:rsidRPr="00120CCA">
              <w:rPr>
                <w:rFonts w:ascii="Segoe UI" w:eastAsia="Times New Roman" w:hAnsi="Segoe UI" w:cs="Segoe UI"/>
                <w:sz w:val="20"/>
                <w:szCs w:val="20"/>
                <w:lang w:eastAsia="en-GB"/>
              </w:rPr>
              <w:t xml:space="preserve"> no plans for a Speedwatch group.  </w:t>
            </w:r>
            <w:r w:rsidR="00FC4DE7">
              <w:rPr>
                <w:rFonts w:ascii="Segoe UI" w:eastAsia="Times New Roman" w:hAnsi="Segoe UI" w:cs="Segoe UI"/>
                <w:sz w:val="20"/>
                <w:szCs w:val="20"/>
                <w:lang w:eastAsia="en-GB"/>
              </w:rPr>
              <w:t>The Lakenheath Speedwatch group has ceased to operate.</w:t>
            </w:r>
          </w:p>
        </w:tc>
        <w:tc>
          <w:tcPr>
            <w:tcW w:w="992" w:type="dxa"/>
            <w:tcBorders>
              <w:left w:val="single" w:sz="4" w:space="0" w:color="auto"/>
            </w:tcBorders>
          </w:tcPr>
          <w:p w14:paraId="6046C7CB" w14:textId="77777777" w:rsidR="0065386E" w:rsidRPr="0065386E" w:rsidRDefault="0065386E" w:rsidP="0065386E">
            <w:pPr>
              <w:rPr>
                <w:rFonts w:ascii="Aptos" w:eastAsia="Times New Roman" w:hAnsi="Aptos" w:cs="Calibri"/>
                <w:sz w:val="18"/>
                <w:szCs w:val="18"/>
                <w:lang w:eastAsia="en-GB"/>
              </w:rPr>
            </w:pPr>
          </w:p>
        </w:tc>
      </w:tr>
      <w:tr w:rsidR="0065386E" w:rsidRPr="0065386E" w14:paraId="68990970" w14:textId="77777777" w:rsidTr="0065386E">
        <w:tc>
          <w:tcPr>
            <w:tcW w:w="1423" w:type="dxa"/>
            <w:tcBorders>
              <w:top w:val="single" w:sz="4" w:space="0" w:color="auto"/>
              <w:left w:val="single" w:sz="4" w:space="0" w:color="auto"/>
              <w:bottom w:val="single" w:sz="4" w:space="0" w:color="auto"/>
              <w:right w:val="single" w:sz="4" w:space="0" w:color="auto"/>
            </w:tcBorders>
          </w:tcPr>
          <w:p w14:paraId="275C486A" w14:textId="3185F9C9"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sz w:val="24"/>
                <w:szCs w:val="24"/>
                <w:lang w:eastAsia="en-GB"/>
              </w:rPr>
              <w:t>1</w:t>
            </w:r>
            <w:r w:rsidR="0072096E">
              <w:rPr>
                <w:rFonts w:ascii="Aptos" w:eastAsia="Calibri" w:hAnsi="Aptos" w:cs="Calibri"/>
                <w:sz w:val="24"/>
                <w:szCs w:val="24"/>
                <w:lang w:eastAsia="en-GB"/>
              </w:rPr>
              <w:t>8</w:t>
            </w:r>
          </w:p>
        </w:tc>
        <w:tc>
          <w:tcPr>
            <w:tcW w:w="7933" w:type="dxa"/>
            <w:tcBorders>
              <w:top w:val="single" w:sz="4" w:space="0" w:color="auto"/>
              <w:left w:val="single" w:sz="4" w:space="0" w:color="auto"/>
              <w:bottom w:val="single" w:sz="4" w:space="0" w:color="auto"/>
              <w:right w:val="single" w:sz="4" w:space="0" w:color="auto"/>
            </w:tcBorders>
            <w:shd w:val="clear" w:color="auto" w:fill="FFFFFF"/>
          </w:tcPr>
          <w:p w14:paraId="1A52E074" w14:textId="77777777" w:rsidR="0065386E" w:rsidRPr="0065386E" w:rsidRDefault="0065386E" w:rsidP="0065386E">
            <w:pPr>
              <w:rPr>
                <w:rFonts w:ascii="Aptos" w:eastAsia="Times New Roman" w:hAnsi="Aptos" w:cs="Calibri"/>
                <w:lang w:eastAsia="en-GB"/>
              </w:rPr>
            </w:pPr>
            <w:r w:rsidRPr="0065386E">
              <w:rPr>
                <w:rFonts w:ascii="Aptos" w:eastAsia="Times New Roman" w:hAnsi="Aptos" w:cs="Calibri"/>
                <w:b/>
                <w:bCs/>
                <w:lang w:eastAsia="en-GB"/>
              </w:rPr>
              <w:t xml:space="preserve">CHAIRMANS and OTHER REPORTS </w:t>
            </w:r>
          </w:p>
        </w:tc>
        <w:tc>
          <w:tcPr>
            <w:tcW w:w="992" w:type="dxa"/>
            <w:tcBorders>
              <w:left w:val="single" w:sz="4" w:space="0" w:color="auto"/>
            </w:tcBorders>
          </w:tcPr>
          <w:p w14:paraId="787982BA" w14:textId="77777777" w:rsidR="0065386E" w:rsidRPr="0065386E" w:rsidRDefault="0065386E" w:rsidP="0065386E">
            <w:pPr>
              <w:rPr>
                <w:rFonts w:ascii="Aptos" w:eastAsia="Times New Roman" w:hAnsi="Aptos" w:cs="Calibri"/>
                <w:sz w:val="18"/>
                <w:szCs w:val="18"/>
                <w:lang w:eastAsia="en-GB"/>
              </w:rPr>
            </w:pPr>
          </w:p>
        </w:tc>
      </w:tr>
      <w:tr w:rsidR="0065386E" w:rsidRPr="0065386E" w14:paraId="562EE391" w14:textId="77777777" w:rsidTr="0065386E">
        <w:trPr>
          <w:trHeight w:val="456"/>
        </w:trPr>
        <w:tc>
          <w:tcPr>
            <w:tcW w:w="1423" w:type="dxa"/>
            <w:tcBorders>
              <w:top w:val="single" w:sz="4" w:space="0" w:color="auto"/>
              <w:left w:val="single" w:sz="4" w:space="0" w:color="auto"/>
              <w:bottom w:val="single" w:sz="4" w:space="0" w:color="auto"/>
              <w:right w:val="single" w:sz="4" w:space="0" w:color="auto"/>
            </w:tcBorders>
          </w:tcPr>
          <w:p w14:paraId="520BEEDE"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a.</w:t>
            </w:r>
          </w:p>
        </w:tc>
        <w:tc>
          <w:tcPr>
            <w:tcW w:w="7933" w:type="dxa"/>
            <w:tcBorders>
              <w:top w:val="single" w:sz="4" w:space="0" w:color="auto"/>
              <w:left w:val="single" w:sz="4" w:space="0" w:color="auto"/>
              <w:bottom w:val="single" w:sz="4" w:space="0" w:color="auto"/>
              <w:right w:val="single" w:sz="4" w:space="0" w:color="auto"/>
            </w:tcBorders>
            <w:shd w:val="clear" w:color="auto" w:fill="FFFFFF"/>
          </w:tcPr>
          <w:p w14:paraId="2ED7AB0B" w14:textId="49B6C7A2" w:rsidR="0065386E" w:rsidRPr="0072545A" w:rsidRDefault="0065386E" w:rsidP="0065386E">
            <w:pPr>
              <w:rPr>
                <w:rFonts w:ascii="Aptos" w:eastAsia="Times New Roman" w:hAnsi="Aptos" w:cs="Calibri"/>
                <w:lang w:eastAsia="en-GB"/>
              </w:rPr>
            </w:pPr>
            <w:r w:rsidRPr="0072545A">
              <w:rPr>
                <w:rFonts w:ascii="Aptos" w:eastAsia="Times New Roman" w:hAnsi="Aptos" w:cs="Calibri"/>
                <w:u w:val="single"/>
                <w:lang w:eastAsia="en-GB"/>
              </w:rPr>
              <w:t>Chairman</w:t>
            </w:r>
            <w:r w:rsidR="00653DD6">
              <w:rPr>
                <w:rFonts w:ascii="Aptos" w:eastAsia="Times New Roman" w:hAnsi="Aptos" w:cs="Calibri"/>
                <w:u w:val="single"/>
                <w:lang w:eastAsia="en-GB"/>
              </w:rPr>
              <w:t>/ Clerks</w:t>
            </w:r>
            <w:r w:rsidR="00AB1D7D">
              <w:rPr>
                <w:rFonts w:ascii="Aptos" w:eastAsia="Times New Roman" w:hAnsi="Aptos" w:cs="Calibri"/>
                <w:u w:val="single"/>
                <w:lang w:eastAsia="en-GB"/>
              </w:rPr>
              <w:t xml:space="preserve"> </w:t>
            </w:r>
            <w:r w:rsidRPr="0072545A">
              <w:rPr>
                <w:rFonts w:ascii="Aptos" w:eastAsia="Times New Roman" w:hAnsi="Aptos" w:cs="Calibri"/>
                <w:lang w:eastAsia="en-GB"/>
              </w:rPr>
              <w:t>report (on the night)</w:t>
            </w:r>
          </w:p>
          <w:p w14:paraId="706C1D74" w14:textId="6D4F3854" w:rsidR="004A2FBF" w:rsidRPr="00120CCA" w:rsidRDefault="001F1104" w:rsidP="00941E87">
            <w:pPr>
              <w:pStyle w:val="ListParagraph"/>
              <w:numPr>
                <w:ilvl w:val="0"/>
                <w:numId w:val="28"/>
              </w:numPr>
              <w:ind w:left="1797" w:hanging="357"/>
              <w:rPr>
                <w:rFonts w:ascii="Aptos" w:eastAsia="Times New Roman" w:hAnsi="Aptos" w:cs="Calibri"/>
                <w:color w:val="EE0000"/>
                <w:lang w:eastAsia="en-GB"/>
              </w:rPr>
            </w:pPr>
            <w:r w:rsidRPr="00BA20D7">
              <w:rPr>
                <w:rFonts w:ascii="Aptos" w:eastAsia="Times New Roman" w:hAnsi="Aptos" w:cs="Calibri"/>
                <w:lang w:eastAsia="en-GB"/>
              </w:rPr>
              <w:t xml:space="preserve">Pride in Place </w:t>
            </w:r>
            <w:r w:rsidR="00A604A0" w:rsidRPr="00BA20D7">
              <w:rPr>
                <w:rFonts w:ascii="Aptos" w:eastAsia="Times New Roman" w:hAnsi="Aptos" w:cs="Calibri"/>
                <w:lang w:eastAsia="en-GB"/>
              </w:rPr>
              <w:t>update</w:t>
            </w:r>
            <w:r w:rsidR="00FC4DE7">
              <w:rPr>
                <w:rFonts w:ascii="Aptos" w:eastAsia="Times New Roman" w:hAnsi="Aptos" w:cs="Calibri"/>
                <w:lang w:eastAsia="en-GB"/>
              </w:rPr>
              <w:t xml:space="preserve"> since last meeting, 13 Board members have been selected, including Cllr Tolmie and </w:t>
            </w:r>
            <w:proofErr w:type="gramStart"/>
            <w:r w:rsidR="00FC4DE7">
              <w:rPr>
                <w:rFonts w:ascii="Aptos" w:eastAsia="Times New Roman" w:hAnsi="Aptos" w:cs="Calibri"/>
                <w:lang w:eastAsia="en-GB"/>
              </w:rPr>
              <w:t>A.Blenkiron</w:t>
            </w:r>
            <w:proofErr w:type="gramEnd"/>
            <w:r w:rsidR="00FC4DE7">
              <w:rPr>
                <w:rFonts w:ascii="Aptos" w:eastAsia="Times New Roman" w:hAnsi="Aptos" w:cs="Calibri"/>
                <w:lang w:eastAsia="en-GB"/>
              </w:rPr>
              <w:t>. The old school is closing down. The board members are gathering information, including Neighbourhood Plan and Active Lakenheath, to put into a larger plan.</w:t>
            </w:r>
            <w:r w:rsidR="004927FC">
              <w:rPr>
                <w:rFonts w:ascii="Aptos" w:eastAsia="Times New Roman" w:hAnsi="Aptos" w:cs="Calibri"/>
                <w:lang w:eastAsia="en-GB"/>
              </w:rPr>
              <w:t xml:space="preserve"> The Board members were issued with a map on commencement - 65% only was included, therefore the PIP Chairman changed this.</w:t>
            </w:r>
            <w:r w:rsidR="00FC4DE7">
              <w:rPr>
                <w:rFonts w:ascii="Aptos" w:eastAsia="Times New Roman" w:hAnsi="Aptos" w:cs="Calibri"/>
                <w:lang w:eastAsia="en-GB"/>
              </w:rPr>
              <w:t xml:space="preserve"> </w:t>
            </w:r>
            <w:proofErr w:type="gramStart"/>
            <w:r w:rsidR="004927FC">
              <w:rPr>
                <w:rFonts w:ascii="Aptos" w:eastAsia="Times New Roman" w:hAnsi="Aptos" w:cs="Calibri"/>
                <w:lang w:eastAsia="en-GB"/>
              </w:rPr>
              <w:t>It</w:t>
            </w:r>
            <w:proofErr w:type="gramEnd"/>
            <w:r w:rsidR="004927FC">
              <w:rPr>
                <w:rFonts w:ascii="Aptos" w:eastAsia="Times New Roman" w:hAnsi="Aptos" w:cs="Calibri"/>
                <w:lang w:eastAsia="en-GB"/>
              </w:rPr>
              <w:t xml:space="preserve"> remains to be seen what benefit Lords Walk derives from the programme. </w:t>
            </w:r>
            <w:r w:rsidR="0054438E">
              <w:rPr>
                <w:rFonts w:ascii="Aptos" w:eastAsia="Times New Roman" w:hAnsi="Aptos" w:cs="Calibri"/>
                <w:lang w:eastAsia="en-GB"/>
              </w:rPr>
              <w:t xml:space="preserve">To summarise, things have been kick started with a corrected map of benefit and a small grants programme. It is not clear if the parish council can apply for funds for Lords Walk, Chair will check and keep the councillors appraised of </w:t>
            </w:r>
            <w:r w:rsidR="0054438E">
              <w:rPr>
                <w:rFonts w:ascii="Aptos" w:eastAsia="Times New Roman" w:hAnsi="Aptos" w:cs="Calibri"/>
                <w:lang w:eastAsia="en-GB"/>
              </w:rPr>
              <w:lastRenderedPageBreak/>
              <w:t>projects.  Councillors congratulated Cllr Tolmie and A Blenkiron on their appointment to the PIP Board.</w:t>
            </w:r>
          </w:p>
          <w:p w14:paraId="416A4954" w14:textId="054CB392" w:rsidR="003F0CB0" w:rsidRPr="00774060" w:rsidRDefault="003F0CB0" w:rsidP="00941E87">
            <w:pPr>
              <w:pStyle w:val="ListParagraph"/>
              <w:numPr>
                <w:ilvl w:val="0"/>
                <w:numId w:val="28"/>
              </w:numPr>
              <w:ind w:left="1797" w:hanging="357"/>
              <w:rPr>
                <w:rFonts w:ascii="Aptos" w:eastAsia="Times New Roman" w:hAnsi="Aptos" w:cs="Calibri"/>
                <w:color w:val="000000" w:themeColor="text1"/>
                <w:lang w:eastAsia="en-GB"/>
              </w:rPr>
            </w:pPr>
            <w:r>
              <w:rPr>
                <w:rFonts w:ascii="Aptos" w:eastAsia="Times New Roman" w:hAnsi="Aptos" w:cs="Calibri"/>
                <w:lang w:eastAsia="en-GB"/>
              </w:rPr>
              <w:t>Grant application</w:t>
            </w:r>
            <w:r w:rsidR="00F44CE6">
              <w:rPr>
                <w:rFonts w:ascii="Aptos" w:eastAsia="Times New Roman" w:hAnsi="Aptos" w:cs="Calibri"/>
                <w:lang w:eastAsia="en-GB"/>
              </w:rPr>
              <w:t xml:space="preserve"> from Eriswell Recreation Ground </w:t>
            </w:r>
            <w:r w:rsidR="00F44CE6" w:rsidRPr="003A2601">
              <w:rPr>
                <w:rFonts w:ascii="Aptos" w:eastAsia="Times New Roman" w:hAnsi="Aptos" w:cs="Calibri"/>
                <w:color w:val="000000" w:themeColor="text1"/>
                <w:lang w:eastAsia="en-GB"/>
              </w:rPr>
              <w:t>Management Committee</w:t>
            </w:r>
            <w:r w:rsidRPr="003A2601">
              <w:rPr>
                <w:rFonts w:ascii="Aptos" w:eastAsia="Times New Roman" w:hAnsi="Aptos" w:cs="Calibri"/>
                <w:color w:val="000000" w:themeColor="text1"/>
                <w:lang w:eastAsia="en-GB"/>
              </w:rPr>
              <w:t xml:space="preserve"> </w:t>
            </w:r>
            <w:r w:rsidR="0064308B" w:rsidRPr="003A2601">
              <w:rPr>
                <w:rFonts w:ascii="Aptos" w:eastAsia="Times New Roman" w:hAnsi="Aptos" w:cs="Calibri"/>
                <w:b/>
                <w:bCs/>
                <w:color w:val="000000" w:themeColor="text1"/>
                <w:lang w:eastAsia="en-GB"/>
              </w:rPr>
              <w:t>Appendix</w:t>
            </w:r>
            <w:r w:rsidRPr="003A2601">
              <w:rPr>
                <w:rFonts w:ascii="Aptos" w:eastAsia="Times New Roman" w:hAnsi="Aptos" w:cs="Calibri"/>
                <w:b/>
                <w:bCs/>
                <w:color w:val="000000" w:themeColor="text1"/>
                <w:lang w:eastAsia="en-GB"/>
              </w:rPr>
              <w:t xml:space="preserve"> </w:t>
            </w:r>
            <w:r w:rsidR="0064308B" w:rsidRPr="003A2601">
              <w:rPr>
                <w:rFonts w:ascii="Aptos" w:eastAsia="Times New Roman" w:hAnsi="Aptos" w:cs="Calibri"/>
                <w:b/>
                <w:bCs/>
                <w:color w:val="000000" w:themeColor="text1"/>
                <w:lang w:eastAsia="en-GB"/>
              </w:rPr>
              <w:t>E</w:t>
            </w:r>
            <w:r w:rsidR="0064308B" w:rsidRPr="00774060">
              <w:rPr>
                <w:rFonts w:ascii="Aptos" w:eastAsia="Times New Roman" w:hAnsi="Aptos" w:cs="Calibri"/>
                <w:color w:val="000000" w:themeColor="text1"/>
                <w:lang w:eastAsia="en-GB"/>
              </w:rPr>
              <w:t>.</w:t>
            </w:r>
            <w:r w:rsidR="00774060" w:rsidRPr="00774060">
              <w:rPr>
                <w:rFonts w:ascii="Aptos" w:eastAsia="Times New Roman" w:hAnsi="Aptos" w:cs="Calibri"/>
                <w:color w:val="000000" w:themeColor="text1"/>
                <w:lang w:eastAsia="en-GB"/>
              </w:rPr>
              <w:t xml:space="preserve"> Cllrs Bibbey and Tolmie withdrew</w:t>
            </w:r>
            <w:r w:rsidR="00FC4DE7">
              <w:rPr>
                <w:rFonts w:ascii="Aptos" w:eastAsia="Times New Roman" w:hAnsi="Aptos" w:cs="Calibri"/>
                <w:color w:val="000000" w:themeColor="text1"/>
                <w:lang w:eastAsia="en-GB"/>
              </w:rPr>
              <w:t xml:space="preserve"> (not quorate)</w:t>
            </w:r>
            <w:r w:rsidR="00774060" w:rsidRPr="00774060">
              <w:rPr>
                <w:rFonts w:ascii="Aptos" w:eastAsia="Times New Roman" w:hAnsi="Aptos" w:cs="Calibri"/>
                <w:color w:val="000000" w:themeColor="text1"/>
                <w:lang w:eastAsia="en-GB"/>
              </w:rPr>
              <w:t>.</w:t>
            </w:r>
            <w:r w:rsidR="00774060">
              <w:rPr>
                <w:rFonts w:ascii="Aptos" w:eastAsia="Times New Roman" w:hAnsi="Aptos" w:cs="Calibri"/>
                <w:color w:val="000000" w:themeColor="text1"/>
                <w:lang w:eastAsia="en-GB"/>
              </w:rPr>
              <w:t xml:space="preserve"> Further meeting to include Cllr T Harrington (Thursday)</w:t>
            </w:r>
            <w:r w:rsidR="00153C05">
              <w:rPr>
                <w:rFonts w:ascii="Aptos" w:eastAsia="Times New Roman" w:hAnsi="Aptos" w:cs="Calibri"/>
                <w:color w:val="000000" w:themeColor="text1"/>
                <w:lang w:eastAsia="en-GB"/>
              </w:rPr>
              <w:t xml:space="preserve">. </w:t>
            </w:r>
            <w:r w:rsidR="00774060">
              <w:rPr>
                <w:rFonts w:ascii="Aptos" w:eastAsia="Times New Roman" w:hAnsi="Aptos" w:cs="Calibri"/>
                <w:color w:val="000000" w:themeColor="text1"/>
                <w:lang w:eastAsia="en-GB"/>
              </w:rPr>
              <w:t xml:space="preserve"> </w:t>
            </w:r>
          </w:p>
          <w:p w14:paraId="46A7DC1C" w14:textId="632853E4" w:rsidR="003A2601" w:rsidRPr="003A2601" w:rsidRDefault="003A2601" w:rsidP="00837B95">
            <w:pPr>
              <w:pStyle w:val="ListParagraph"/>
              <w:numPr>
                <w:ilvl w:val="0"/>
                <w:numId w:val="28"/>
              </w:numPr>
              <w:ind w:left="1797" w:hanging="357"/>
              <w:rPr>
                <w:rFonts w:ascii="Aptos" w:eastAsia="Times New Roman" w:hAnsi="Aptos" w:cs="Calibri"/>
                <w:color w:val="000000" w:themeColor="text1"/>
                <w:lang w:eastAsia="en-GB"/>
              </w:rPr>
            </w:pPr>
            <w:r w:rsidRPr="003A2601">
              <w:rPr>
                <w:rFonts w:ascii="Aptos" w:eastAsia="Times New Roman" w:hAnsi="Aptos" w:cs="Calibri"/>
                <w:color w:val="000000" w:themeColor="text1"/>
                <w:lang w:eastAsia="en-GB"/>
              </w:rPr>
              <w:t xml:space="preserve">Radcliffe Rd </w:t>
            </w:r>
            <w:r w:rsidR="00153C05">
              <w:rPr>
                <w:rFonts w:ascii="Aptos" w:eastAsia="Times New Roman" w:hAnsi="Aptos" w:cs="Calibri"/>
                <w:color w:val="000000" w:themeColor="text1"/>
                <w:lang w:eastAsia="en-GB"/>
              </w:rPr>
              <w:t xml:space="preserve">streetlights </w:t>
            </w:r>
            <w:r w:rsidRPr="003A2601">
              <w:rPr>
                <w:rFonts w:ascii="Aptos" w:eastAsia="Times New Roman" w:hAnsi="Aptos" w:cs="Calibri"/>
                <w:color w:val="000000" w:themeColor="text1"/>
                <w:lang w:eastAsia="en-GB"/>
              </w:rPr>
              <w:t xml:space="preserve">lights: </w:t>
            </w:r>
            <w:r w:rsidRPr="003A2601">
              <w:rPr>
                <w:rFonts w:ascii="Segoe UI" w:hAnsi="Segoe UI" w:cs="Segoe UI"/>
                <w:color w:val="000000" w:themeColor="text1"/>
                <w:sz w:val="20"/>
                <w:szCs w:val="20"/>
              </w:rPr>
              <w:t>E</w:t>
            </w:r>
            <w:r w:rsidR="00837B95" w:rsidRPr="003A2601">
              <w:rPr>
                <w:rFonts w:ascii="Segoe UI" w:hAnsi="Segoe UI" w:cs="Segoe UI"/>
                <w:color w:val="000000" w:themeColor="text1"/>
                <w:sz w:val="20"/>
                <w:szCs w:val="20"/>
              </w:rPr>
              <w:t xml:space="preserve">ach of the 9 street lights on Radcliffe Road did not have the required white label identifying them as SCC assets, </w:t>
            </w:r>
            <w:r w:rsidRPr="003A2601">
              <w:rPr>
                <w:rFonts w:ascii="Segoe UI" w:hAnsi="Segoe UI" w:cs="Segoe UI"/>
                <w:color w:val="000000" w:themeColor="text1"/>
                <w:sz w:val="20"/>
                <w:szCs w:val="20"/>
              </w:rPr>
              <w:t xml:space="preserve">however, </w:t>
            </w:r>
            <w:r w:rsidR="00837B95" w:rsidRPr="003A2601">
              <w:rPr>
                <w:rFonts w:ascii="Segoe UI" w:hAnsi="Segoe UI" w:cs="Segoe UI"/>
                <w:color w:val="000000" w:themeColor="text1"/>
                <w:sz w:val="20"/>
                <w:szCs w:val="20"/>
              </w:rPr>
              <w:t xml:space="preserve">they have now </w:t>
            </w:r>
            <w:r w:rsidRPr="003A2601">
              <w:rPr>
                <w:rFonts w:ascii="Segoe UI" w:hAnsi="Segoe UI" w:cs="Segoe UI"/>
                <w:color w:val="000000" w:themeColor="text1"/>
                <w:sz w:val="20"/>
                <w:szCs w:val="20"/>
              </w:rPr>
              <w:t>all</w:t>
            </w:r>
            <w:r w:rsidR="00837B95" w:rsidRPr="003A2601">
              <w:rPr>
                <w:rFonts w:ascii="Segoe UI" w:hAnsi="Segoe UI" w:cs="Segoe UI"/>
                <w:color w:val="000000" w:themeColor="text1"/>
                <w:sz w:val="20"/>
                <w:szCs w:val="20"/>
              </w:rPr>
              <w:t xml:space="preserve"> been labe</w:t>
            </w:r>
            <w:r w:rsidRPr="003A2601">
              <w:rPr>
                <w:rFonts w:ascii="Segoe UI" w:hAnsi="Segoe UI" w:cs="Segoe UI"/>
                <w:color w:val="000000" w:themeColor="text1"/>
                <w:sz w:val="20"/>
                <w:szCs w:val="20"/>
              </w:rPr>
              <w:t>l</w:t>
            </w:r>
            <w:r w:rsidR="00837B95" w:rsidRPr="003A2601">
              <w:rPr>
                <w:rFonts w:ascii="Segoe UI" w:hAnsi="Segoe UI" w:cs="Segoe UI"/>
                <w:color w:val="000000" w:themeColor="text1"/>
                <w:sz w:val="20"/>
                <w:szCs w:val="20"/>
              </w:rPr>
              <w:t>led.</w:t>
            </w:r>
            <w:r w:rsidRPr="003A2601">
              <w:rPr>
                <w:rFonts w:ascii="Segoe UI" w:hAnsi="Segoe UI" w:cs="Segoe UI"/>
                <w:color w:val="000000" w:themeColor="text1"/>
                <w:sz w:val="20"/>
                <w:szCs w:val="20"/>
              </w:rPr>
              <w:t xml:space="preserve"> </w:t>
            </w:r>
            <w:r w:rsidR="00837B95" w:rsidRPr="003A2601">
              <w:rPr>
                <w:rFonts w:ascii="Segoe UI" w:hAnsi="Segoe UI" w:cs="Segoe UI"/>
                <w:color w:val="000000" w:themeColor="text1"/>
                <w:sz w:val="20"/>
                <w:szCs w:val="20"/>
              </w:rPr>
              <w:t xml:space="preserve">Numbered 435 to 443. 443 being the Lords Walk end of </w:t>
            </w:r>
            <w:r w:rsidR="00774060" w:rsidRPr="003A2601">
              <w:rPr>
                <w:rFonts w:ascii="Segoe UI" w:hAnsi="Segoe UI" w:cs="Segoe UI"/>
                <w:color w:val="000000" w:themeColor="text1"/>
                <w:sz w:val="20"/>
                <w:szCs w:val="20"/>
              </w:rPr>
              <w:t>Radcliffe Road</w:t>
            </w:r>
            <w:r w:rsidRPr="003A2601">
              <w:rPr>
                <w:rFonts w:ascii="Segoe UI" w:hAnsi="Segoe UI" w:cs="Segoe UI"/>
                <w:color w:val="000000" w:themeColor="text1"/>
                <w:sz w:val="20"/>
                <w:szCs w:val="20"/>
              </w:rPr>
              <w:t xml:space="preserve"> and</w:t>
            </w:r>
            <w:r w:rsidR="00837B95" w:rsidRPr="003A2601">
              <w:rPr>
                <w:rFonts w:ascii="Segoe UI" w:hAnsi="Segoe UI" w:cs="Segoe UI"/>
                <w:color w:val="000000" w:themeColor="text1"/>
                <w:sz w:val="20"/>
                <w:szCs w:val="20"/>
              </w:rPr>
              <w:t xml:space="preserve"> 435 the Chestnut Way end of Radcliffe Road. 5 of the lights were still not functional as of last night (435 - 439)</w:t>
            </w:r>
            <w:r w:rsidRPr="003A2601">
              <w:rPr>
                <w:rFonts w:ascii="Segoe UI" w:hAnsi="Segoe UI" w:cs="Segoe UI"/>
                <w:color w:val="000000" w:themeColor="text1"/>
                <w:sz w:val="20"/>
                <w:szCs w:val="20"/>
              </w:rPr>
              <w:t xml:space="preserve"> </w:t>
            </w:r>
            <w:r w:rsidR="00837B95" w:rsidRPr="003A2601">
              <w:rPr>
                <w:rFonts w:ascii="Segoe UI" w:hAnsi="Segoe UI" w:cs="Segoe UI"/>
                <w:color w:val="000000" w:themeColor="text1"/>
                <w:sz w:val="20"/>
                <w:szCs w:val="20"/>
              </w:rPr>
              <w:t xml:space="preserve">As there were no defect reports outstanding, </w:t>
            </w:r>
            <w:r w:rsidRPr="003A2601">
              <w:rPr>
                <w:rFonts w:ascii="Segoe UI" w:hAnsi="Segoe UI" w:cs="Segoe UI"/>
                <w:color w:val="000000" w:themeColor="text1"/>
                <w:sz w:val="20"/>
                <w:szCs w:val="20"/>
              </w:rPr>
              <w:t>Cllr Tolmie</w:t>
            </w:r>
            <w:r w:rsidR="00837B95" w:rsidRPr="003A2601">
              <w:rPr>
                <w:rFonts w:ascii="Segoe UI" w:hAnsi="Segoe UI" w:cs="Segoe UI"/>
                <w:color w:val="000000" w:themeColor="text1"/>
                <w:sz w:val="20"/>
                <w:szCs w:val="20"/>
              </w:rPr>
              <w:t xml:space="preserve"> reported them using the SCC online tool</w:t>
            </w:r>
          </w:p>
          <w:p w14:paraId="73E1A573" w14:textId="6D5E7BC3" w:rsidR="00837B95" w:rsidRPr="00153C05" w:rsidRDefault="003A2601" w:rsidP="00153C05">
            <w:pPr>
              <w:pStyle w:val="ListParagraph"/>
              <w:ind w:left="1797"/>
              <w:rPr>
                <w:rFonts w:ascii="Aptos" w:eastAsia="Times New Roman" w:hAnsi="Aptos" w:cs="Calibri"/>
                <w:color w:val="EE0000"/>
                <w:lang w:eastAsia="en-GB"/>
              </w:rPr>
            </w:pPr>
            <w:hyperlink r:id="rId11" w:history="1">
              <w:r w:rsidRPr="00DD3051">
                <w:rPr>
                  <w:rStyle w:val="Hyperlink"/>
                  <w:rFonts w:ascii="Segoe UI" w:hAnsi="Segoe UI" w:cs="Segoe UI"/>
                  <w:sz w:val="20"/>
                  <w:szCs w:val="20"/>
                </w:rPr>
                <w:t>https://adaptors.mayriseonline.co.uk:8097/getstreet?ID=025229</w:t>
              </w:r>
            </w:hyperlink>
          </w:p>
          <w:p w14:paraId="11A22DCF" w14:textId="23815949" w:rsidR="0099761A" w:rsidRDefault="00D530E4" w:rsidP="003A2601">
            <w:pPr>
              <w:pStyle w:val="ListParagraph"/>
              <w:ind w:left="1800"/>
              <w:rPr>
                <w:rFonts w:ascii="Aptos" w:eastAsia="Times New Roman" w:hAnsi="Aptos" w:cs="Calibri"/>
                <w:color w:val="000000" w:themeColor="text1"/>
                <w:lang w:eastAsia="en-GB"/>
              </w:rPr>
            </w:pPr>
            <w:r w:rsidRPr="003A2601">
              <w:rPr>
                <w:rFonts w:ascii="Segoe UI" w:eastAsia="Times New Roman" w:hAnsi="Segoe UI" w:cs="Segoe UI"/>
                <w:color w:val="000000" w:themeColor="text1"/>
                <w:sz w:val="20"/>
                <w:szCs w:val="20"/>
                <w:lang w:eastAsia="en-GB"/>
              </w:rPr>
              <w:t xml:space="preserve">(d) </w:t>
            </w:r>
            <w:r w:rsidRPr="003A2601">
              <w:rPr>
                <w:rFonts w:ascii="Aptos" w:eastAsia="Times New Roman" w:hAnsi="Aptos" w:cs="Calibri"/>
                <w:color w:val="000000" w:themeColor="text1"/>
                <w:lang w:eastAsia="en-GB"/>
              </w:rPr>
              <w:t>Cllr Tolmie</w:t>
            </w:r>
            <w:r w:rsidR="003A2601">
              <w:rPr>
                <w:rFonts w:ascii="Aptos" w:eastAsia="Times New Roman" w:hAnsi="Aptos" w:cs="Calibri"/>
                <w:color w:val="000000" w:themeColor="text1"/>
                <w:lang w:eastAsia="en-GB"/>
              </w:rPr>
              <w:t xml:space="preserve"> has asked D/Cllr Whitehand to walk in the parish with him. </w:t>
            </w:r>
            <w:r w:rsidR="004927FC" w:rsidRPr="004927FC">
              <w:rPr>
                <w:rFonts w:ascii="Aptos" w:eastAsia="Times New Roman" w:hAnsi="Aptos" w:cs="Calibri"/>
                <w:b/>
                <w:bCs/>
                <w:color w:val="000000" w:themeColor="text1"/>
                <w:lang w:eastAsia="en-GB"/>
              </w:rPr>
              <w:t>Noted</w:t>
            </w:r>
            <w:r w:rsidR="004927FC">
              <w:rPr>
                <w:rFonts w:ascii="Aptos" w:eastAsia="Times New Roman" w:hAnsi="Aptos" w:cs="Calibri"/>
                <w:color w:val="000000" w:themeColor="text1"/>
                <w:lang w:eastAsia="en-GB"/>
              </w:rPr>
              <w:t xml:space="preserve">: that </w:t>
            </w:r>
            <w:r w:rsidR="003A2601">
              <w:rPr>
                <w:rFonts w:ascii="Aptos" w:eastAsia="Times New Roman" w:hAnsi="Aptos" w:cs="Calibri"/>
                <w:color w:val="000000" w:themeColor="text1"/>
                <w:lang w:eastAsia="en-GB"/>
              </w:rPr>
              <w:t xml:space="preserve">D/Cllr Whitehand has </w:t>
            </w:r>
            <w:r w:rsidR="004927FC">
              <w:rPr>
                <w:rFonts w:ascii="Aptos" w:eastAsia="Times New Roman" w:hAnsi="Aptos" w:cs="Calibri"/>
                <w:color w:val="000000" w:themeColor="text1"/>
                <w:lang w:eastAsia="en-GB"/>
              </w:rPr>
              <w:t xml:space="preserve">only </w:t>
            </w:r>
            <w:r w:rsidR="003A2601">
              <w:rPr>
                <w:rFonts w:ascii="Aptos" w:eastAsia="Times New Roman" w:hAnsi="Aptos" w:cs="Calibri"/>
                <w:color w:val="000000" w:themeColor="text1"/>
                <w:lang w:eastAsia="en-GB"/>
              </w:rPr>
              <w:t>attended on</w:t>
            </w:r>
            <w:r w:rsidR="00BA20D7">
              <w:rPr>
                <w:rFonts w:ascii="Aptos" w:eastAsia="Times New Roman" w:hAnsi="Aptos" w:cs="Calibri"/>
                <w:color w:val="000000" w:themeColor="text1"/>
                <w:lang w:eastAsia="en-GB"/>
              </w:rPr>
              <w:t>e</w:t>
            </w:r>
            <w:r w:rsidR="003A2601">
              <w:rPr>
                <w:rFonts w:ascii="Aptos" w:eastAsia="Times New Roman" w:hAnsi="Aptos" w:cs="Calibri"/>
                <w:color w:val="000000" w:themeColor="text1"/>
                <w:lang w:eastAsia="en-GB"/>
              </w:rPr>
              <w:t xml:space="preserve"> meeting since her election</w:t>
            </w:r>
            <w:r w:rsidR="00774060">
              <w:rPr>
                <w:rFonts w:ascii="Aptos" w:eastAsia="Times New Roman" w:hAnsi="Aptos" w:cs="Calibri"/>
                <w:color w:val="000000" w:themeColor="text1"/>
                <w:lang w:eastAsia="en-GB"/>
              </w:rPr>
              <w:t>-</w:t>
            </w:r>
          </w:p>
          <w:p w14:paraId="3190B4EC" w14:textId="18A87521" w:rsidR="00D530E4" w:rsidRPr="0099761A" w:rsidRDefault="00D530E4" w:rsidP="0099761A">
            <w:pPr>
              <w:rPr>
                <w:rFonts w:ascii="Aptos" w:eastAsia="Times New Roman" w:hAnsi="Aptos" w:cs="Calibri"/>
                <w:color w:val="000000" w:themeColor="text1"/>
                <w:lang w:eastAsia="en-GB"/>
              </w:rPr>
            </w:pPr>
            <w:r w:rsidRPr="0099761A">
              <w:rPr>
                <w:rFonts w:ascii="Segoe UI" w:eastAsia="Times New Roman" w:hAnsi="Segoe UI" w:cs="Segoe UI"/>
                <w:color w:val="000000" w:themeColor="text1"/>
                <w:sz w:val="20"/>
                <w:szCs w:val="20"/>
                <w:lang w:eastAsia="en-GB"/>
              </w:rPr>
              <w:t xml:space="preserve">Good </w:t>
            </w:r>
            <w:proofErr w:type="gramStart"/>
            <w:r w:rsidRPr="0099761A">
              <w:rPr>
                <w:rFonts w:ascii="Segoe UI" w:eastAsia="Times New Roman" w:hAnsi="Segoe UI" w:cs="Segoe UI"/>
                <w:color w:val="000000" w:themeColor="text1"/>
                <w:sz w:val="20"/>
                <w:szCs w:val="20"/>
                <w:lang w:eastAsia="en-GB"/>
              </w:rPr>
              <w:t>Morning</w:t>
            </w:r>
            <w:proofErr w:type="gramEnd"/>
            <w:r w:rsidRPr="0099761A">
              <w:rPr>
                <w:rFonts w:ascii="Segoe UI" w:eastAsia="Times New Roman" w:hAnsi="Segoe UI" w:cs="Segoe UI"/>
                <w:color w:val="000000" w:themeColor="text1"/>
                <w:sz w:val="20"/>
                <w:szCs w:val="20"/>
                <w:lang w:eastAsia="en-GB"/>
              </w:rPr>
              <w:t xml:space="preserve"> Tracy,</w:t>
            </w:r>
          </w:p>
          <w:p w14:paraId="2F3B291C" w14:textId="43988144" w:rsidR="00D530E4" w:rsidRPr="003A2601" w:rsidRDefault="003A2601" w:rsidP="00D530E4">
            <w:pPr>
              <w:rPr>
                <w:rFonts w:ascii="Segoe UI" w:eastAsia="Times New Roman" w:hAnsi="Segoe UI" w:cs="Segoe UI"/>
                <w:color w:val="000000" w:themeColor="text1"/>
                <w:sz w:val="20"/>
                <w:szCs w:val="20"/>
                <w:lang w:eastAsia="en-GB"/>
              </w:rPr>
            </w:pPr>
            <w:r>
              <w:rPr>
                <w:rFonts w:ascii="Segoe UI" w:eastAsia="Times New Roman" w:hAnsi="Segoe UI" w:cs="Segoe UI"/>
                <w:color w:val="000000" w:themeColor="text1"/>
                <w:sz w:val="20"/>
                <w:szCs w:val="20"/>
                <w:lang w:eastAsia="en-GB"/>
              </w:rPr>
              <w:t>“</w:t>
            </w:r>
            <w:r w:rsidR="00D530E4" w:rsidRPr="003A2601">
              <w:rPr>
                <w:rFonts w:ascii="Segoe UI" w:eastAsia="Times New Roman" w:hAnsi="Segoe UI" w:cs="Segoe UI"/>
                <w:color w:val="000000" w:themeColor="text1"/>
                <w:sz w:val="20"/>
                <w:szCs w:val="20"/>
                <w:lang w:eastAsia="en-GB"/>
              </w:rPr>
              <w:t>I would like to invite you to a walk around on Lords Walk and Eriswell villages to bring you up to speed on what has been happening this past year.</w:t>
            </w:r>
          </w:p>
          <w:p w14:paraId="50DE9BD9" w14:textId="1093E32C" w:rsidR="00D530E4" w:rsidRPr="003A2601" w:rsidRDefault="00D530E4" w:rsidP="00D530E4">
            <w:pPr>
              <w:rPr>
                <w:rFonts w:ascii="Segoe UI" w:eastAsia="Times New Roman" w:hAnsi="Segoe UI" w:cs="Segoe UI"/>
                <w:color w:val="000000" w:themeColor="text1"/>
                <w:sz w:val="20"/>
                <w:szCs w:val="20"/>
                <w:lang w:eastAsia="en-GB"/>
              </w:rPr>
            </w:pPr>
            <w:r w:rsidRPr="003A2601">
              <w:rPr>
                <w:rFonts w:ascii="Segoe UI" w:eastAsia="Times New Roman" w:hAnsi="Segoe UI" w:cs="Segoe UI"/>
                <w:color w:val="000000" w:themeColor="text1"/>
                <w:sz w:val="20"/>
                <w:szCs w:val="20"/>
                <w:lang w:eastAsia="en-GB"/>
              </w:rPr>
              <w:t> I am available most of Monday, Tuesday, Thursday and Friday next week (18-22/05/2026).</w:t>
            </w:r>
          </w:p>
          <w:p w14:paraId="070DBBC3" w14:textId="77777777" w:rsidR="00D530E4" w:rsidRPr="003A2601" w:rsidRDefault="00D530E4" w:rsidP="00D530E4">
            <w:pPr>
              <w:rPr>
                <w:rFonts w:ascii="Segoe UI" w:eastAsia="Times New Roman" w:hAnsi="Segoe UI" w:cs="Segoe UI"/>
                <w:color w:val="000000" w:themeColor="text1"/>
                <w:sz w:val="20"/>
                <w:szCs w:val="20"/>
                <w:lang w:eastAsia="en-GB"/>
              </w:rPr>
            </w:pPr>
            <w:r w:rsidRPr="003A2601">
              <w:rPr>
                <w:rFonts w:ascii="Segoe UI" w:eastAsia="Times New Roman" w:hAnsi="Segoe UI" w:cs="Segoe UI"/>
                <w:color w:val="000000" w:themeColor="text1"/>
                <w:sz w:val="20"/>
                <w:szCs w:val="20"/>
                <w:lang w:eastAsia="en-GB"/>
              </w:rPr>
              <w:t>Are you available on any of these days?</w:t>
            </w:r>
          </w:p>
          <w:p w14:paraId="34E8D8D8" w14:textId="4E9AC5F0" w:rsidR="00D530E4" w:rsidRPr="003A2601" w:rsidRDefault="00D530E4" w:rsidP="00D530E4">
            <w:pPr>
              <w:rPr>
                <w:rFonts w:ascii="Segoe UI" w:eastAsia="Times New Roman" w:hAnsi="Segoe UI" w:cs="Segoe UI"/>
                <w:color w:val="000000" w:themeColor="text1"/>
                <w:sz w:val="20"/>
                <w:szCs w:val="20"/>
                <w:lang w:eastAsia="en-GB"/>
              </w:rPr>
            </w:pPr>
            <w:r w:rsidRPr="003A2601">
              <w:rPr>
                <w:rFonts w:ascii="Segoe UI" w:eastAsia="Times New Roman" w:hAnsi="Segoe UI" w:cs="Segoe UI"/>
                <w:color w:val="000000" w:themeColor="text1"/>
                <w:sz w:val="20"/>
                <w:szCs w:val="20"/>
                <w:lang w:eastAsia="en-GB"/>
              </w:rPr>
              <w:t>2 hours should be sufficient.</w:t>
            </w:r>
            <w:r w:rsidR="003A2601">
              <w:rPr>
                <w:rFonts w:ascii="Segoe UI" w:eastAsia="Times New Roman" w:hAnsi="Segoe UI" w:cs="Segoe UI"/>
                <w:color w:val="000000" w:themeColor="text1"/>
                <w:sz w:val="20"/>
                <w:szCs w:val="20"/>
                <w:lang w:eastAsia="en-GB"/>
              </w:rPr>
              <w:t>”</w:t>
            </w:r>
          </w:p>
          <w:p w14:paraId="4C261713" w14:textId="5A3846BB" w:rsidR="00DE6071" w:rsidRPr="003A2601" w:rsidRDefault="00DE6071" w:rsidP="003A2601">
            <w:pPr>
              <w:rPr>
                <w:rFonts w:ascii="Segoe UI" w:eastAsia="Times New Roman" w:hAnsi="Segoe UI" w:cs="Segoe UI"/>
                <w:color w:val="000000" w:themeColor="text1"/>
                <w:sz w:val="20"/>
                <w:szCs w:val="20"/>
                <w:lang w:eastAsia="en-GB"/>
              </w:rPr>
            </w:pPr>
          </w:p>
        </w:tc>
        <w:tc>
          <w:tcPr>
            <w:tcW w:w="992" w:type="dxa"/>
            <w:tcBorders>
              <w:left w:val="single" w:sz="4" w:space="0" w:color="auto"/>
            </w:tcBorders>
          </w:tcPr>
          <w:p w14:paraId="6C500DD0" w14:textId="77777777" w:rsidR="0065386E" w:rsidRPr="0065386E" w:rsidRDefault="0065386E" w:rsidP="0065386E">
            <w:pPr>
              <w:rPr>
                <w:rFonts w:ascii="Aptos" w:eastAsia="Times New Roman" w:hAnsi="Aptos" w:cs="Calibri"/>
                <w:sz w:val="18"/>
                <w:szCs w:val="18"/>
                <w:lang w:eastAsia="en-GB"/>
              </w:rPr>
            </w:pPr>
          </w:p>
        </w:tc>
      </w:tr>
      <w:tr w:rsidR="0065386E" w:rsidRPr="0065386E" w14:paraId="583A5753" w14:textId="77777777" w:rsidTr="0065386E">
        <w:tc>
          <w:tcPr>
            <w:tcW w:w="1423" w:type="dxa"/>
            <w:tcBorders>
              <w:top w:val="single" w:sz="4" w:space="0" w:color="auto"/>
              <w:left w:val="single" w:sz="4" w:space="0" w:color="auto"/>
              <w:bottom w:val="single" w:sz="4" w:space="0" w:color="auto"/>
              <w:right w:val="single" w:sz="4" w:space="0" w:color="auto"/>
            </w:tcBorders>
          </w:tcPr>
          <w:p w14:paraId="5FDD0704" w14:textId="4D0C2030" w:rsidR="0065386E" w:rsidRPr="0065386E" w:rsidRDefault="00040CB1"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b</w:t>
            </w:r>
            <w:r w:rsidR="0065386E" w:rsidRPr="0065386E">
              <w:rPr>
                <w:rFonts w:ascii="Aptos" w:eastAsia="Calibri" w:hAnsi="Aptos" w:cs="Calibri"/>
                <w:sz w:val="24"/>
                <w:szCs w:val="24"/>
                <w:lang w:eastAsia="en-GB"/>
              </w:rPr>
              <w:t>.</w:t>
            </w:r>
          </w:p>
        </w:tc>
        <w:tc>
          <w:tcPr>
            <w:tcW w:w="7933" w:type="dxa"/>
            <w:tcBorders>
              <w:top w:val="single" w:sz="4" w:space="0" w:color="auto"/>
              <w:left w:val="single" w:sz="4" w:space="0" w:color="auto"/>
              <w:bottom w:val="single" w:sz="4" w:space="0" w:color="auto"/>
              <w:right w:val="single" w:sz="4" w:space="0" w:color="auto"/>
            </w:tcBorders>
            <w:shd w:val="clear" w:color="auto" w:fill="FFFFFF"/>
          </w:tcPr>
          <w:p w14:paraId="7B72C2E1" w14:textId="06F1F0C7" w:rsidR="000450C7" w:rsidRPr="00994E39" w:rsidRDefault="0065386E" w:rsidP="00994E39">
            <w:pPr>
              <w:rPr>
                <w:rFonts w:ascii="Aptos" w:eastAsia="Times New Roman" w:hAnsi="Aptos" w:cs="Calibri"/>
                <w:lang w:eastAsia="en-GB"/>
              </w:rPr>
            </w:pPr>
            <w:r w:rsidRPr="0072545A">
              <w:rPr>
                <w:rFonts w:ascii="Aptos" w:eastAsia="Times New Roman" w:hAnsi="Aptos" w:cs="Calibri"/>
                <w:u w:val="single"/>
                <w:lang w:eastAsia="en-GB"/>
              </w:rPr>
              <w:t>Councillors</w:t>
            </w:r>
            <w:r w:rsidRPr="0072545A">
              <w:rPr>
                <w:rFonts w:ascii="Aptos" w:eastAsia="Times New Roman" w:hAnsi="Aptos" w:cs="Calibri"/>
                <w:lang w:eastAsia="en-GB"/>
              </w:rPr>
              <w:t>’ reports (on the night)</w:t>
            </w:r>
          </w:p>
          <w:p w14:paraId="3D632063" w14:textId="1016EB87" w:rsidR="000450C7" w:rsidRPr="0072545A" w:rsidRDefault="003A2601" w:rsidP="0065386E">
            <w:pPr>
              <w:rPr>
                <w:rFonts w:ascii="Aptos" w:eastAsia="Times New Roman" w:hAnsi="Aptos" w:cs="Calibri"/>
                <w:lang w:eastAsia="en-GB"/>
              </w:rPr>
            </w:pPr>
            <w:r>
              <w:rPr>
                <w:rFonts w:ascii="Aptos" w:eastAsia="Times New Roman" w:hAnsi="Aptos" w:cs="Calibri"/>
                <w:lang w:eastAsia="en-GB"/>
              </w:rPr>
              <w:t>None</w:t>
            </w:r>
          </w:p>
        </w:tc>
        <w:tc>
          <w:tcPr>
            <w:tcW w:w="992" w:type="dxa"/>
            <w:tcBorders>
              <w:left w:val="single" w:sz="4" w:space="0" w:color="auto"/>
            </w:tcBorders>
          </w:tcPr>
          <w:p w14:paraId="1EDE3A14" w14:textId="77777777" w:rsidR="0065386E" w:rsidRPr="0065386E" w:rsidRDefault="0065386E" w:rsidP="0065386E">
            <w:pPr>
              <w:rPr>
                <w:rFonts w:ascii="Aptos" w:eastAsia="Times New Roman" w:hAnsi="Aptos" w:cs="Calibri"/>
                <w:sz w:val="18"/>
                <w:szCs w:val="18"/>
                <w:lang w:eastAsia="en-GB"/>
              </w:rPr>
            </w:pPr>
          </w:p>
          <w:p w14:paraId="4E66C903" w14:textId="77777777" w:rsidR="0065386E" w:rsidRPr="0065386E" w:rsidRDefault="0065386E" w:rsidP="0065386E">
            <w:pPr>
              <w:rPr>
                <w:rFonts w:ascii="Aptos" w:eastAsia="Times New Roman" w:hAnsi="Aptos" w:cs="Calibri"/>
                <w:sz w:val="18"/>
                <w:szCs w:val="18"/>
                <w:lang w:eastAsia="en-GB"/>
              </w:rPr>
            </w:pPr>
          </w:p>
        </w:tc>
      </w:tr>
      <w:tr w:rsidR="0065386E" w:rsidRPr="0065386E" w14:paraId="4B7B7F3F" w14:textId="77777777" w:rsidTr="0065386E">
        <w:trPr>
          <w:trHeight w:val="1599"/>
        </w:trPr>
        <w:tc>
          <w:tcPr>
            <w:tcW w:w="1423" w:type="dxa"/>
            <w:tcBorders>
              <w:top w:val="single" w:sz="4" w:space="0" w:color="auto"/>
              <w:left w:val="single" w:sz="4" w:space="0" w:color="auto"/>
              <w:bottom w:val="single" w:sz="4" w:space="0" w:color="auto"/>
              <w:right w:val="single" w:sz="4" w:space="0" w:color="auto"/>
            </w:tcBorders>
          </w:tcPr>
          <w:p w14:paraId="5134DFD2" w14:textId="3E06CA61" w:rsidR="0065386E" w:rsidRPr="0065386E" w:rsidRDefault="00040CB1"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c</w:t>
            </w:r>
            <w:r w:rsidR="0065386E" w:rsidRPr="0065386E">
              <w:rPr>
                <w:rFonts w:ascii="Aptos" w:eastAsia="Calibri" w:hAnsi="Aptos" w:cs="Calibri"/>
                <w:sz w:val="24"/>
                <w:szCs w:val="24"/>
                <w:lang w:eastAsia="en-GB"/>
              </w:rPr>
              <w:t>.</w:t>
            </w:r>
          </w:p>
        </w:tc>
        <w:tc>
          <w:tcPr>
            <w:tcW w:w="7933" w:type="dxa"/>
            <w:tcBorders>
              <w:top w:val="single" w:sz="4" w:space="0" w:color="auto"/>
              <w:left w:val="single" w:sz="4" w:space="0" w:color="auto"/>
              <w:bottom w:val="single" w:sz="4" w:space="0" w:color="auto"/>
              <w:right w:val="single" w:sz="4" w:space="0" w:color="auto"/>
            </w:tcBorders>
            <w:shd w:val="clear" w:color="auto" w:fill="FFFFFF"/>
          </w:tcPr>
          <w:p w14:paraId="747B5EDE" w14:textId="77777777" w:rsidR="0065386E" w:rsidRPr="0065386E" w:rsidRDefault="0065386E" w:rsidP="0065386E">
            <w:pPr>
              <w:rPr>
                <w:rFonts w:ascii="Aptos" w:eastAsia="Times New Roman" w:hAnsi="Aptos" w:cs="Calibri"/>
                <w:u w:val="single"/>
                <w:lang w:eastAsia="en-GB"/>
              </w:rPr>
            </w:pPr>
            <w:r w:rsidRPr="0065386E">
              <w:rPr>
                <w:rFonts w:ascii="Aptos" w:eastAsia="Times New Roman" w:hAnsi="Aptos" w:cs="Calibri"/>
                <w:u w:val="single"/>
                <w:lang w:eastAsia="en-GB"/>
              </w:rPr>
              <w:t>Reports from other groups</w:t>
            </w:r>
          </w:p>
          <w:p w14:paraId="3BF353D9" w14:textId="0A111431" w:rsidR="0065386E" w:rsidRPr="00BA20D7" w:rsidRDefault="0065386E" w:rsidP="0065386E">
            <w:pPr>
              <w:numPr>
                <w:ilvl w:val="0"/>
                <w:numId w:val="1"/>
              </w:numPr>
              <w:spacing w:line="276" w:lineRule="auto"/>
              <w:ind w:left="1077"/>
              <w:contextualSpacing/>
              <w:rPr>
                <w:rFonts w:ascii="Aptos" w:eastAsia="Aptos" w:hAnsi="Aptos" w:cs="Times New Roman"/>
              </w:rPr>
            </w:pPr>
            <w:bookmarkStart w:id="1" w:name="_Hlk195893063"/>
            <w:r w:rsidRPr="00BA20D7">
              <w:rPr>
                <w:rFonts w:ascii="Aptos" w:eastAsia="Times New Roman" w:hAnsi="Aptos" w:cs="Calibri"/>
                <w:lang w:eastAsia="en-GB"/>
              </w:rPr>
              <w:t xml:space="preserve">Eriswell Recreation Ground Committee </w:t>
            </w:r>
            <w:r w:rsidR="00EC787F" w:rsidRPr="00BA20D7">
              <w:rPr>
                <w:rFonts w:ascii="Aptos" w:eastAsia="Times New Roman" w:hAnsi="Aptos" w:cs="Calibri"/>
                <w:lang w:eastAsia="en-GB"/>
              </w:rPr>
              <w:t>(Cllr Tolmie</w:t>
            </w:r>
            <w:r w:rsidR="00A604A0" w:rsidRPr="00BA20D7">
              <w:rPr>
                <w:rFonts w:ascii="Aptos" w:eastAsia="Times New Roman" w:hAnsi="Aptos" w:cs="Calibri"/>
                <w:lang w:eastAsia="en-GB"/>
              </w:rPr>
              <w:t>)</w:t>
            </w:r>
            <w:r w:rsidR="00C10D82" w:rsidRPr="00BA20D7">
              <w:rPr>
                <w:rFonts w:ascii="Aptos" w:eastAsia="Times New Roman" w:hAnsi="Aptos" w:cs="Calibri"/>
                <w:lang w:eastAsia="en-GB"/>
              </w:rPr>
              <w:t xml:space="preserve"> </w:t>
            </w:r>
          </w:p>
          <w:p w14:paraId="00E48693" w14:textId="4D0C4D2E" w:rsidR="0065386E" w:rsidRPr="0065386E" w:rsidRDefault="0065386E" w:rsidP="0065386E">
            <w:pPr>
              <w:numPr>
                <w:ilvl w:val="0"/>
                <w:numId w:val="1"/>
              </w:numPr>
              <w:spacing w:line="276" w:lineRule="auto"/>
              <w:ind w:left="1077"/>
              <w:contextualSpacing/>
              <w:rPr>
                <w:rFonts w:ascii="Aptos" w:eastAsia="Aptos" w:hAnsi="Aptos" w:cs="Times New Roman"/>
              </w:rPr>
            </w:pPr>
            <w:r w:rsidRPr="0065386E">
              <w:rPr>
                <w:rFonts w:ascii="Aptos" w:eastAsia="Times New Roman" w:hAnsi="Aptos" w:cs="Calibri"/>
                <w:lang w:eastAsia="en-GB"/>
              </w:rPr>
              <w:t>Reading Room Committee</w:t>
            </w:r>
            <w:r w:rsidR="00BA4F97">
              <w:rPr>
                <w:rFonts w:ascii="Aptos" w:eastAsia="Times New Roman" w:hAnsi="Aptos" w:cs="Calibri"/>
                <w:lang w:eastAsia="en-GB"/>
              </w:rPr>
              <w:t xml:space="preserve"> </w:t>
            </w:r>
            <w:r w:rsidR="00EC787F">
              <w:rPr>
                <w:rFonts w:ascii="Aptos" w:eastAsia="Times New Roman" w:hAnsi="Aptos" w:cs="Calibri"/>
                <w:lang w:eastAsia="en-GB"/>
              </w:rPr>
              <w:t>(Cllr Bibbey)</w:t>
            </w:r>
          </w:p>
          <w:p w14:paraId="5A0B679A" w14:textId="355B6408" w:rsidR="0065386E" w:rsidRPr="0065386E" w:rsidRDefault="0065386E" w:rsidP="0065386E">
            <w:pPr>
              <w:numPr>
                <w:ilvl w:val="0"/>
                <w:numId w:val="1"/>
              </w:numPr>
              <w:spacing w:line="276" w:lineRule="auto"/>
              <w:ind w:left="1077"/>
              <w:contextualSpacing/>
              <w:rPr>
                <w:rFonts w:ascii="Aptos" w:eastAsia="Aptos" w:hAnsi="Aptos" w:cs="Times New Roman"/>
              </w:rPr>
            </w:pPr>
            <w:r w:rsidRPr="0065386E">
              <w:rPr>
                <w:rFonts w:ascii="Aptos" w:eastAsia="Times New Roman" w:hAnsi="Aptos" w:cs="Calibri"/>
                <w:lang w:eastAsia="en-GB"/>
              </w:rPr>
              <w:t>Poor’s Charity</w:t>
            </w:r>
            <w:r w:rsidR="00EC787F">
              <w:rPr>
                <w:rFonts w:ascii="Aptos" w:eastAsia="Times New Roman" w:hAnsi="Aptos" w:cs="Calibri"/>
                <w:lang w:eastAsia="en-GB"/>
              </w:rPr>
              <w:t xml:space="preserve"> (Cllr B Foster)</w:t>
            </w:r>
          </w:p>
          <w:p w14:paraId="0292739D" w14:textId="51E96775" w:rsidR="0087201A" w:rsidRPr="00627E10" w:rsidRDefault="0065386E" w:rsidP="00627E10">
            <w:pPr>
              <w:numPr>
                <w:ilvl w:val="0"/>
                <w:numId w:val="1"/>
              </w:numPr>
              <w:spacing w:line="276" w:lineRule="auto"/>
              <w:ind w:left="1077"/>
              <w:contextualSpacing/>
              <w:rPr>
                <w:rFonts w:ascii="Aptos" w:eastAsia="Aptos" w:hAnsi="Aptos" w:cs="Times New Roman"/>
              </w:rPr>
            </w:pPr>
            <w:r w:rsidRPr="0065386E">
              <w:rPr>
                <w:rFonts w:ascii="Aptos" w:eastAsia="Times New Roman" w:hAnsi="Aptos" w:cs="Calibri"/>
                <w:lang w:eastAsia="en-GB"/>
              </w:rPr>
              <w:t>Report from Cllr G Tolmie, Eriswell Footpath Warden</w:t>
            </w:r>
            <w:bookmarkEnd w:id="1"/>
          </w:p>
        </w:tc>
        <w:tc>
          <w:tcPr>
            <w:tcW w:w="992" w:type="dxa"/>
            <w:tcBorders>
              <w:left w:val="single" w:sz="4" w:space="0" w:color="auto"/>
            </w:tcBorders>
          </w:tcPr>
          <w:p w14:paraId="476A05DB" w14:textId="77777777" w:rsidR="0065386E" w:rsidRPr="0065386E" w:rsidRDefault="0065386E" w:rsidP="0065386E">
            <w:pPr>
              <w:rPr>
                <w:rFonts w:ascii="Aptos" w:eastAsia="Times New Roman" w:hAnsi="Aptos" w:cs="Calibri"/>
                <w:sz w:val="18"/>
                <w:szCs w:val="18"/>
                <w:lang w:eastAsia="en-GB"/>
              </w:rPr>
            </w:pPr>
          </w:p>
          <w:p w14:paraId="496F88C3" w14:textId="77777777" w:rsidR="0065386E" w:rsidRPr="0065386E" w:rsidRDefault="0065386E" w:rsidP="0065386E">
            <w:pPr>
              <w:rPr>
                <w:rFonts w:ascii="Aptos" w:eastAsia="Times New Roman" w:hAnsi="Aptos" w:cs="Calibri"/>
                <w:sz w:val="18"/>
                <w:szCs w:val="18"/>
                <w:lang w:eastAsia="en-GB"/>
              </w:rPr>
            </w:pPr>
          </w:p>
          <w:p w14:paraId="56DE8864" w14:textId="77777777" w:rsidR="0065386E" w:rsidRPr="0065386E" w:rsidRDefault="0065386E" w:rsidP="0065386E">
            <w:pPr>
              <w:rPr>
                <w:rFonts w:ascii="Aptos" w:eastAsia="Times New Roman" w:hAnsi="Aptos" w:cs="Calibri"/>
                <w:sz w:val="18"/>
                <w:szCs w:val="18"/>
                <w:lang w:eastAsia="en-GB"/>
              </w:rPr>
            </w:pPr>
          </w:p>
          <w:p w14:paraId="32233F38" w14:textId="77777777" w:rsidR="0065386E" w:rsidRPr="0065386E" w:rsidRDefault="0065386E" w:rsidP="0065386E">
            <w:pPr>
              <w:rPr>
                <w:rFonts w:ascii="Aptos" w:eastAsia="Times New Roman" w:hAnsi="Aptos" w:cs="Calibri"/>
                <w:sz w:val="18"/>
                <w:szCs w:val="18"/>
                <w:lang w:eastAsia="en-GB"/>
              </w:rPr>
            </w:pPr>
          </w:p>
          <w:p w14:paraId="0D3D077C" w14:textId="77777777" w:rsidR="0065386E" w:rsidRPr="0065386E" w:rsidRDefault="0065386E" w:rsidP="0065386E">
            <w:pPr>
              <w:rPr>
                <w:rFonts w:ascii="Aptos" w:eastAsia="Times New Roman" w:hAnsi="Aptos" w:cs="Calibri"/>
                <w:sz w:val="18"/>
                <w:szCs w:val="18"/>
                <w:lang w:eastAsia="en-GB"/>
              </w:rPr>
            </w:pPr>
          </w:p>
          <w:p w14:paraId="7954E61A" w14:textId="77777777" w:rsidR="0065386E" w:rsidRPr="0065386E" w:rsidRDefault="0065386E" w:rsidP="0065386E">
            <w:pPr>
              <w:rPr>
                <w:rFonts w:ascii="Aptos" w:eastAsia="Times New Roman" w:hAnsi="Aptos" w:cs="Calibri"/>
                <w:sz w:val="18"/>
                <w:szCs w:val="18"/>
                <w:lang w:eastAsia="en-GB"/>
              </w:rPr>
            </w:pPr>
          </w:p>
          <w:p w14:paraId="490C6D47" w14:textId="77777777" w:rsidR="0065386E" w:rsidRPr="0065386E" w:rsidRDefault="0065386E" w:rsidP="0065386E">
            <w:pPr>
              <w:rPr>
                <w:rFonts w:ascii="Aptos" w:eastAsia="Times New Roman" w:hAnsi="Aptos" w:cs="Calibri"/>
                <w:sz w:val="18"/>
                <w:szCs w:val="18"/>
                <w:lang w:eastAsia="en-GB"/>
              </w:rPr>
            </w:pPr>
          </w:p>
          <w:p w14:paraId="7CC9241E" w14:textId="77777777" w:rsidR="0065386E" w:rsidRPr="0065386E" w:rsidRDefault="0065386E" w:rsidP="0065386E">
            <w:pPr>
              <w:rPr>
                <w:rFonts w:ascii="Aptos" w:eastAsia="Times New Roman" w:hAnsi="Aptos" w:cs="Calibri"/>
                <w:sz w:val="18"/>
                <w:szCs w:val="18"/>
                <w:lang w:eastAsia="en-GB"/>
              </w:rPr>
            </w:pPr>
          </w:p>
        </w:tc>
      </w:tr>
      <w:tr w:rsidR="0065386E" w:rsidRPr="0065386E" w14:paraId="2FDF887A" w14:textId="77777777">
        <w:trPr>
          <w:trHeight w:val="286"/>
        </w:trPr>
        <w:tc>
          <w:tcPr>
            <w:tcW w:w="1423" w:type="dxa"/>
            <w:tcBorders>
              <w:top w:val="single" w:sz="4" w:space="0" w:color="auto"/>
              <w:left w:val="single" w:sz="4" w:space="0" w:color="auto"/>
              <w:bottom w:val="single" w:sz="4" w:space="0" w:color="auto"/>
              <w:right w:val="single" w:sz="4" w:space="0" w:color="auto"/>
            </w:tcBorders>
          </w:tcPr>
          <w:p w14:paraId="5BCD6089" w14:textId="45D95ED1" w:rsidR="0065386E" w:rsidRPr="0065386E" w:rsidRDefault="0065386E" w:rsidP="0065386E">
            <w:pPr>
              <w:spacing w:line="256" w:lineRule="auto"/>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sz w:val="24"/>
                <w:szCs w:val="24"/>
                <w:lang w:eastAsia="en-GB"/>
              </w:rPr>
              <w:t>1</w:t>
            </w:r>
            <w:r w:rsidR="0072096E">
              <w:rPr>
                <w:rFonts w:ascii="Aptos" w:eastAsia="Calibri" w:hAnsi="Aptos" w:cs="Calibri"/>
                <w:sz w:val="24"/>
                <w:szCs w:val="24"/>
                <w:lang w:eastAsia="en-GB"/>
              </w:rPr>
              <w:t>9</w:t>
            </w:r>
          </w:p>
        </w:tc>
        <w:tc>
          <w:tcPr>
            <w:tcW w:w="7933" w:type="dxa"/>
            <w:tcBorders>
              <w:top w:val="single" w:sz="4" w:space="0" w:color="auto"/>
              <w:left w:val="single" w:sz="4" w:space="0" w:color="auto"/>
              <w:bottom w:val="single" w:sz="4" w:space="0" w:color="auto"/>
              <w:right w:val="single" w:sz="4" w:space="0" w:color="auto"/>
            </w:tcBorders>
          </w:tcPr>
          <w:p w14:paraId="6C8A1F89" w14:textId="77777777" w:rsidR="00202813" w:rsidRDefault="001024D5" w:rsidP="009C61B9">
            <w:pPr>
              <w:rPr>
                <w:rFonts w:ascii="Times New Roman" w:eastAsia="Times New Roman" w:hAnsi="Times New Roman" w:cs="Times New Roman"/>
                <w:sz w:val="24"/>
                <w:szCs w:val="24"/>
                <w:lang w:eastAsia="en-GB"/>
              </w:rPr>
            </w:pPr>
            <w:r>
              <w:rPr>
                <w:rFonts w:ascii="Aptos" w:eastAsia="Calibri" w:hAnsi="Aptos" w:cs="Calibri"/>
                <w:b/>
                <w:bCs/>
                <w:lang w:eastAsia="en-GB"/>
              </w:rPr>
              <w:t xml:space="preserve">CORRESPONDENCE/ </w:t>
            </w:r>
            <w:r w:rsidR="0065386E" w:rsidRPr="0065386E">
              <w:rPr>
                <w:rFonts w:ascii="Aptos" w:eastAsia="Calibri" w:hAnsi="Aptos" w:cs="Calibri"/>
                <w:b/>
                <w:bCs/>
                <w:lang w:eastAsia="en-GB"/>
              </w:rPr>
              <w:t>EXCHANGE OF INFORMATION</w:t>
            </w:r>
            <w:r w:rsidR="0065386E" w:rsidRPr="0065386E">
              <w:rPr>
                <w:rFonts w:ascii="Aptos" w:eastAsia="Calibri" w:hAnsi="Aptos" w:cs="Calibri"/>
                <w:b/>
                <w:bCs/>
                <w:sz w:val="18"/>
                <w:szCs w:val="18"/>
                <w:lang w:eastAsia="en-GB"/>
              </w:rPr>
              <w:t xml:space="preserve">: </w:t>
            </w:r>
            <w:r w:rsidR="0065386E" w:rsidRPr="0065386E">
              <w:rPr>
                <w:rFonts w:ascii="Aptos" w:eastAsia="Calibri" w:hAnsi="Aptos" w:cs="Calibri"/>
                <w:sz w:val="18"/>
                <w:szCs w:val="18"/>
                <w:lang w:eastAsia="en-GB"/>
              </w:rPr>
              <w:t>Information may be shared (with the permission of the Chairman)</w:t>
            </w:r>
            <w:r w:rsidR="0065386E" w:rsidRPr="0065386E">
              <w:rPr>
                <w:rFonts w:ascii="Aptos" w:eastAsia="Calibri" w:hAnsi="Aptos" w:cs="Calibri"/>
                <w:lang w:eastAsia="en-GB"/>
              </w:rPr>
              <w:t xml:space="preserve"> </w:t>
            </w:r>
            <w:r w:rsidR="0090606D" w:rsidRPr="0090606D">
              <w:rPr>
                <w:rFonts w:ascii="Times New Roman" w:eastAsia="Times New Roman" w:hAnsi="Times New Roman" w:cs="Times New Roman"/>
                <w:sz w:val="24"/>
                <w:szCs w:val="24"/>
                <w:lang w:eastAsia="en-GB"/>
              </w:rPr>
              <w:t> </w:t>
            </w:r>
          </w:p>
          <w:p w14:paraId="70FD6100" w14:textId="273BEB8B" w:rsidR="00DE6071" w:rsidRPr="00DE6071" w:rsidRDefault="00DE6071" w:rsidP="000F69D1">
            <w:pPr>
              <w:pStyle w:val="ListParagraph"/>
              <w:rPr>
                <w:rFonts w:ascii="Aptos" w:eastAsia="Calibri" w:hAnsi="Aptos" w:cs="Calibri"/>
                <w:lang w:eastAsia="en-GB"/>
              </w:rPr>
            </w:pPr>
          </w:p>
        </w:tc>
        <w:tc>
          <w:tcPr>
            <w:tcW w:w="992" w:type="dxa"/>
            <w:tcBorders>
              <w:left w:val="single" w:sz="4" w:space="0" w:color="auto"/>
            </w:tcBorders>
          </w:tcPr>
          <w:p w14:paraId="437F3928" w14:textId="77777777" w:rsidR="0065386E" w:rsidRPr="0065386E" w:rsidRDefault="0065386E" w:rsidP="0065386E">
            <w:pPr>
              <w:rPr>
                <w:rFonts w:ascii="Aptos" w:eastAsia="Times New Roman" w:hAnsi="Aptos" w:cs="Calibri"/>
                <w:sz w:val="20"/>
                <w:szCs w:val="20"/>
                <w:lang w:eastAsia="en-GB"/>
              </w:rPr>
            </w:pPr>
          </w:p>
          <w:p w14:paraId="0364F927" w14:textId="77777777" w:rsidR="0065386E" w:rsidRDefault="0065386E" w:rsidP="0065386E">
            <w:pPr>
              <w:rPr>
                <w:rFonts w:ascii="Aptos" w:eastAsia="Times New Roman" w:hAnsi="Aptos" w:cs="Calibri"/>
                <w:sz w:val="20"/>
                <w:szCs w:val="20"/>
                <w:lang w:eastAsia="en-GB"/>
              </w:rPr>
            </w:pPr>
          </w:p>
          <w:p w14:paraId="02C08CA0" w14:textId="13B9F32C" w:rsidR="002B2717" w:rsidRPr="0065386E" w:rsidRDefault="002B2717" w:rsidP="0065386E">
            <w:pPr>
              <w:rPr>
                <w:rFonts w:ascii="Aptos" w:eastAsia="Times New Roman" w:hAnsi="Aptos" w:cs="Calibri"/>
                <w:sz w:val="20"/>
                <w:szCs w:val="20"/>
                <w:lang w:eastAsia="en-GB"/>
              </w:rPr>
            </w:pPr>
          </w:p>
        </w:tc>
      </w:tr>
    </w:tbl>
    <w:p w14:paraId="68615BC2" w14:textId="4F55CB31" w:rsidR="007C1E29" w:rsidRDefault="007C1E29" w:rsidP="00CD11BF">
      <w:pPr>
        <w:spacing w:after="0" w:line="257" w:lineRule="auto"/>
        <w:rPr>
          <w:rFonts w:ascii="Book Antiqua" w:eastAsia="Calibri" w:hAnsi="Book Antiqua" w:cs="Times New Roman"/>
          <w:color w:val="EE0000"/>
          <w:kern w:val="0"/>
          <w:sz w:val="28"/>
          <w:szCs w:val="28"/>
          <w14:glow w14:rad="0">
            <w14:srgbClr w14:val="000000">
              <w14:alpha w14:val="4000"/>
            </w14:srgbClr>
          </w14:glow>
          <w14:ligatures w14:val="none"/>
        </w:rPr>
      </w:pPr>
    </w:p>
    <w:p w14:paraId="5C316791" w14:textId="77777777" w:rsidR="00242F90" w:rsidRDefault="00242F90" w:rsidP="00CD11BF">
      <w:pPr>
        <w:spacing w:after="0" w:line="257" w:lineRule="auto"/>
        <w:rPr>
          <w:rFonts w:ascii="Book Antiqua" w:eastAsia="Calibri" w:hAnsi="Book Antiqua" w:cs="Times New Roman"/>
          <w:color w:val="EE0000"/>
          <w:kern w:val="0"/>
          <w:sz w:val="28"/>
          <w:szCs w:val="28"/>
          <w14:glow w14:rad="0">
            <w14:srgbClr w14:val="000000">
              <w14:alpha w14:val="4000"/>
            </w14:srgbClr>
          </w14:glow>
          <w14:ligatures w14:val="none"/>
        </w:rPr>
      </w:pPr>
    </w:p>
    <w:p w14:paraId="40EEE358" w14:textId="77777777" w:rsidR="006630BD" w:rsidRDefault="006630BD" w:rsidP="00CD11BF">
      <w:pPr>
        <w:spacing w:after="0" w:line="257" w:lineRule="auto"/>
        <w:rPr>
          <w:rFonts w:ascii="Book Antiqua" w:eastAsia="Calibri" w:hAnsi="Book Antiqua" w:cs="Times New Roman"/>
          <w:color w:val="EE0000"/>
          <w:kern w:val="0"/>
          <w:sz w:val="28"/>
          <w:szCs w:val="28"/>
          <w14:glow w14:rad="0">
            <w14:srgbClr w14:val="000000">
              <w14:alpha w14:val="4000"/>
            </w14:srgbClr>
          </w14:glow>
          <w14:ligatures w14:val="none"/>
        </w:rPr>
      </w:pPr>
    </w:p>
    <w:p w14:paraId="05B1474D" w14:textId="77777777" w:rsidR="006630BD" w:rsidRDefault="006630BD" w:rsidP="00CD11BF">
      <w:pPr>
        <w:spacing w:after="0" w:line="257" w:lineRule="auto"/>
        <w:rPr>
          <w:rFonts w:ascii="Book Antiqua" w:eastAsia="Calibri" w:hAnsi="Book Antiqua" w:cs="Times New Roman"/>
          <w:color w:val="EE0000"/>
          <w:kern w:val="0"/>
          <w:sz w:val="28"/>
          <w:szCs w:val="28"/>
          <w14:glow w14:rad="0">
            <w14:srgbClr w14:val="000000">
              <w14:alpha w14:val="4000"/>
            </w14:srgbClr>
          </w14:glow>
          <w14:ligatures w14:val="none"/>
        </w:rPr>
      </w:pPr>
    </w:p>
    <w:p w14:paraId="5C76ADE4" w14:textId="77777777" w:rsidR="006630BD" w:rsidRDefault="006630BD" w:rsidP="00CD11BF">
      <w:pPr>
        <w:spacing w:after="0" w:line="257" w:lineRule="auto"/>
        <w:rPr>
          <w:rFonts w:ascii="Book Antiqua" w:eastAsia="Calibri" w:hAnsi="Book Antiqua" w:cs="Times New Roman"/>
          <w:color w:val="EE0000"/>
          <w:kern w:val="0"/>
          <w:sz w:val="28"/>
          <w:szCs w:val="28"/>
          <w14:glow w14:rad="0">
            <w14:srgbClr w14:val="000000">
              <w14:alpha w14:val="4000"/>
            </w14:srgbClr>
          </w14:glow>
          <w14:ligatures w14:val="none"/>
        </w:rPr>
      </w:pPr>
    </w:p>
    <w:p w14:paraId="538430C1" w14:textId="77777777" w:rsidR="00846A50" w:rsidRDefault="00846A50" w:rsidP="006630BD">
      <w:pPr>
        <w:spacing w:after="0" w:line="257" w:lineRule="auto"/>
        <w:rPr>
          <w:rFonts w:ascii="Book Antiqua" w:eastAsia="Calibri" w:hAnsi="Book Antiqua" w:cs="Times New Roman"/>
          <w:kern w:val="0"/>
          <w:sz w:val="28"/>
          <w:szCs w:val="28"/>
          <w14:glow w14:rad="0">
            <w14:srgbClr w14:val="000000">
              <w14:alpha w14:val="4000"/>
            </w14:srgbClr>
          </w14:glow>
          <w14:ligatures w14:val="none"/>
        </w:rPr>
      </w:pPr>
    </w:p>
    <w:p w14:paraId="293CC7A3" w14:textId="77777777" w:rsidR="00846A50" w:rsidRDefault="00846A50" w:rsidP="006630BD">
      <w:pPr>
        <w:spacing w:after="0" w:line="257" w:lineRule="auto"/>
        <w:rPr>
          <w:rFonts w:ascii="Book Antiqua" w:eastAsia="Calibri" w:hAnsi="Book Antiqua" w:cs="Times New Roman"/>
          <w:kern w:val="0"/>
          <w:sz w:val="28"/>
          <w:szCs w:val="28"/>
          <w14:glow w14:rad="0">
            <w14:srgbClr w14:val="000000">
              <w14:alpha w14:val="4000"/>
            </w14:srgbClr>
          </w14:glow>
          <w14:ligatures w14:val="none"/>
        </w:rPr>
      </w:pPr>
    </w:p>
    <w:p w14:paraId="38C6F4C2" w14:textId="77777777" w:rsidR="00846A50" w:rsidRDefault="00846A50" w:rsidP="006630BD">
      <w:pPr>
        <w:spacing w:after="0" w:line="257" w:lineRule="auto"/>
        <w:rPr>
          <w:rFonts w:ascii="Book Antiqua" w:eastAsia="Calibri" w:hAnsi="Book Antiqua" w:cs="Times New Roman"/>
          <w:kern w:val="0"/>
          <w:sz w:val="28"/>
          <w:szCs w:val="28"/>
          <w14:glow w14:rad="0">
            <w14:srgbClr w14:val="000000">
              <w14:alpha w14:val="4000"/>
            </w14:srgbClr>
          </w14:glow>
          <w14:ligatures w14:val="none"/>
        </w:rPr>
      </w:pPr>
    </w:p>
    <w:p w14:paraId="7BB85671" w14:textId="77777777" w:rsidR="00DD15D0" w:rsidRDefault="00DD15D0" w:rsidP="006630BD">
      <w:pPr>
        <w:spacing w:after="0" w:line="257" w:lineRule="auto"/>
        <w:rPr>
          <w:rFonts w:ascii="Book Antiqua" w:eastAsia="Calibri" w:hAnsi="Book Antiqua" w:cs="Times New Roman"/>
          <w:kern w:val="0"/>
          <w:sz w:val="28"/>
          <w:szCs w:val="28"/>
          <w14:glow w14:rad="0">
            <w14:srgbClr w14:val="000000">
              <w14:alpha w14:val="4000"/>
            </w14:srgbClr>
          </w14:glow>
          <w14:ligatures w14:val="none"/>
        </w:rPr>
      </w:pPr>
    </w:p>
    <w:p w14:paraId="2232073F" w14:textId="77777777" w:rsidR="00153C05" w:rsidRDefault="00153C05" w:rsidP="006630BD">
      <w:pPr>
        <w:spacing w:after="0" w:line="257" w:lineRule="auto"/>
        <w:rPr>
          <w:rFonts w:ascii="Book Antiqua" w:eastAsia="Calibri" w:hAnsi="Book Antiqua" w:cs="Times New Roman"/>
          <w:kern w:val="0"/>
          <w:sz w:val="28"/>
          <w:szCs w:val="28"/>
          <w14:glow w14:rad="0">
            <w14:srgbClr w14:val="000000">
              <w14:alpha w14:val="4000"/>
            </w14:srgbClr>
          </w14:glow>
          <w14:ligatures w14:val="none"/>
        </w:rPr>
      </w:pPr>
    </w:p>
    <w:p w14:paraId="113C5041" w14:textId="5CBEE3B2" w:rsidR="006630BD" w:rsidRPr="0099761A" w:rsidRDefault="006630BD" w:rsidP="006630BD">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99761A">
        <w:rPr>
          <w:rFonts w:ascii="Aptos" w:eastAsia="Calibri" w:hAnsi="Aptos" w:cs="Times New Roman"/>
          <w:kern w:val="0"/>
          <w:sz w:val="24"/>
          <w:szCs w:val="24"/>
          <w14:glow w14:rad="0">
            <w14:srgbClr w14:val="000000">
              <w14:alpha w14:val="4000"/>
            </w14:srgbClr>
          </w14:glow>
          <w14:ligatures w14:val="none"/>
        </w:rPr>
        <w:lastRenderedPageBreak/>
        <w:t>Appendix</w:t>
      </w:r>
      <w:r w:rsidR="00880490" w:rsidRPr="0099761A">
        <w:rPr>
          <w:rFonts w:ascii="Aptos" w:eastAsia="Calibri" w:hAnsi="Aptos" w:cs="Times New Roman"/>
          <w:kern w:val="0"/>
          <w:sz w:val="24"/>
          <w:szCs w:val="24"/>
          <w14:glow w14:rad="0">
            <w14:srgbClr w14:val="000000">
              <w14:alpha w14:val="4000"/>
            </w14:srgbClr>
          </w14:glow>
          <w14:ligatures w14:val="none"/>
        </w:rPr>
        <w:t xml:space="preserve"> </w:t>
      </w:r>
      <w:r w:rsidR="00663A12" w:rsidRPr="0099761A">
        <w:rPr>
          <w:rFonts w:ascii="Aptos" w:eastAsia="Calibri" w:hAnsi="Aptos" w:cs="Times New Roman"/>
          <w:kern w:val="0"/>
          <w:sz w:val="24"/>
          <w:szCs w:val="24"/>
          <w14:glow w14:rad="0">
            <w14:srgbClr w14:val="000000">
              <w14:alpha w14:val="4000"/>
            </w14:srgbClr>
          </w14:glow>
          <w14:ligatures w14:val="none"/>
        </w:rPr>
        <w:t>A</w:t>
      </w:r>
      <w:r w:rsidR="00880490" w:rsidRPr="0099761A">
        <w:rPr>
          <w:rFonts w:ascii="Aptos" w:eastAsia="Calibri" w:hAnsi="Aptos" w:cs="Times New Roman"/>
          <w:kern w:val="0"/>
          <w:sz w:val="24"/>
          <w:szCs w:val="24"/>
          <w14:glow w14:rad="0">
            <w14:srgbClr w14:val="000000">
              <w14:alpha w14:val="4000"/>
            </w14:srgbClr>
          </w14:glow>
          <w14:ligatures w14:val="none"/>
        </w:rPr>
        <w:t xml:space="preserve"> </w:t>
      </w:r>
      <w:r w:rsidRPr="0099761A">
        <w:rPr>
          <w:rFonts w:ascii="Aptos" w:eastAsia="Calibri" w:hAnsi="Aptos" w:cs="Times New Roman"/>
          <w:kern w:val="0"/>
          <w:sz w:val="24"/>
          <w:szCs w:val="24"/>
          <w14:glow w14:rad="0">
            <w14:srgbClr w14:val="000000">
              <w14:alpha w14:val="4000"/>
            </w14:srgbClr>
          </w14:glow>
          <w14:ligatures w14:val="none"/>
        </w:rPr>
        <w:t>RAF Lakenheath report to Eriswell Parish Council May 2026.</w:t>
      </w:r>
    </w:p>
    <w:p w14:paraId="05D8677F" w14:textId="010BA590" w:rsidR="006630BD" w:rsidRPr="0099761A" w:rsidRDefault="006630BD" w:rsidP="006630BD">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99761A">
        <w:rPr>
          <w:rFonts w:ascii="Aptos" w:eastAsia="Calibri" w:hAnsi="Aptos" w:cs="Times New Roman"/>
          <w:kern w:val="0"/>
          <w:sz w:val="24"/>
          <w:szCs w:val="24"/>
          <w14:glow w14:rad="0">
            <w14:srgbClr w14:val="000000">
              <w14:alpha w14:val="4000"/>
            </w14:srgbClr>
          </w14:glow>
          <w14:ligatures w14:val="none"/>
        </w:rPr>
        <w:sym w:font="Symbol" w:char="F0B7"/>
      </w:r>
      <w:r w:rsidRPr="0099761A">
        <w:rPr>
          <w:rFonts w:ascii="Aptos" w:eastAsia="Calibri" w:hAnsi="Aptos" w:cs="Times New Roman"/>
          <w:kern w:val="0"/>
          <w:sz w:val="24"/>
          <w:szCs w:val="24"/>
          <w14:glow w14:rad="0">
            <w14:srgbClr w14:val="000000">
              <w14:alpha w14:val="4000"/>
            </w14:srgbClr>
          </w14:glow>
          <w14:ligatures w14:val="none"/>
        </w:rPr>
        <w:t xml:space="preserve"> To commemorate the 40th anniversary of Operation El Dorado Canyon, the 48 FW unveiled an</w:t>
      </w:r>
    </w:p>
    <w:p w14:paraId="5A073466" w14:textId="77777777" w:rsidR="006630BD" w:rsidRPr="0099761A" w:rsidRDefault="006630BD" w:rsidP="006630BD">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99761A">
        <w:rPr>
          <w:rFonts w:ascii="Aptos" w:eastAsia="Calibri" w:hAnsi="Aptos" w:cs="Times New Roman"/>
          <w:kern w:val="0"/>
          <w:sz w:val="24"/>
          <w:szCs w:val="24"/>
          <w14:glow w14:rad="0">
            <w14:srgbClr w14:val="000000">
              <w14:alpha w14:val="4000"/>
            </w14:srgbClr>
          </w14:glow>
          <w14:ligatures w14:val="none"/>
        </w:rPr>
        <w:t>F-15E heritage jet. The aircraft features the specific colour scheme of the aircraft that flew the</w:t>
      </w:r>
    </w:p>
    <w:p w14:paraId="61720EE9" w14:textId="77777777" w:rsidR="006630BD" w:rsidRPr="0099761A" w:rsidRDefault="006630BD" w:rsidP="006630BD">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99761A">
        <w:rPr>
          <w:rFonts w:ascii="Aptos" w:eastAsia="Calibri" w:hAnsi="Aptos" w:cs="Times New Roman"/>
          <w:kern w:val="0"/>
          <w:sz w:val="24"/>
          <w:szCs w:val="24"/>
          <w14:glow w14:rad="0">
            <w14:srgbClr w14:val="000000">
              <w14:alpha w14:val="4000"/>
            </w14:srgbClr>
          </w14:glow>
          <w14:ligatures w14:val="none"/>
        </w:rPr>
        <w:t>original mission, serving as a tribute to the wing's legacy of excellence.</w:t>
      </w:r>
    </w:p>
    <w:p w14:paraId="1B8C1724" w14:textId="3C657BF1" w:rsidR="006630BD" w:rsidRPr="0099761A" w:rsidRDefault="006630BD" w:rsidP="006630BD">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99761A">
        <w:rPr>
          <w:rFonts w:ascii="Aptos" w:eastAsia="Calibri" w:hAnsi="Aptos" w:cs="Times New Roman"/>
          <w:kern w:val="0"/>
          <w:sz w:val="24"/>
          <w:szCs w:val="24"/>
          <w14:glow w14:rad="0">
            <w14:srgbClr w14:val="000000">
              <w14:alpha w14:val="4000"/>
            </w14:srgbClr>
          </w14:glow>
          <w14:ligatures w14:val="none"/>
        </w:rPr>
        <w:sym w:font="Symbol" w:char="F0B7"/>
      </w:r>
      <w:r w:rsidRPr="0099761A">
        <w:rPr>
          <w:rFonts w:ascii="Aptos" w:eastAsia="Calibri" w:hAnsi="Aptos" w:cs="Times New Roman"/>
          <w:kern w:val="0"/>
          <w:sz w:val="24"/>
          <w:szCs w:val="24"/>
          <w14:glow w14:rad="0">
            <w14:srgbClr w14:val="000000">
              <w14:alpha w14:val="4000"/>
            </w14:srgbClr>
          </w14:glow>
          <w14:ligatures w14:val="none"/>
        </w:rPr>
        <w:t xml:space="preserve"> RAF Lakenheath hosted 18 partner nations for the User Group Working Group. The session focused on advancing F-35 standardization in critical areas such as weapons loading and logistics supply chains to improve coalition interoperability.</w:t>
      </w:r>
    </w:p>
    <w:p w14:paraId="3C035ED0" w14:textId="09DF21C7" w:rsidR="006630BD" w:rsidRPr="0099761A" w:rsidRDefault="006630BD" w:rsidP="006630BD">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99761A">
        <w:rPr>
          <w:rFonts w:ascii="Aptos" w:eastAsia="Calibri" w:hAnsi="Aptos" w:cs="Times New Roman"/>
          <w:kern w:val="0"/>
          <w:sz w:val="24"/>
          <w:szCs w:val="24"/>
          <w14:glow w14:rad="0">
            <w14:srgbClr w14:val="000000">
              <w14:alpha w14:val="4000"/>
            </w14:srgbClr>
          </w14:glow>
          <w14:ligatures w14:val="none"/>
        </w:rPr>
        <w:sym w:font="Symbol" w:char="F0B7"/>
      </w:r>
      <w:r w:rsidRPr="0099761A">
        <w:rPr>
          <w:rFonts w:ascii="Aptos" w:eastAsia="Calibri" w:hAnsi="Aptos" w:cs="Times New Roman"/>
          <w:kern w:val="0"/>
          <w:sz w:val="24"/>
          <w:szCs w:val="24"/>
          <w14:glow w14:rad="0">
            <w14:srgbClr w14:val="000000">
              <w14:alpha w14:val="4000"/>
            </w14:srgbClr>
          </w14:glow>
          <w14:ligatures w14:val="none"/>
        </w:rPr>
        <w:t xml:space="preserve"> The most recent Economic Impact Statement (EIS) shows that RAF Lakenheath contributes $771.1M to the local economy and supports 2,431 jobs. The Wing remains dedicated to achieving mission success through these vital local partnerships.</w:t>
      </w:r>
    </w:p>
    <w:p w14:paraId="69C69170" w14:textId="3553CE54" w:rsidR="006630BD" w:rsidRPr="0099761A" w:rsidRDefault="006630BD" w:rsidP="006630BD">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99761A">
        <w:rPr>
          <w:rFonts w:ascii="Aptos" w:eastAsia="Calibri" w:hAnsi="Aptos" w:cs="Times New Roman"/>
          <w:kern w:val="0"/>
          <w:sz w:val="24"/>
          <w:szCs w:val="24"/>
          <w14:glow w14:rad="0">
            <w14:srgbClr w14:val="000000">
              <w14:alpha w14:val="4000"/>
            </w14:srgbClr>
          </w14:glow>
          <w14:ligatures w14:val="none"/>
        </w:rPr>
        <w:sym w:font="Symbol" w:char="F0B7"/>
      </w:r>
      <w:r w:rsidRPr="0099761A">
        <w:rPr>
          <w:rFonts w:ascii="Aptos" w:eastAsia="Calibri" w:hAnsi="Aptos" w:cs="Times New Roman"/>
          <w:kern w:val="0"/>
          <w:sz w:val="24"/>
          <w:szCs w:val="24"/>
          <w14:glow w14:rad="0">
            <w14:srgbClr w14:val="000000">
              <w14:alpha w14:val="4000"/>
            </w14:srgbClr>
          </w14:glow>
          <w14:ligatures w14:val="none"/>
        </w:rPr>
        <w:t xml:space="preserve"> The installation employs 516 Local National Direct Hires (LNDH) with an annual payroll of £10,728,299. This represents a mutually beneficial partnership between the base, the local economy, and the UK workforce.</w:t>
      </w:r>
    </w:p>
    <w:p w14:paraId="1D5F2798" w14:textId="5D2EE56D" w:rsidR="006630BD" w:rsidRPr="0099761A" w:rsidRDefault="006630BD" w:rsidP="006630BD">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99761A">
        <w:rPr>
          <w:rFonts w:ascii="Aptos" w:eastAsia="Calibri" w:hAnsi="Aptos" w:cs="Times New Roman"/>
          <w:kern w:val="0"/>
          <w:sz w:val="24"/>
          <w:szCs w:val="24"/>
          <w14:glow w14:rad="0">
            <w14:srgbClr w14:val="000000">
              <w14:alpha w14:val="4000"/>
            </w14:srgbClr>
          </w14:glow>
          <w14:ligatures w14:val="none"/>
        </w:rPr>
        <w:sym w:font="Symbol" w:char="F0B7"/>
      </w:r>
      <w:r w:rsidRPr="0099761A">
        <w:rPr>
          <w:rFonts w:ascii="Aptos" w:eastAsia="Calibri" w:hAnsi="Aptos" w:cs="Times New Roman"/>
          <w:kern w:val="0"/>
          <w:sz w:val="24"/>
          <w:szCs w:val="24"/>
          <w14:glow w14:rad="0">
            <w14:srgbClr w14:val="000000">
              <w14:alpha w14:val="4000"/>
            </w14:srgbClr>
          </w14:glow>
          <w14:ligatures w14:val="none"/>
        </w:rPr>
        <w:t xml:space="preserve">  In conjunction with Suffolk Highways, the RAF Commander has secured new ‘no waiting’ signs that have now been placed along the fenceline adjacent to the A1065. This is to encourage the Tail Spotters to use the car park provided and not to park illegally. We would appreciate the Parish Council’s support in encouraging the local authorities to enforce these parking</w:t>
      </w:r>
    </w:p>
    <w:p w14:paraId="667EA2B2" w14:textId="77777777" w:rsidR="006630BD" w:rsidRPr="0099761A" w:rsidRDefault="006630BD" w:rsidP="006630BD">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99761A">
        <w:rPr>
          <w:rFonts w:ascii="Aptos" w:eastAsia="Calibri" w:hAnsi="Aptos" w:cs="Times New Roman"/>
          <w:kern w:val="0"/>
          <w:sz w:val="24"/>
          <w:szCs w:val="24"/>
          <w14:glow w14:rad="0">
            <w14:srgbClr w14:val="000000">
              <w14:alpha w14:val="4000"/>
            </w14:srgbClr>
          </w14:glow>
          <w14:ligatures w14:val="none"/>
        </w:rPr>
        <w:t>restrictions.</w:t>
      </w:r>
    </w:p>
    <w:p w14:paraId="434B9E89" w14:textId="002DDDCC" w:rsidR="006630BD" w:rsidRPr="0099761A" w:rsidRDefault="006630BD" w:rsidP="006630BD">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99761A">
        <w:rPr>
          <w:rFonts w:ascii="Aptos" w:eastAsia="Calibri" w:hAnsi="Aptos" w:cs="Times New Roman"/>
          <w:kern w:val="0"/>
          <w:sz w:val="24"/>
          <w:szCs w:val="24"/>
          <w14:glow w14:rad="0">
            <w14:srgbClr w14:val="000000">
              <w14:alpha w14:val="4000"/>
            </w14:srgbClr>
          </w14:glow>
          <w14:ligatures w14:val="none"/>
        </w:rPr>
        <w:sym w:font="Symbol" w:char="F0B7"/>
      </w:r>
      <w:r w:rsidRPr="0099761A">
        <w:rPr>
          <w:rFonts w:ascii="Aptos" w:eastAsia="Calibri" w:hAnsi="Aptos" w:cs="Times New Roman"/>
          <w:kern w:val="0"/>
          <w:sz w:val="24"/>
          <w:szCs w:val="24"/>
          <w14:glow w14:rad="0">
            <w14:srgbClr w14:val="000000">
              <w14:alpha w14:val="4000"/>
            </w14:srgbClr>
          </w14:glow>
          <w14:ligatures w14:val="none"/>
        </w:rPr>
        <w:t xml:space="preserve">  Maids Cross Hill in Lakenheath is a vantage point that is sometimes used by members of </w:t>
      </w:r>
      <w:proofErr w:type="gramStart"/>
      <w:r w:rsidRPr="0099761A">
        <w:rPr>
          <w:rFonts w:ascii="Aptos" w:eastAsia="Calibri" w:hAnsi="Aptos" w:cs="Times New Roman"/>
          <w:kern w:val="0"/>
          <w:sz w:val="24"/>
          <w:szCs w:val="24"/>
          <w14:glow w14:rad="0">
            <w14:srgbClr w14:val="000000">
              <w14:alpha w14:val="4000"/>
            </w14:srgbClr>
          </w14:glow>
          <w14:ligatures w14:val="none"/>
        </w:rPr>
        <w:t>the  public</w:t>
      </w:r>
      <w:proofErr w:type="gramEnd"/>
      <w:r w:rsidRPr="0099761A">
        <w:rPr>
          <w:rFonts w:ascii="Aptos" w:eastAsia="Calibri" w:hAnsi="Aptos" w:cs="Times New Roman"/>
          <w:kern w:val="0"/>
          <w:sz w:val="24"/>
          <w:szCs w:val="24"/>
          <w14:glow w14:rad="0">
            <w14:srgbClr w14:val="000000">
              <w14:alpha w14:val="4000"/>
            </w14:srgbClr>
          </w14:glow>
          <w14:ligatures w14:val="none"/>
        </w:rPr>
        <w:t xml:space="preserve"> to take photographs and videos of activity on the Base. Whilst this isn’t an illegal activity per se, it does raise security concerns. Should members of the community observe such activity we would be grateful if they could report this to the Ministry of Defence Police on 01638</w:t>
      </w:r>
    </w:p>
    <w:p w14:paraId="470DD09A" w14:textId="77777777" w:rsidR="006630BD" w:rsidRPr="0099761A" w:rsidRDefault="006630BD" w:rsidP="006630BD">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99761A">
        <w:rPr>
          <w:rFonts w:ascii="Aptos" w:eastAsia="Calibri" w:hAnsi="Aptos" w:cs="Times New Roman"/>
          <w:kern w:val="0"/>
          <w:sz w:val="24"/>
          <w:szCs w:val="24"/>
          <w14:glow w14:rad="0">
            <w14:srgbClr w14:val="000000">
              <w14:alpha w14:val="4000"/>
            </w14:srgbClr>
          </w14:glow>
          <w14:ligatures w14:val="none"/>
        </w:rPr>
        <w:t>546278.</w:t>
      </w:r>
    </w:p>
    <w:p w14:paraId="2ACBDD49" w14:textId="4D2D29FE" w:rsidR="006630BD" w:rsidRPr="0099761A" w:rsidRDefault="006630BD" w:rsidP="006630BD">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99761A">
        <w:rPr>
          <w:rFonts w:ascii="Aptos" w:eastAsia="Calibri" w:hAnsi="Aptos" w:cs="Times New Roman"/>
          <w:kern w:val="0"/>
          <w:sz w:val="24"/>
          <w:szCs w:val="24"/>
          <w14:glow w14:rad="0">
            <w14:srgbClr w14:val="000000">
              <w14:alpha w14:val="4000"/>
            </w14:srgbClr>
          </w14:glow>
          <w14:ligatures w14:val="none"/>
        </w:rPr>
        <w:sym w:font="Symbol" w:char="F0B7"/>
      </w:r>
      <w:r w:rsidRPr="0099761A">
        <w:rPr>
          <w:rFonts w:ascii="Aptos" w:eastAsia="Calibri" w:hAnsi="Aptos" w:cs="Times New Roman"/>
          <w:kern w:val="0"/>
          <w:sz w:val="24"/>
          <w:szCs w:val="24"/>
          <w14:glow w14:rad="0">
            <w14:srgbClr w14:val="000000">
              <w14:alpha w14:val="4000"/>
            </w14:srgbClr>
          </w14:glow>
          <w14:ligatures w14:val="none"/>
        </w:rPr>
        <w:t xml:space="preserve">  Following the unplanned protest by members of the Lakenheath Alliance for Peace on 7 April, the 48 FW is working with Suffolk Police to develop more robust plans should a similar event happen in the future.</w:t>
      </w:r>
    </w:p>
    <w:p w14:paraId="71F0E78B" w14:textId="3725AE5B" w:rsidR="006630BD" w:rsidRPr="0099761A" w:rsidRDefault="006630BD" w:rsidP="006630BD">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99761A">
        <w:rPr>
          <w:rFonts w:ascii="Aptos" w:eastAsia="Calibri" w:hAnsi="Aptos" w:cs="Times New Roman"/>
          <w:kern w:val="0"/>
          <w:sz w:val="24"/>
          <w:szCs w:val="24"/>
          <w14:glow w14:rad="0">
            <w14:srgbClr w14:val="000000">
              <w14:alpha w14:val="4000"/>
            </w14:srgbClr>
          </w14:glow>
          <w14:ligatures w14:val="none"/>
        </w:rPr>
        <w:sym w:font="Symbol" w:char="F0B7"/>
      </w:r>
      <w:r w:rsidRPr="0099761A">
        <w:rPr>
          <w:rFonts w:ascii="Aptos" w:eastAsia="Calibri" w:hAnsi="Aptos" w:cs="Times New Roman"/>
          <w:kern w:val="0"/>
          <w:sz w:val="24"/>
          <w:szCs w:val="24"/>
          <w14:glow w14:rad="0">
            <w14:srgbClr w14:val="000000">
              <w14:alpha w14:val="4000"/>
            </w14:srgbClr>
          </w14:glow>
          <w14:ligatures w14:val="none"/>
        </w:rPr>
        <w:t xml:space="preserve">  The Wing is most grateful for the support that the wider USVF community has received </w:t>
      </w:r>
      <w:proofErr w:type="gramStart"/>
      <w:r w:rsidRPr="0099761A">
        <w:rPr>
          <w:rFonts w:ascii="Aptos" w:eastAsia="Calibri" w:hAnsi="Aptos" w:cs="Times New Roman"/>
          <w:kern w:val="0"/>
          <w:sz w:val="24"/>
          <w:szCs w:val="24"/>
          <w14:glow w14:rad="0">
            <w14:srgbClr w14:val="000000">
              <w14:alpha w14:val="4000"/>
            </w14:srgbClr>
          </w14:glow>
          <w14:ligatures w14:val="none"/>
        </w:rPr>
        <w:t>from  the</w:t>
      </w:r>
      <w:proofErr w:type="gramEnd"/>
      <w:r w:rsidRPr="0099761A">
        <w:rPr>
          <w:rFonts w:ascii="Aptos" w:eastAsia="Calibri" w:hAnsi="Aptos" w:cs="Times New Roman"/>
          <w:kern w:val="0"/>
          <w:sz w:val="24"/>
          <w:szCs w:val="24"/>
          <w14:glow w14:rad="0">
            <w14:srgbClr w14:val="000000">
              <w14:alpha w14:val="4000"/>
            </w14:srgbClr>
          </w14:glow>
          <w14:ligatures w14:val="none"/>
        </w:rPr>
        <w:t xml:space="preserve"> local community during this recent period of activity and deployments.</w:t>
      </w:r>
    </w:p>
    <w:p w14:paraId="2129174A" w14:textId="471CD176" w:rsidR="006630BD" w:rsidRPr="0099761A" w:rsidRDefault="006630BD" w:rsidP="006630BD">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99761A">
        <w:rPr>
          <w:rFonts w:ascii="Aptos" w:eastAsia="Calibri" w:hAnsi="Aptos" w:cs="Times New Roman"/>
          <w:kern w:val="0"/>
          <w:sz w:val="24"/>
          <w:szCs w:val="24"/>
          <w14:glow w14:rad="0">
            <w14:srgbClr w14:val="000000">
              <w14:alpha w14:val="4000"/>
            </w14:srgbClr>
          </w14:glow>
          <w14:ligatures w14:val="none"/>
        </w:rPr>
        <w:sym w:font="Symbol" w:char="F0B7"/>
      </w:r>
      <w:r w:rsidRPr="0099761A">
        <w:rPr>
          <w:rFonts w:ascii="Aptos" w:eastAsia="Calibri" w:hAnsi="Aptos" w:cs="Times New Roman"/>
          <w:kern w:val="0"/>
          <w:sz w:val="24"/>
          <w:szCs w:val="24"/>
          <w14:glow w14:rad="0">
            <w14:srgbClr w14:val="000000">
              <w14:alpha w14:val="4000"/>
            </w14:srgbClr>
          </w14:glow>
          <w14:ligatures w14:val="none"/>
        </w:rPr>
        <w:t xml:space="preserve"> The Deputy Wing Commander, Col Jurewicz, attended the County Service of Celebration with the LL of Suffolk on 18 April.</w:t>
      </w:r>
    </w:p>
    <w:p w14:paraId="3E57E43F" w14:textId="039747C4" w:rsidR="006630BD" w:rsidRPr="0099761A" w:rsidRDefault="006630BD" w:rsidP="006630BD">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99761A">
        <w:rPr>
          <w:rFonts w:ascii="Aptos" w:eastAsia="Calibri" w:hAnsi="Aptos" w:cs="Times New Roman"/>
          <w:kern w:val="0"/>
          <w:sz w:val="24"/>
          <w:szCs w:val="24"/>
          <w14:glow w14:rad="0">
            <w14:srgbClr w14:val="000000">
              <w14:alpha w14:val="4000"/>
            </w14:srgbClr>
          </w14:glow>
          <w14:ligatures w14:val="none"/>
        </w:rPr>
        <w:sym w:font="Symbol" w:char="F0B7"/>
      </w:r>
      <w:r w:rsidRPr="0099761A">
        <w:rPr>
          <w:rFonts w:ascii="Aptos" w:eastAsia="Calibri" w:hAnsi="Aptos" w:cs="Times New Roman"/>
          <w:kern w:val="0"/>
          <w:sz w:val="24"/>
          <w:szCs w:val="24"/>
          <w14:glow w14:rad="0">
            <w14:srgbClr w14:val="000000">
              <w14:alpha w14:val="4000"/>
            </w14:srgbClr>
          </w14:glow>
          <w14:ligatures w14:val="none"/>
        </w:rPr>
        <w:t xml:space="preserve"> The 48</w:t>
      </w:r>
      <w:proofErr w:type="gramStart"/>
      <w:r w:rsidRPr="0099761A">
        <w:rPr>
          <w:rFonts w:ascii="Aptos" w:eastAsia="Calibri" w:hAnsi="Aptos" w:cs="Times New Roman"/>
          <w:kern w:val="0"/>
          <w:sz w:val="24"/>
          <w:szCs w:val="24"/>
          <w14:glow w14:rad="0">
            <w14:srgbClr w14:val="000000">
              <w14:alpha w14:val="4000"/>
            </w14:srgbClr>
          </w14:glow>
          <w14:ligatures w14:val="none"/>
        </w:rPr>
        <w:t>th  Communications</w:t>
      </w:r>
      <w:proofErr w:type="gramEnd"/>
      <w:r w:rsidRPr="0099761A">
        <w:rPr>
          <w:rFonts w:ascii="Aptos" w:eastAsia="Calibri" w:hAnsi="Aptos" w:cs="Times New Roman"/>
          <w:kern w:val="0"/>
          <w:sz w:val="24"/>
          <w:szCs w:val="24"/>
          <w14:glow w14:rad="0">
            <w14:srgbClr w14:val="000000">
              <w14:alpha w14:val="4000"/>
            </w14:srgbClr>
          </w14:glow>
          <w14:ligatures w14:val="none"/>
        </w:rPr>
        <w:t xml:space="preserve"> Squadron Commander attended the Breckland Council Civic Reception on 18 April.</w:t>
      </w:r>
    </w:p>
    <w:p w14:paraId="545A0A9F" w14:textId="70BB4F68" w:rsidR="006630BD" w:rsidRPr="0099761A" w:rsidRDefault="006630BD" w:rsidP="006630BD">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99761A">
        <w:rPr>
          <w:rFonts w:ascii="Aptos" w:eastAsia="Calibri" w:hAnsi="Aptos" w:cs="Times New Roman"/>
          <w:kern w:val="0"/>
          <w:sz w:val="24"/>
          <w:szCs w:val="24"/>
          <w14:glow w14:rad="0">
            <w14:srgbClr w14:val="000000">
              <w14:alpha w14:val="4000"/>
            </w14:srgbClr>
          </w14:glow>
          <w14:ligatures w14:val="none"/>
        </w:rPr>
        <w:sym w:font="Symbol" w:char="F0B7"/>
      </w:r>
      <w:r w:rsidRPr="0099761A">
        <w:rPr>
          <w:rFonts w:ascii="Aptos" w:eastAsia="Calibri" w:hAnsi="Aptos" w:cs="Times New Roman"/>
          <w:kern w:val="0"/>
          <w:sz w:val="24"/>
          <w:szCs w:val="24"/>
          <w14:glow w14:rad="0">
            <w14:srgbClr w14:val="000000">
              <w14:alpha w14:val="4000"/>
            </w14:srgbClr>
          </w14:glow>
          <w14:ligatures w14:val="none"/>
        </w:rPr>
        <w:t xml:space="preserve">  Wing Commander Brigadier General Arthaud attended the Cambridgeshire Armed Forces Dinner on 21 April.</w:t>
      </w:r>
    </w:p>
    <w:p w14:paraId="44493455" w14:textId="1120CEE1" w:rsidR="006630BD" w:rsidRPr="0099761A" w:rsidRDefault="006630BD" w:rsidP="006630BD">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99761A">
        <w:rPr>
          <w:rFonts w:ascii="Aptos" w:eastAsia="Calibri" w:hAnsi="Aptos" w:cs="Times New Roman"/>
          <w:kern w:val="0"/>
          <w:sz w:val="24"/>
          <w:szCs w:val="24"/>
          <w14:glow w14:rad="0">
            <w14:srgbClr w14:val="000000">
              <w14:alpha w14:val="4000"/>
            </w14:srgbClr>
          </w14:glow>
          <w14:ligatures w14:val="none"/>
        </w:rPr>
        <w:sym w:font="Symbol" w:char="F0B7"/>
      </w:r>
      <w:r w:rsidRPr="0099761A">
        <w:rPr>
          <w:rFonts w:ascii="Aptos" w:eastAsia="Calibri" w:hAnsi="Aptos" w:cs="Times New Roman"/>
          <w:kern w:val="0"/>
          <w:sz w:val="24"/>
          <w:szCs w:val="24"/>
          <w14:glow w14:rad="0">
            <w14:srgbClr w14:val="000000">
              <w14:alpha w14:val="4000"/>
            </w14:srgbClr>
          </w14:glow>
          <w14:ligatures w14:val="none"/>
        </w:rPr>
        <w:t xml:space="preserve">  Members of the 48 FW leadership and their families attended the Tower of London and the Ceremony of the Keys by kind invite of the Yeoman Warder on 24 April.</w:t>
      </w:r>
    </w:p>
    <w:p w14:paraId="19D4B608" w14:textId="14957A82" w:rsidR="006630BD" w:rsidRPr="0099761A" w:rsidRDefault="006630BD" w:rsidP="006630BD">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99761A">
        <w:rPr>
          <w:rFonts w:ascii="Aptos" w:eastAsia="Calibri" w:hAnsi="Aptos" w:cs="Times New Roman"/>
          <w:kern w:val="0"/>
          <w:sz w:val="24"/>
          <w:szCs w:val="24"/>
          <w14:glow w14:rad="0">
            <w14:srgbClr w14:val="000000">
              <w14:alpha w14:val="4000"/>
            </w14:srgbClr>
          </w14:glow>
          <w14:ligatures w14:val="none"/>
        </w:rPr>
        <w:sym w:font="Symbol" w:char="F0B7"/>
      </w:r>
      <w:r w:rsidRPr="0099761A">
        <w:rPr>
          <w:rFonts w:ascii="Aptos" w:eastAsia="Calibri" w:hAnsi="Aptos" w:cs="Times New Roman"/>
          <w:kern w:val="0"/>
          <w:sz w:val="24"/>
          <w:szCs w:val="24"/>
          <w14:glow w14:rad="0">
            <w14:srgbClr w14:val="000000">
              <w14:alpha w14:val="4000"/>
            </w14:srgbClr>
          </w14:glow>
          <w14:ligatures w14:val="none"/>
        </w:rPr>
        <w:t xml:space="preserve">  The 48 FW Change of Command ceremony and concurrent assumption of the US Country Representative role will take place on 10 July.</w:t>
      </w:r>
    </w:p>
    <w:p w14:paraId="3F095D81" w14:textId="77777777" w:rsidR="006630BD" w:rsidRPr="0099761A" w:rsidRDefault="006630BD" w:rsidP="00CD11BF">
      <w:pPr>
        <w:spacing w:after="0" w:line="257" w:lineRule="auto"/>
        <w:rPr>
          <w:rFonts w:ascii="Aptos" w:eastAsia="Calibri" w:hAnsi="Aptos" w:cs="Times New Roman"/>
          <w:color w:val="EE0000"/>
          <w:kern w:val="0"/>
          <w:sz w:val="24"/>
          <w:szCs w:val="24"/>
          <w14:glow w14:rad="0">
            <w14:srgbClr w14:val="000000">
              <w14:alpha w14:val="4000"/>
            </w14:srgbClr>
          </w14:glow>
          <w14:ligatures w14:val="none"/>
        </w:rPr>
      </w:pPr>
    </w:p>
    <w:p w14:paraId="19654D3A" w14:textId="77777777" w:rsidR="00420943" w:rsidRDefault="00420943"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5051C54B" w14:textId="77777777" w:rsidR="00420943" w:rsidRDefault="00420943"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34A59049" w14:textId="5E50797E" w:rsidR="00880490" w:rsidRPr="0099761A" w:rsidRDefault="0088049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99761A">
        <w:rPr>
          <w:rFonts w:ascii="Aptos" w:eastAsia="Calibri" w:hAnsi="Aptos" w:cs="Times New Roman"/>
          <w:color w:val="000000" w:themeColor="text1"/>
          <w:kern w:val="0"/>
          <w:sz w:val="24"/>
          <w:szCs w:val="24"/>
          <w14:glow w14:rad="0">
            <w14:srgbClr w14:val="000000">
              <w14:alpha w14:val="4000"/>
            </w14:srgbClr>
          </w14:glow>
          <w14:ligatures w14:val="none"/>
        </w:rPr>
        <w:lastRenderedPageBreak/>
        <w:t xml:space="preserve">Appendix </w:t>
      </w:r>
      <w:r w:rsidR="00663A12" w:rsidRPr="0099761A">
        <w:rPr>
          <w:rFonts w:ascii="Aptos" w:eastAsia="Calibri" w:hAnsi="Aptos" w:cs="Times New Roman"/>
          <w:color w:val="000000" w:themeColor="text1"/>
          <w:kern w:val="0"/>
          <w:sz w:val="24"/>
          <w:szCs w:val="24"/>
          <w14:glow w14:rad="0">
            <w14:srgbClr w14:val="000000">
              <w14:alpha w14:val="4000"/>
            </w14:srgbClr>
          </w14:glow>
          <w14:ligatures w14:val="none"/>
        </w:rPr>
        <w:t xml:space="preserve">B </w:t>
      </w:r>
      <w:r w:rsidRPr="0099761A">
        <w:rPr>
          <w:rFonts w:ascii="Aptos" w:eastAsia="Calibri" w:hAnsi="Aptos" w:cs="Times New Roman"/>
          <w:color w:val="000000" w:themeColor="text1"/>
          <w:kern w:val="0"/>
          <w:sz w:val="24"/>
          <w:szCs w:val="24"/>
          <w14:glow w14:rad="0">
            <w14:srgbClr w14:val="000000">
              <w14:alpha w14:val="4000"/>
            </w14:srgbClr>
          </w14:glow>
          <w14:ligatures w14:val="none"/>
        </w:rPr>
        <w:t>Community Connectors Report</w:t>
      </w:r>
    </w:p>
    <w:p w14:paraId="72671FDF" w14:textId="77777777" w:rsidR="00880490" w:rsidRPr="0099761A" w:rsidRDefault="00880490" w:rsidP="00880490">
      <w:pPr>
        <w:spacing w:after="0" w:line="257" w:lineRule="auto"/>
        <w:rPr>
          <w:rFonts w:ascii="Aptos" w:eastAsia="Calibri" w:hAnsi="Aptos" w:cs="Times New Roman"/>
          <w:b/>
          <w:bCs/>
          <w:color w:val="000000" w:themeColor="text1"/>
          <w:kern w:val="0"/>
          <w:sz w:val="24"/>
          <w:szCs w:val="24"/>
          <w:u w:val="single"/>
          <w14:glow w14:rad="0">
            <w14:srgbClr w14:val="000000">
              <w14:alpha w14:val="4000"/>
            </w14:srgbClr>
          </w14:glow>
          <w14:ligatures w14:val="none"/>
        </w:rPr>
      </w:pPr>
      <w:r w:rsidRPr="0099761A">
        <w:rPr>
          <w:rFonts w:ascii="Aptos" w:eastAsia="Calibri" w:hAnsi="Aptos" w:cs="Times New Roman"/>
          <w:b/>
          <w:bCs/>
          <w:color w:val="000000" w:themeColor="text1"/>
          <w:kern w:val="0"/>
          <w:sz w:val="24"/>
          <w:szCs w:val="24"/>
          <w:u w:val="single"/>
          <w14:glow w14:rad="0">
            <w14:srgbClr w14:val="000000">
              <w14:alpha w14:val="4000"/>
            </w14:srgbClr>
          </w14:glow>
          <w14:ligatures w14:val="none"/>
        </w:rPr>
        <w:t>Active Lakenheath Community Connectors Update (May/June 2026)</w:t>
      </w:r>
    </w:p>
    <w:p w14:paraId="793EA478" w14:textId="77777777" w:rsidR="00880490" w:rsidRPr="0099761A" w:rsidRDefault="00880490" w:rsidP="00880490">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99761A">
        <w:rPr>
          <w:rFonts w:ascii="Aptos" w:eastAsia="Calibri" w:hAnsi="Aptos" w:cs="Times New Roman"/>
          <w:color w:val="000000" w:themeColor="text1"/>
          <w:kern w:val="0"/>
          <w:sz w:val="24"/>
          <w:szCs w:val="24"/>
          <w14:glow w14:rad="0">
            <w14:srgbClr w14:val="000000">
              <w14:alpha w14:val="4000"/>
            </w14:srgbClr>
          </w14:glow>
          <w14:ligatures w14:val="none"/>
        </w:rPr>
        <w:t xml:space="preserve">Thank you everyone for your ongoing support in the work of Active Lakenheath. It has been another full month of activity and connection in the community with momentum building as we hope to move from the development phase into the full award stage of the project. </w:t>
      </w:r>
    </w:p>
    <w:p w14:paraId="73389689" w14:textId="77777777" w:rsidR="00880490" w:rsidRPr="0099761A" w:rsidRDefault="00880490" w:rsidP="00880490">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99761A">
        <w:rPr>
          <w:rFonts w:ascii="Aptos" w:eastAsia="Calibri" w:hAnsi="Aptos" w:cs="Times New Roman"/>
          <w:color w:val="000000" w:themeColor="text1"/>
          <w:kern w:val="0"/>
          <w:sz w:val="24"/>
          <w:szCs w:val="24"/>
          <w14:glow w14:rad="0">
            <w14:srgbClr w14:val="000000">
              <w14:alpha w14:val="4000"/>
            </w14:srgbClr>
          </w14:glow>
          <w14:ligatures w14:val="none"/>
        </w:rPr>
        <w:t>Some highlights this last month has included revisiting groups or visiting some groups for the first time to learn more about what is on offer in the community for local residents to enjoy which we have then promoted online through our Facebook ‘Group of the Week’ posts. This has been a really effective way to celebrate the great work happening in the village and to promote these local opportunities to encourage residents to access more of these wonderful groups. Some of the recent groups we have been able to advertise more have included the Flower Club and the Kids Street Dance Club which one of many dance groups being offered by the ‘Locked in Dance Company’ based at Lakenheath Pavilion.</w:t>
      </w:r>
    </w:p>
    <w:p w14:paraId="5CF40B37" w14:textId="6FBAC7CF" w:rsidR="00880490" w:rsidRPr="0099761A" w:rsidRDefault="00880490" w:rsidP="00880490">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99761A">
        <w:rPr>
          <w:rFonts w:ascii="Aptos" w:eastAsia="Calibri" w:hAnsi="Aptos" w:cs="Times New Roman"/>
          <w:color w:val="000000" w:themeColor="text1"/>
          <w:kern w:val="0"/>
          <w:sz w:val="24"/>
          <w:szCs w:val="24"/>
          <w14:glow w14:rad="0">
            <w14:srgbClr w14:val="000000">
              <w14:alpha w14:val="4000"/>
            </w14:srgbClr>
          </w14:glow>
          <w14:ligatures w14:val="none"/>
        </w:rPr>
        <w:t>Our Wellbeing Walks on the Warren (Maids</w:t>
      </w:r>
      <w:r w:rsidR="0099761A">
        <w:rPr>
          <w:rFonts w:ascii="Aptos" w:eastAsia="Calibri" w:hAnsi="Aptos" w:cs="Times New Roman"/>
          <w:color w:val="000000" w:themeColor="text1"/>
          <w:kern w:val="0"/>
          <w:sz w:val="24"/>
          <w:szCs w:val="24"/>
          <w14:glow w14:rad="0">
            <w14:srgbClr w14:val="000000">
              <w14:alpha w14:val="4000"/>
            </w14:srgbClr>
          </w14:glow>
          <w14:ligatures w14:val="none"/>
        </w:rPr>
        <w:t xml:space="preserve"> </w:t>
      </w:r>
      <w:r w:rsidRPr="0099761A">
        <w:rPr>
          <w:rFonts w:ascii="Aptos" w:eastAsia="Calibri" w:hAnsi="Aptos" w:cs="Times New Roman"/>
          <w:color w:val="000000" w:themeColor="text1"/>
          <w:kern w:val="0"/>
          <w:sz w:val="24"/>
          <w:szCs w:val="24"/>
          <w14:glow w14:rad="0">
            <w14:srgbClr w14:val="000000">
              <w14:alpha w14:val="4000"/>
            </w14:srgbClr>
          </w14:glow>
          <w14:ligatures w14:val="none"/>
        </w:rPr>
        <w:t>cross Hill Nature Reserve) meeting on the first Sunday of the month at 9am are going from strength to strength and drawing people of all ages for this inclusive activity encouraging movement, connection, and wellbeing. Building on the success of recent Carpet Bowls sessions, we are now running a monthly Family Carpet Bowls After-School Club on the third Tuesday of the month at 3:30pm to 5pm at Lakenheath Indoor Bowls Club. Our first group meeting on Tuesday 19</w:t>
      </w:r>
      <w:r w:rsidRPr="0099761A">
        <w:rPr>
          <w:rFonts w:ascii="Aptos" w:eastAsia="Calibri" w:hAnsi="Aptos" w:cs="Times New Roman"/>
          <w:color w:val="000000" w:themeColor="text1"/>
          <w:kern w:val="0"/>
          <w:sz w:val="24"/>
          <w:szCs w:val="24"/>
          <w:vertAlign w:val="superscript"/>
          <w14:glow w14:rad="0">
            <w14:srgbClr w14:val="000000">
              <w14:alpha w14:val="4000"/>
            </w14:srgbClr>
          </w14:glow>
          <w14:ligatures w14:val="none"/>
        </w:rPr>
        <w:t>th</w:t>
      </w:r>
      <w:r w:rsidRPr="0099761A">
        <w:rPr>
          <w:rFonts w:ascii="Aptos" w:eastAsia="Calibri" w:hAnsi="Aptos" w:cs="Times New Roman"/>
          <w:color w:val="000000" w:themeColor="text1"/>
          <w:kern w:val="0"/>
          <w:sz w:val="24"/>
          <w:szCs w:val="24"/>
          <w14:glow w14:rad="0">
            <w14:srgbClr w14:val="000000">
              <w14:alpha w14:val="4000"/>
            </w14:srgbClr>
          </w14:glow>
          <w14:ligatures w14:val="none"/>
        </w:rPr>
        <w:t xml:space="preserve"> May was attended by 15 people (6 parents or carers and 9 children). It was a very positive afternoon with many families enjoying this gentle sport for the first time and keen to continue to attend this fun and inclusive activity.</w:t>
      </w:r>
    </w:p>
    <w:p w14:paraId="195F2A27" w14:textId="77777777" w:rsidR="00880490" w:rsidRPr="0099761A" w:rsidRDefault="00880490" w:rsidP="00880490">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99761A">
        <w:rPr>
          <w:rFonts w:ascii="Aptos" w:eastAsia="Calibri" w:hAnsi="Aptos" w:cs="Times New Roman"/>
          <w:color w:val="000000" w:themeColor="text1"/>
          <w:kern w:val="0"/>
          <w:sz w:val="24"/>
          <w:szCs w:val="24"/>
          <w14:glow w14:rad="0">
            <w14:srgbClr w14:val="000000">
              <w14:alpha w14:val="4000"/>
            </w14:srgbClr>
          </w14:glow>
          <w14:ligatures w14:val="none"/>
        </w:rPr>
        <w:t>We have recently started a Parent Wellbeing Drop-In at Lakenheath Primary School for parents and carers with children attending the school. The group meets on a Friday morning once a month with the next one planned for Friday 19</w:t>
      </w:r>
      <w:r w:rsidRPr="0099761A">
        <w:rPr>
          <w:rFonts w:ascii="Aptos" w:eastAsia="Calibri" w:hAnsi="Aptos" w:cs="Times New Roman"/>
          <w:color w:val="000000" w:themeColor="text1"/>
          <w:kern w:val="0"/>
          <w:sz w:val="24"/>
          <w:szCs w:val="24"/>
          <w:vertAlign w:val="superscript"/>
          <w14:glow w14:rad="0">
            <w14:srgbClr w14:val="000000">
              <w14:alpha w14:val="4000"/>
            </w14:srgbClr>
          </w14:glow>
          <w14:ligatures w14:val="none"/>
        </w:rPr>
        <w:t>th</w:t>
      </w:r>
      <w:r w:rsidRPr="0099761A">
        <w:rPr>
          <w:rFonts w:ascii="Aptos" w:eastAsia="Calibri" w:hAnsi="Aptos" w:cs="Times New Roman"/>
          <w:color w:val="000000" w:themeColor="text1"/>
          <w:kern w:val="0"/>
          <w:sz w:val="24"/>
          <w:szCs w:val="24"/>
          <w14:glow w14:rad="0">
            <w14:srgbClr w14:val="000000">
              <w14:alpha w14:val="4000"/>
            </w14:srgbClr>
          </w14:glow>
          <w14:ligatures w14:val="none"/>
        </w:rPr>
        <w:t xml:space="preserve"> June from 8:45am to 10:15am. The mornings include refreshments, chat, fun activities, information on other local groups and services, and wellbeing workshops. We are hoping to build on this with organising parent and child activity sessions at the school in the future. One particular highlight this month was the Gentle Exercise and Chair Movements free taster session we provided for local residents on Friday 22</w:t>
      </w:r>
      <w:r w:rsidRPr="0099761A">
        <w:rPr>
          <w:rFonts w:ascii="Aptos" w:eastAsia="Calibri" w:hAnsi="Aptos" w:cs="Times New Roman"/>
          <w:color w:val="000000" w:themeColor="text1"/>
          <w:kern w:val="0"/>
          <w:sz w:val="24"/>
          <w:szCs w:val="24"/>
          <w:vertAlign w:val="superscript"/>
          <w14:glow w14:rad="0">
            <w14:srgbClr w14:val="000000">
              <w14:alpha w14:val="4000"/>
            </w14:srgbClr>
          </w14:glow>
          <w14:ligatures w14:val="none"/>
        </w:rPr>
        <w:t>nd</w:t>
      </w:r>
      <w:r w:rsidRPr="0099761A">
        <w:rPr>
          <w:rFonts w:ascii="Aptos" w:eastAsia="Calibri" w:hAnsi="Aptos" w:cs="Times New Roman"/>
          <w:color w:val="000000" w:themeColor="text1"/>
          <w:kern w:val="0"/>
          <w:sz w:val="24"/>
          <w:szCs w:val="24"/>
          <w14:glow w14:rad="0">
            <w14:srgbClr w14:val="000000">
              <w14:alpha w14:val="4000"/>
            </w14:srgbClr>
          </w14:glow>
          <w14:ligatures w14:val="none"/>
        </w:rPr>
        <w:t xml:space="preserve"> May at 2pm. We are so pleased to say that it was a huge success with 16 people attending who all thoroughly enjoyed the session and are keen for this to become a regular group in the village. Details of this will be available soon. Our special thanks to Aimee from Tota for leading the session and Robert from Lakenheath Indoor Bowls Club for kindly hosting the group.</w:t>
      </w:r>
    </w:p>
    <w:p w14:paraId="72E0E698" w14:textId="77777777" w:rsidR="00880490" w:rsidRPr="0099761A" w:rsidRDefault="00880490" w:rsidP="00880490">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99761A">
        <w:rPr>
          <w:rFonts w:ascii="Aptos" w:eastAsia="Calibri" w:hAnsi="Aptos" w:cs="Times New Roman"/>
          <w:color w:val="000000" w:themeColor="text1"/>
          <w:kern w:val="0"/>
          <w:sz w:val="24"/>
          <w:szCs w:val="24"/>
          <w14:glow w14:rad="0">
            <w14:srgbClr w14:val="000000">
              <w14:alpha w14:val="4000"/>
            </w14:srgbClr>
          </w14:glow>
          <w14:ligatures w14:val="none"/>
        </w:rPr>
        <w:t xml:space="preserve">We are still looking at hosting a Menopause support group hosted at the </w:t>
      </w:r>
      <w:proofErr w:type="gramStart"/>
      <w:r w:rsidRPr="0099761A">
        <w:rPr>
          <w:rFonts w:ascii="Aptos" w:eastAsia="Calibri" w:hAnsi="Aptos" w:cs="Times New Roman"/>
          <w:color w:val="000000" w:themeColor="text1"/>
          <w:kern w:val="0"/>
          <w:sz w:val="24"/>
          <w:szCs w:val="24"/>
          <w14:glow w14:rad="0">
            <w14:srgbClr w14:val="000000">
              <w14:alpha w14:val="4000"/>
            </w14:srgbClr>
          </w14:glow>
          <w14:ligatures w14:val="none"/>
        </w:rPr>
        <w:t>Library</w:t>
      </w:r>
      <w:proofErr w:type="gramEnd"/>
      <w:r w:rsidRPr="0099761A">
        <w:rPr>
          <w:rFonts w:ascii="Aptos" w:eastAsia="Calibri" w:hAnsi="Aptos" w:cs="Times New Roman"/>
          <w:color w:val="000000" w:themeColor="text1"/>
          <w:kern w:val="0"/>
          <w:sz w:val="24"/>
          <w:szCs w:val="24"/>
          <w14:glow w14:rad="0">
            <w14:srgbClr w14:val="000000">
              <w14:alpha w14:val="4000"/>
            </w14:srgbClr>
          </w14:glow>
          <w14:ligatures w14:val="none"/>
        </w:rPr>
        <w:t xml:space="preserve"> and are working on which day and time might suit people in the community more as a Tuesday evening only had 2 people signed up. We are working on a suggestion that Saturday might be a better option.</w:t>
      </w:r>
    </w:p>
    <w:p w14:paraId="38FB398C" w14:textId="77777777" w:rsidR="00880490" w:rsidRPr="0099761A" w:rsidRDefault="00880490" w:rsidP="00880490">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99761A">
        <w:rPr>
          <w:rFonts w:ascii="Aptos" w:eastAsia="Calibri" w:hAnsi="Aptos" w:cs="Times New Roman"/>
          <w:color w:val="000000" w:themeColor="text1"/>
          <w:kern w:val="0"/>
          <w:sz w:val="24"/>
          <w:szCs w:val="24"/>
          <w14:glow w14:rad="0">
            <w14:srgbClr w14:val="000000">
              <w14:alpha w14:val="4000"/>
            </w14:srgbClr>
          </w14:glow>
          <w14:ligatures w14:val="none"/>
        </w:rPr>
        <w:t>A lovely activity is currently being planned to host a Farewell Fayre at Lakenheath Primary School before it moves on to its new building in September. The event will be held on Saturday 20</w:t>
      </w:r>
      <w:r w:rsidRPr="0099761A">
        <w:rPr>
          <w:rFonts w:ascii="Aptos" w:eastAsia="Calibri" w:hAnsi="Aptos" w:cs="Times New Roman"/>
          <w:color w:val="000000" w:themeColor="text1"/>
          <w:kern w:val="0"/>
          <w:sz w:val="24"/>
          <w:szCs w:val="24"/>
          <w:vertAlign w:val="superscript"/>
          <w14:glow w14:rad="0">
            <w14:srgbClr w14:val="000000">
              <w14:alpha w14:val="4000"/>
            </w14:srgbClr>
          </w14:glow>
          <w14:ligatures w14:val="none"/>
        </w:rPr>
        <w:t>th</w:t>
      </w:r>
      <w:r w:rsidRPr="0099761A">
        <w:rPr>
          <w:rFonts w:ascii="Aptos" w:eastAsia="Calibri" w:hAnsi="Aptos" w:cs="Times New Roman"/>
          <w:color w:val="000000" w:themeColor="text1"/>
          <w:kern w:val="0"/>
          <w:sz w:val="24"/>
          <w:szCs w:val="24"/>
          <w14:glow w14:rad="0">
            <w14:srgbClr w14:val="000000">
              <w14:alpha w14:val="4000"/>
            </w14:srgbClr>
          </w14:glow>
          <w14:ligatures w14:val="none"/>
        </w:rPr>
        <w:t xml:space="preserve"> June from 12-3pm and will involves all sorts of activities – looking back at the school’s history and also looking forward to the future – lots for the whole community to enjoy. Active Lakenheath </w:t>
      </w:r>
      <w:proofErr w:type="gramStart"/>
      <w:r w:rsidRPr="0099761A">
        <w:rPr>
          <w:rFonts w:ascii="Aptos" w:eastAsia="Calibri" w:hAnsi="Aptos" w:cs="Times New Roman"/>
          <w:color w:val="000000" w:themeColor="text1"/>
          <w:kern w:val="0"/>
          <w:sz w:val="24"/>
          <w:szCs w:val="24"/>
          <w14:glow w14:rad="0">
            <w14:srgbClr w14:val="000000">
              <w14:alpha w14:val="4000"/>
            </w14:srgbClr>
          </w14:glow>
          <w14:ligatures w14:val="none"/>
        </w:rPr>
        <w:t>are</w:t>
      </w:r>
      <w:proofErr w:type="gramEnd"/>
      <w:r w:rsidRPr="0099761A">
        <w:rPr>
          <w:rFonts w:ascii="Aptos" w:eastAsia="Calibri" w:hAnsi="Aptos" w:cs="Times New Roman"/>
          <w:color w:val="000000" w:themeColor="text1"/>
          <w:kern w:val="0"/>
          <w:sz w:val="24"/>
          <w:szCs w:val="24"/>
          <w14:glow w14:rad="0">
            <w14:srgbClr w14:val="000000">
              <w14:alpha w14:val="4000"/>
            </w14:srgbClr>
          </w14:glow>
          <w14:ligatures w14:val="none"/>
        </w:rPr>
        <w:t xml:space="preserve"> involved in supporting this by organising Victorian Games for the playground as well as contemporary games with a climbing wall for people to enjoy.</w:t>
      </w:r>
    </w:p>
    <w:p w14:paraId="18DB9218" w14:textId="77777777" w:rsidR="00880490" w:rsidRPr="0099761A" w:rsidRDefault="00880490" w:rsidP="00880490">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99761A">
        <w:rPr>
          <w:rFonts w:ascii="Aptos" w:eastAsia="Calibri" w:hAnsi="Aptos" w:cs="Times New Roman"/>
          <w:color w:val="000000" w:themeColor="text1"/>
          <w:kern w:val="0"/>
          <w:sz w:val="24"/>
          <w:szCs w:val="24"/>
          <w14:glow w14:rad="0">
            <w14:srgbClr w14:val="000000">
              <w14:alpha w14:val="4000"/>
            </w14:srgbClr>
          </w14:glow>
          <w14:ligatures w14:val="none"/>
        </w:rPr>
        <w:t xml:space="preserve">Looking ahead we are hopeful to receive good news soon regarding confirmation of the Full Award funding and from here we will be able to develop more new activities and opportunities </w:t>
      </w:r>
      <w:r w:rsidRPr="0099761A">
        <w:rPr>
          <w:rFonts w:ascii="Aptos" w:eastAsia="Calibri" w:hAnsi="Aptos" w:cs="Times New Roman"/>
          <w:color w:val="000000" w:themeColor="text1"/>
          <w:kern w:val="0"/>
          <w:sz w:val="24"/>
          <w:szCs w:val="24"/>
          <w14:glow w14:rad="0">
            <w14:srgbClr w14:val="000000">
              <w14:alpha w14:val="4000"/>
            </w14:srgbClr>
          </w14:glow>
          <w14:ligatures w14:val="none"/>
        </w:rPr>
        <w:lastRenderedPageBreak/>
        <w:t>in the village for local people. We are particularly keen to offer regular all-age activity sessions when people can try a variety of different games, sports, and activities which could lead to new groups or people joining existing groups. We are also planning another Family Fun Day on Lakenheath Playing Fields which will be on Monday 10</w:t>
      </w:r>
      <w:r w:rsidRPr="0099761A">
        <w:rPr>
          <w:rFonts w:ascii="Aptos" w:eastAsia="Calibri" w:hAnsi="Aptos" w:cs="Times New Roman"/>
          <w:color w:val="000000" w:themeColor="text1"/>
          <w:kern w:val="0"/>
          <w:sz w:val="24"/>
          <w:szCs w:val="24"/>
          <w:vertAlign w:val="superscript"/>
          <w14:glow w14:rad="0">
            <w14:srgbClr w14:val="000000">
              <w14:alpha w14:val="4000"/>
            </w14:srgbClr>
          </w14:glow>
          <w14:ligatures w14:val="none"/>
        </w:rPr>
        <w:t>th</w:t>
      </w:r>
      <w:r w:rsidRPr="0099761A">
        <w:rPr>
          <w:rFonts w:ascii="Aptos" w:eastAsia="Calibri" w:hAnsi="Aptos" w:cs="Times New Roman"/>
          <w:color w:val="000000" w:themeColor="text1"/>
          <w:kern w:val="0"/>
          <w:sz w:val="24"/>
          <w:szCs w:val="24"/>
          <w14:glow w14:rad="0">
            <w14:srgbClr w14:val="000000">
              <w14:alpha w14:val="4000"/>
            </w14:srgbClr>
          </w14:glow>
          <w14:ligatures w14:val="none"/>
        </w:rPr>
        <w:t xml:space="preserve"> August. We look forward to confirming more details soon.</w:t>
      </w:r>
    </w:p>
    <w:p w14:paraId="44EB38C0" w14:textId="3A805B37" w:rsidR="00880490" w:rsidRPr="0099761A" w:rsidRDefault="00880490" w:rsidP="00880490">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99761A">
        <w:rPr>
          <w:rFonts w:ascii="Aptos" w:eastAsia="Calibri" w:hAnsi="Aptos" w:cs="Times New Roman"/>
          <w:color w:val="000000" w:themeColor="text1"/>
          <w:kern w:val="0"/>
          <w:sz w:val="24"/>
          <w:szCs w:val="24"/>
          <w14:glow w14:rad="0">
            <w14:srgbClr w14:val="000000">
              <w14:alpha w14:val="4000"/>
            </w14:srgbClr>
          </w14:glow>
          <w14:ligatures w14:val="none"/>
        </w:rPr>
        <w:t>Thank you again for your interest and partnership in the work of Active Lakenheath. Together we can continue to support movement, connection, and wellbeing in our local community for the good of all and the enhancement of village life</w:t>
      </w:r>
    </w:p>
    <w:p w14:paraId="21ADB53D" w14:textId="77777777" w:rsidR="00880490" w:rsidRDefault="00880490" w:rsidP="00CD11BF">
      <w:pPr>
        <w:spacing w:after="0" w:line="257" w:lineRule="auto"/>
        <w:rPr>
          <w:rFonts w:ascii="Book Antiqua" w:eastAsia="Calibri" w:hAnsi="Book Antiqua" w:cs="Times New Roman"/>
          <w:color w:val="EE0000"/>
          <w:kern w:val="0"/>
          <w:sz w:val="28"/>
          <w:szCs w:val="28"/>
          <w14:glow w14:rad="0">
            <w14:srgbClr w14:val="000000">
              <w14:alpha w14:val="4000"/>
            </w14:srgbClr>
          </w14:glow>
          <w14:ligatures w14:val="none"/>
        </w:rPr>
      </w:pPr>
    </w:p>
    <w:p w14:paraId="6C2B72EC" w14:textId="7B30AF6A" w:rsidR="0064308B" w:rsidRDefault="0064308B"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r>
        <w:rPr>
          <w:rFonts w:ascii="Aptos" w:eastAsia="Calibri" w:hAnsi="Aptos" w:cs="Times New Roman"/>
          <w:kern w:val="0"/>
          <w:sz w:val="28"/>
          <w:szCs w:val="28"/>
          <w14:glow w14:rad="0">
            <w14:srgbClr w14:val="000000">
              <w14:alpha w14:val="4000"/>
            </w14:srgbClr>
          </w14:glow>
          <w14:ligatures w14:val="none"/>
        </w:rPr>
        <w:t>Appendix C</w:t>
      </w:r>
      <w:r w:rsidR="00120CCA">
        <w:rPr>
          <w:rFonts w:ascii="Aptos" w:eastAsia="Calibri" w:hAnsi="Aptos" w:cs="Times New Roman"/>
          <w:kern w:val="0"/>
          <w:sz w:val="28"/>
          <w:szCs w:val="28"/>
          <w14:glow w14:rad="0">
            <w14:srgbClr w14:val="000000">
              <w14:alpha w14:val="4000"/>
            </w14:srgbClr>
          </w14:glow>
          <w14:ligatures w14:val="none"/>
        </w:rPr>
        <w:t xml:space="preserve"> </w:t>
      </w:r>
      <w:r>
        <w:rPr>
          <w:rFonts w:ascii="Aptos" w:eastAsia="Calibri" w:hAnsi="Aptos" w:cs="Times New Roman"/>
          <w:kern w:val="0"/>
          <w:sz w:val="28"/>
          <w:szCs w:val="28"/>
          <w14:glow w14:rad="0">
            <w14:srgbClr w14:val="000000">
              <w14:alpha w14:val="4000"/>
            </w14:srgbClr>
          </w14:glow>
          <w14:ligatures w14:val="none"/>
        </w:rPr>
        <w:t>AGAR</w:t>
      </w:r>
      <w:r w:rsidR="00120CCA">
        <w:rPr>
          <w:rFonts w:ascii="Aptos" w:eastAsia="Calibri" w:hAnsi="Aptos" w:cs="Times New Roman"/>
          <w:kern w:val="0"/>
          <w:sz w:val="28"/>
          <w:szCs w:val="28"/>
          <w14:glow w14:rad="0">
            <w14:srgbClr w14:val="000000">
              <w14:alpha w14:val="4000"/>
            </w14:srgbClr>
          </w14:glow>
          <w14:ligatures w14:val="none"/>
        </w:rPr>
        <w:t xml:space="preserve"> 2025 to 2026</w:t>
      </w:r>
    </w:p>
    <w:p w14:paraId="69A4C7C8" w14:textId="3B8421BE" w:rsidR="00120CCA" w:rsidRDefault="00120CCA"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r w:rsidRPr="00120CCA">
        <w:rPr>
          <w:rFonts w:ascii="Aptos" w:eastAsia="Calibri" w:hAnsi="Aptos" w:cs="Times New Roman"/>
          <w:noProof/>
          <w:kern w:val="0"/>
          <w:sz w:val="28"/>
          <w:szCs w:val="28"/>
          <w14:glow w14:rad="0">
            <w14:srgbClr w14:val="000000">
              <w14:alpha w14:val="4000"/>
            </w14:srgbClr>
          </w14:glow>
          <w14:ligatures w14:val="none"/>
        </w:rPr>
        <w:drawing>
          <wp:inline distT="0" distB="0" distL="0" distR="0" wp14:anchorId="0DE54F30" wp14:editId="5AB7BA9E">
            <wp:extent cx="3891226" cy="5505450"/>
            <wp:effectExtent l="0" t="0" r="0" b="0"/>
            <wp:docPr id="881138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138148" name=""/>
                    <pic:cNvPicPr/>
                  </pic:nvPicPr>
                  <pic:blipFill>
                    <a:blip r:embed="rId12"/>
                    <a:stretch>
                      <a:fillRect/>
                    </a:stretch>
                  </pic:blipFill>
                  <pic:spPr>
                    <a:xfrm>
                      <a:off x="0" y="0"/>
                      <a:ext cx="3912522" cy="5535581"/>
                    </a:xfrm>
                    <a:prstGeom prst="rect">
                      <a:avLst/>
                    </a:prstGeom>
                  </pic:spPr>
                </pic:pic>
              </a:graphicData>
            </a:graphic>
          </wp:inline>
        </w:drawing>
      </w:r>
    </w:p>
    <w:p w14:paraId="5AA5D371" w14:textId="557F2440" w:rsidR="00120CCA" w:rsidRDefault="00120CCA"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r>
        <w:rPr>
          <w:rFonts w:ascii="Aptos" w:eastAsia="Calibri" w:hAnsi="Aptos" w:cs="Times New Roman"/>
          <w:noProof/>
          <w:kern w:val="0"/>
          <w:sz w:val="28"/>
          <w:szCs w:val="28"/>
          <w14:glow w14:rad="0">
            <w14:srgbClr w14:val="000000">
              <w14:alpha w14:val="4000"/>
            </w14:srgbClr>
          </w14:glow>
          <w14:ligatures w14:val="none"/>
        </w:rPr>
        <w:lastRenderedPageBreak/>
        <w:drawing>
          <wp:inline distT="0" distB="0" distL="0" distR="0" wp14:anchorId="53856C14" wp14:editId="7CE2822A">
            <wp:extent cx="5905829" cy="8543925"/>
            <wp:effectExtent l="0" t="0" r="0" b="0"/>
            <wp:docPr id="1998437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20504" cy="8565155"/>
                    </a:xfrm>
                    <a:prstGeom prst="rect">
                      <a:avLst/>
                    </a:prstGeom>
                    <a:noFill/>
                  </pic:spPr>
                </pic:pic>
              </a:graphicData>
            </a:graphic>
          </wp:inline>
        </w:drawing>
      </w:r>
    </w:p>
    <w:p w14:paraId="6731696B" w14:textId="77777777" w:rsidR="00120CCA" w:rsidRDefault="00120CCA"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p>
    <w:p w14:paraId="1AE94496" w14:textId="16AC0207" w:rsidR="00120CCA" w:rsidRDefault="00120CCA"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r w:rsidRPr="00120CCA">
        <w:rPr>
          <w:rFonts w:ascii="Aptos" w:eastAsia="Calibri" w:hAnsi="Aptos" w:cs="Times New Roman"/>
          <w:noProof/>
          <w:kern w:val="0"/>
          <w:sz w:val="28"/>
          <w:szCs w:val="28"/>
          <w14:glow w14:rad="0">
            <w14:srgbClr w14:val="000000">
              <w14:alpha w14:val="4000"/>
            </w14:srgbClr>
          </w14:glow>
          <w14:ligatures w14:val="none"/>
        </w:rPr>
        <w:lastRenderedPageBreak/>
        <w:drawing>
          <wp:inline distT="0" distB="0" distL="0" distR="0" wp14:anchorId="5FD68C4D" wp14:editId="1C16EB78">
            <wp:extent cx="5372100" cy="7727100"/>
            <wp:effectExtent l="0" t="0" r="0" b="7620"/>
            <wp:docPr id="1784460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460009" name=""/>
                    <pic:cNvPicPr/>
                  </pic:nvPicPr>
                  <pic:blipFill>
                    <a:blip r:embed="rId14"/>
                    <a:stretch>
                      <a:fillRect/>
                    </a:stretch>
                  </pic:blipFill>
                  <pic:spPr>
                    <a:xfrm>
                      <a:off x="0" y="0"/>
                      <a:ext cx="5381468" cy="7740575"/>
                    </a:xfrm>
                    <a:prstGeom prst="rect">
                      <a:avLst/>
                    </a:prstGeom>
                  </pic:spPr>
                </pic:pic>
              </a:graphicData>
            </a:graphic>
          </wp:inline>
        </w:drawing>
      </w:r>
    </w:p>
    <w:p w14:paraId="378CF72C" w14:textId="17B2B4DE" w:rsidR="00120CCA" w:rsidRDefault="00120CCA"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r w:rsidRPr="00120CCA">
        <w:rPr>
          <w:rFonts w:ascii="Aptos" w:eastAsia="Calibri" w:hAnsi="Aptos" w:cs="Times New Roman"/>
          <w:noProof/>
          <w:kern w:val="0"/>
          <w:sz w:val="28"/>
          <w:szCs w:val="28"/>
          <w14:glow w14:rad="0">
            <w14:srgbClr w14:val="000000">
              <w14:alpha w14:val="4000"/>
            </w14:srgbClr>
          </w14:glow>
          <w14:ligatures w14:val="none"/>
        </w:rPr>
        <w:lastRenderedPageBreak/>
        <w:drawing>
          <wp:inline distT="0" distB="0" distL="0" distR="0" wp14:anchorId="3DD158C1" wp14:editId="2346AF1E">
            <wp:extent cx="5956300" cy="8863330"/>
            <wp:effectExtent l="0" t="0" r="6350" b="0"/>
            <wp:docPr id="309651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651823" name=""/>
                    <pic:cNvPicPr/>
                  </pic:nvPicPr>
                  <pic:blipFill>
                    <a:blip r:embed="rId15"/>
                    <a:stretch>
                      <a:fillRect/>
                    </a:stretch>
                  </pic:blipFill>
                  <pic:spPr>
                    <a:xfrm>
                      <a:off x="0" y="0"/>
                      <a:ext cx="5956300" cy="8863330"/>
                    </a:xfrm>
                    <a:prstGeom prst="rect">
                      <a:avLst/>
                    </a:prstGeom>
                  </pic:spPr>
                </pic:pic>
              </a:graphicData>
            </a:graphic>
          </wp:inline>
        </w:drawing>
      </w:r>
    </w:p>
    <w:p w14:paraId="429BF6E3" w14:textId="478A0603" w:rsidR="001305AC" w:rsidRDefault="001305AC"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r w:rsidRPr="001305AC">
        <w:rPr>
          <w:rFonts w:ascii="Aptos" w:eastAsia="Calibri" w:hAnsi="Aptos" w:cs="Times New Roman"/>
          <w:noProof/>
          <w:kern w:val="0"/>
          <w:sz w:val="28"/>
          <w:szCs w:val="28"/>
          <w14:glow w14:rad="0">
            <w14:srgbClr w14:val="000000">
              <w14:alpha w14:val="4000"/>
            </w14:srgbClr>
          </w14:glow>
          <w14:ligatures w14:val="none"/>
        </w:rPr>
        <w:lastRenderedPageBreak/>
        <w:drawing>
          <wp:inline distT="0" distB="0" distL="0" distR="0" wp14:anchorId="15158E57" wp14:editId="77024CA2">
            <wp:extent cx="5908675" cy="8863330"/>
            <wp:effectExtent l="0" t="0" r="0" b="0"/>
            <wp:docPr id="872268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268352" name=""/>
                    <pic:cNvPicPr/>
                  </pic:nvPicPr>
                  <pic:blipFill>
                    <a:blip r:embed="rId16"/>
                    <a:stretch>
                      <a:fillRect/>
                    </a:stretch>
                  </pic:blipFill>
                  <pic:spPr>
                    <a:xfrm>
                      <a:off x="0" y="0"/>
                      <a:ext cx="5908675" cy="8863330"/>
                    </a:xfrm>
                    <a:prstGeom prst="rect">
                      <a:avLst/>
                    </a:prstGeom>
                  </pic:spPr>
                </pic:pic>
              </a:graphicData>
            </a:graphic>
          </wp:inline>
        </w:drawing>
      </w:r>
    </w:p>
    <w:p w14:paraId="5801B6C4" w14:textId="7740A16E" w:rsidR="001305AC" w:rsidRDefault="001305AC"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r w:rsidRPr="001305AC">
        <w:rPr>
          <w:rFonts w:ascii="Aptos" w:eastAsia="Calibri" w:hAnsi="Aptos" w:cs="Times New Roman"/>
          <w:noProof/>
          <w:kern w:val="0"/>
          <w:sz w:val="28"/>
          <w:szCs w:val="28"/>
          <w14:glow w14:rad="0">
            <w14:srgbClr w14:val="000000">
              <w14:alpha w14:val="4000"/>
            </w14:srgbClr>
          </w14:glow>
          <w14:ligatures w14:val="none"/>
        </w:rPr>
        <w:lastRenderedPageBreak/>
        <w:drawing>
          <wp:inline distT="0" distB="0" distL="0" distR="0" wp14:anchorId="057DECA7" wp14:editId="4AEC8787">
            <wp:extent cx="5993130" cy="8863330"/>
            <wp:effectExtent l="0" t="0" r="7620" b="0"/>
            <wp:docPr id="825238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238864" name=""/>
                    <pic:cNvPicPr/>
                  </pic:nvPicPr>
                  <pic:blipFill>
                    <a:blip r:embed="rId17"/>
                    <a:stretch>
                      <a:fillRect/>
                    </a:stretch>
                  </pic:blipFill>
                  <pic:spPr>
                    <a:xfrm>
                      <a:off x="0" y="0"/>
                      <a:ext cx="5993130" cy="8863330"/>
                    </a:xfrm>
                    <a:prstGeom prst="rect">
                      <a:avLst/>
                    </a:prstGeom>
                  </pic:spPr>
                </pic:pic>
              </a:graphicData>
            </a:graphic>
          </wp:inline>
        </w:drawing>
      </w:r>
    </w:p>
    <w:p w14:paraId="0DF70CC3" w14:textId="77777777" w:rsidR="0064308B" w:rsidRDefault="0064308B"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p>
    <w:p w14:paraId="04A53EFC" w14:textId="0B219790" w:rsidR="00556B4B" w:rsidRPr="006A6ABA" w:rsidRDefault="00556B4B"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r w:rsidRPr="006A6ABA">
        <w:rPr>
          <w:rFonts w:ascii="Aptos" w:eastAsia="Calibri" w:hAnsi="Aptos" w:cs="Times New Roman"/>
          <w:kern w:val="0"/>
          <w:sz w:val="28"/>
          <w:szCs w:val="28"/>
          <w14:glow w14:rad="0">
            <w14:srgbClr w14:val="000000">
              <w14:alpha w14:val="4000"/>
            </w14:srgbClr>
          </w14:glow>
          <w14:ligatures w14:val="none"/>
        </w:rPr>
        <w:t xml:space="preserve">Appendix </w:t>
      </w:r>
      <w:r w:rsidR="001305AC">
        <w:rPr>
          <w:rFonts w:ascii="Aptos" w:eastAsia="Calibri" w:hAnsi="Aptos" w:cs="Times New Roman"/>
          <w:kern w:val="0"/>
          <w:sz w:val="28"/>
          <w:szCs w:val="28"/>
          <w14:glow w14:rad="0">
            <w14:srgbClr w14:val="000000">
              <w14:alpha w14:val="4000"/>
            </w14:srgbClr>
          </w14:glow>
          <w14:ligatures w14:val="none"/>
        </w:rPr>
        <w:t xml:space="preserve">D </w:t>
      </w:r>
      <w:r w:rsidRPr="006A6ABA">
        <w:rPr>
          <w:rFonts w:ascii="Aptos" w:eastAsia="Calibri" w:hAnsi="Aptos" w:cs="Times New Roman"/>
          <w:kern w:val="0"/>
          <w:sz w:val="28"/>
          <w:szCs w:val="28"/>
          <w14:glow w14:rad="0">
            <w14:srgbClr w14:val="000000">
              <w14:alpha w14:val="4000"/>
            </w14:srgbClr>
          </w14:glow>
          <w14:ligatures w14:val="none"/>
        </w:rPr>
        <w:t>SID Report</w:t>
      </w:r>
    </w:p>
    <w:p w14:paraId="320E9B62" w14:textId="77777777" w:rsidR="00556B4B" w:rsidRPr="00420943" w:rsidRDefault="00556B4B" w:rsidP="00CD11BF">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420943">
        <w:rPr>
          <w:rFonts w:ascii="Aptos" w:eastAsia="Calibri" w:hAnsi="Aptos" w:cs="Times New Roman"/>
          <w:kern w:val="0"/>
          <w:sz w:val="24"/>
          <w:szCs w:val="24"/>
          <w14:glow w14:rad="0">
            <w14:srgbClr w14:val="000000">
              <w14:alpha w14:val="4000"/>
            </w14:srgbClr>
          </w14:glow>
          <w14:ligatures w14:val="none"/>
        </w:rPr>
        <w:t xml:space="preserve">On 08 May 2024 at 18:00 the SID was installed on the B1112 on the pole positioned opposite the Volvo dealership, The Street, in the village of Eriswell. The SID was positioned to monitor traffic coming from the direction Lakenheath heading South towards Eriswell Village. </w:t>
      </w:r>
    </w:p>
    <w:p w14:paraId="56D1FAA1" w14:textId="77777777" w:rsidR="006A6ABA" w:rsidRPr="00420943" w:rsidRDefault="00556B4B" w:rsidP="00CD11BF">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420943">
        <w:rPr>
          <w:rFonts w:ascii="Aptos" w:eastAsia="Calibri" w:hAnsi="Aptos" w:cs="Times New Roman"/>
          <w:kern w:val="0"/>
          <w:sz w:val="24"/>
          <w:szCs w:val="24"/>
          <w14:glow w14:rad="0">
            <w14:srgbClr w14:val="000000">
              <w14:alpha w14:val="4000"/>
            </w14:srgbClr>
          </w14:glow>
          <w14:ligatures w14:val="none"/>
        </w:rPr>
        <w:t xml:space="preserve">Traffic speed and volumes were measured from 00:00AM 31st March 2026 up until 23:59PM on 30th April 2026. There was between 2800 and 3300 vehicles on weekdays passing this point. There was between 2200 and 2900 vehicles per day over the weekend heading towards the village. </w:t>
      </w:r>
    </w:p>
    <w:p w14:paraId="2A2D8E89" w14:textId="77777777" w:rsidR="006A6ABA" w:rsidRPr="00420943" w:rsidRDefault="00556B4B" w:rsidP="00CD11BF">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420943">
        <w:rPr>
          <w:rFonts w:ascii="Aptos" w:eastAsia="Calibri" w:hAnsi="Aptos" w:cs="Times New Roman"/>
          <w:kern w:val="0"/>
          <w:sz w:val="24"/>
          <w:szCs w:val="24"/>
          <w14:glow w14:rad="0">
            <w14:srgbClr w14:val="000000">
              <w14:alpha w14:val="4000"/>
            </w14:srgbClr>
          </w14:glow>
          <w14:ligatures w14:val="none"/>
        </w:rPr>
        <w:t xml:space="preserve">The busiest times during the week was 08:00 -09:00 (Avg. 233 cars p/h) and 16:00 - 17:00 (Avg. 252 cars p/h). </w:t>
      </w:r>
    </w:p>
    <w:p w14:paraId="19DDC906" w14:textId="77777777" w:rsidR="006A6ABA" w:rsidRPr="00420943" w:rsidRDefault="00556B4B" w:rsidP="00CD11BF">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420943">
        <w:rPr>
          <w:rFonts w:ascii="Aptos" w:eastAsia="Calibri" w:hAnsi="Aptos" w:cs="Times New Roman"/>
          <w:kern w:val="0"/>
          <w:sz w:val="24"/>
          <w:szCs w:val="24"/>
          <w14:glow w14:rad="0">
            <w14:srgbClr w14:val="000000">
              <w14:alpha w14:val="4000"/>
            </w14:srgbClr>
          </w14:glow>
          <w14:ligatures w14:val="none"/>
        </w:rPr>
        <w:t xml:space="preserve">The 85th Percentile Speed (most people) travel at or below 34.1 MPH past his point. </w:t>
      </w:r>
    </w:p>
    <w:p w14:paraId="7731E641" w14:textId="77777777" w:rsidR="006A6ABA" w:rsidRPr="00420943" w:rsidRDefault="00556B4B" w:rsidP="00CD11BF">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420943">
        <w:rPr>
          <w:rFonts w:ascii="Aptos" w:eastAsia="Calibri" w:hAnsi="Aptos" w:cs="Times New Roman"/>
          <w:kern w:val="0"/>
          <w:sz w:val="24"/>
          <w:szCs w:val="24"/>
          <w14:glow w14:rad="0">
            <w14:srgbClr w14:val="000000">
              <w14:alpha w14:val="4000"/>
            </w14:srgbClr>
          </w14:glow>
          <w14:ligatures w14:val="none"/>
        </w:rPr>
        <w:t xml:space="preserve">The 50th Percentile Speed (half the traffic) travel at or below 28.4 MPH past his point. </w:t>
      </w:r>
    </w:p>
    <w:p w14:paraId="55569243" w14:textId="77777777" w:rsidR="006A6ABA" w:rsidRPr="00420943" w:rsidRDefault="00556B4B" w:rsidP="00CD11BF">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420943">
        <w:rPr>
          <w:rFonts w:ascii="Aptos" w:eastAsia="Calibri" w:hAnsi="Aptos" w:cs="Times New Roman"/>
          <w:kern w:val="0"/>
          <w:sz w:val="24"/>
          <w:szCs w:val="24"/>
          <w14:glow w14:rad="0">
            <w14:srgbClr w14:val="000000">
              <w14:alpha w14:val="4000"/>
            </w14:srgbClr>
          </w14:glow>
          <w14:ligatures w14:val="none"/>
        </w:rPr>
        <w:t xml:space="preserve">The fastest speeds recorded during this period was 65MPH (x4) and 60MPH (x20). </w:t>
      </w:r>
    </w:p>
    <w:p w14:paraId="35071DF5" w14:textId="77777777" w:rsidR="006A6ABA" w:rsidRPr="00420943" w:rsidRDefault="00556B4B" w:rsidP="00CD11BF">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420943">
        <w:rPr>
          <w:rFonts w:ascii="Aptos" w:eastAsia="Calibri" w:hAnsi="Aptos" w:cs="Times New Roman"/>
          <w:kern w:val="0"/>
          <w:sz w:val="24"/>
          <w:szCs w:val="24"/>
          <w14:glow w14:rad="0">
            <w14:srgbClr w14:val="000000">
              <w14:alpha w14:val="4000"/>
            </w14:srgbClr>
          </w14:glow>
          <w14:ligatures w14:val="none"/>
        </w:rPr>
        <w:t xml:space="preserve">The SID is positioned 670m past where the 30MPH zone starts (460m past the T-junction). </w:t>
      </w:r>
    </w:p>
    <w:p w14:paraId="66C5F019" w14:textId="75360913" w:rsidR="00556B4B" w:rsidRDefault="00556B4B" w:rsidP="00CD11BF">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420943">
        <w:rPr>
          <w:rFonts w:ascii="Aptos" w:eastAsia="Calibri" w:hAnsi="Aptos" w:cs="Times New Roman"/>
          <w:kern w:val="0"/>
          <w:sz w:val="24"/>
          <w:szCs w:val="24"/>
          <w14:glow w14:rad="0">
            <w14:srgbClr w14:val="000000">
              <w14:alpha w14:val="4000"/>
            </w14:srgbClr>
          </w14:glow>
          <w14:ligatures w14:val="none"/>
        </w:rPr>
        <w:t>The next pages show: - Speed vs vehicle counts at the point listed above. - Typical hourly volumes (weekdays) passing this point - Community Speed Watch Team Limit (35MPH) exceedances table - SID Location aerial diagram</w:t>
      </w:r>
    </w:p>
    <w:p w14:paraId="5F3A94FB" w14:textId="77777777" w:rsidR="00420943" w:rsidRPr="00420943" w:rsidRDefault="00420943" w:rsidP="00CD11BF">
      <w:pPr>
        <w:spacing w:after="0" w:line="257" w:lineRule="auto"/>
        <w:rPr>
          <w:rFonts w:ascii="Aptos" w:eastAsia="Calibri" w:hAnsi="Aptos" w:cs="Times New Roman"/>
          <w:kern w:val="0"/>
          <w:sz w:val="24"/>
          <w:szCs w:val="24"/>
          <w14:glow w14:rad="0">
            <w14:srgbClr w14:val="000000">
              <w14:alpha w14:val="4000"/>
            </w14:srgbClr>
          </w14:glow>
          <w14:ligatures w14:val="none"/>
        </w:rPr>
      </w:pPr>
    </w:p>
    <w:p w14:paraId="366C223B" w14:textId="3042B1FD" w:rsidR="006A6ABA" w:rsidRDefault="006A6ABA"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r w:rsidRPr="006A6ABA">
        <w:rPr>
          <w:rFonts w:ascii="Aptos" w:eastAsia="Calibri" w:hAnsi="Aptos" w:cs="Times New Roman"/>
          <w:noProof/>
          <w:kern w:val="0"/>
          <w:sz w:val="28"/>
          <w:szCs w:val="28"/>
          <w14:glow w14:rad="0">
            <w14:srgbClr w14:val="000000">
              <w14:alpha w14:val="4000"/>
            </w14:srgbClr>
          </w14:glow>
          <w14:ligatures w14:val="none"/>
        </w:rPr>
        <w:drawing>
          <wp:inline distT="0" distB="0" distL="0" distR="0" wp14:anchorId="09B30CB5" wp14:editId="355D59CF">
            <wp:extent cx="6188710" cy="3975735"/>
            <wp:effectExtent l="0" t="0" r="2540" b="5715"/>
            <wp:docPr id="1371049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049909" name=""/>
                    <pic:cNvPicPr/>
                  </pic:nvPicPr>
                  <pic:blipFill>
                    <a:blip r:embed="rId18"/>
                    <a:stretch>
                      <a:fillRect/>
                    </a:stretch>
                  </pic:blipFill>
                  <pic:spPr>
                    <a:xfrm>
                      <a:off x="0" y="0"/>
                      <a:ext cx="6188710" cy="3975735"/>
                    </a:xfrm>
                    <a:prstGeom prst="rect">
                      <a:avLst/>
                    </a:prstGeom>
                  </pic:spPr>
                </pic:pic>
              </a:graphicData>
            </a:graphic>
          </wp:inline>
        </w:drawing>
      </w:r>
    </w:p>
    <w:p w14:paraId="327D534F" w14:textId="0145428F" w:rsidR="006A6ABA" w:rsidRDefault="006A6ABA"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r w:rsidRPr="006A6ABA">
        <w:rPr>
          <w:rFonts w:ascii="Aptos" w:eastAsia="Calibri" w:hAnsi="Aptos" w:cs="Times New Roman"/>
          <w:noProof/>
          <w:kern w:val="0"/>
          <w:sz w:val="28"/>
          <w:szCs w:val="28"/>
          <w14:glow w14:rad="0">
            <w14:srgbClr w14:val="000000">
              <w14:alpha w14:val="4000"/>
            </w14:srgbClr>
          </w14:glow>
          <w14:ligatures w14:val="none"/>
        </w:rPr>
        <w:lastRenderedPageBreak/>
        <w:drawing>
          <wp:inline distT="0" distB="0" distL="0" distR="0" wp14:anchorId="59170C4A" wp14:editId="78E868B4">
            <wp:extent cx="6188710" cy="3493135"/>
            <wp:effectExtent l="0" t="0" r="2540" b="0"/>
            <wp:docPr id="1498540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540581" name=""/>
                    <pic:cNvPicPr/>
                  </pic:nvPicPr>
                  <pic:blipFill>
                    <a:blip r:embed="rId19"/>
                    <a:stretch>
                      <a:fillRect/>
                    </a:stretch>
                  </pic:blipFill>
                  <pic:spPr>
                    <a:xfrm>
                      <a:off x="0" y="0"/>
                      <a:ext cx="6188710" cy="3493135"/>
                    </a:xfrm>
                    <a:prstGeom prst="rect">
                      <a:avLst/>
                    </a:prstGeom>
                  </pic:spPr>
                </pic:pic>
              </a:graphicData>
            </a:graphic>
          </wp:inline>
        </w:drawing>
      </w:r>
    </w:p>
    <w:p w14:paraId="03D7EAD9" w14:textId="0BABACC4" w:rsidR="006A6ABA" w:rsidRDefault="006A6ABA"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r w:rsidRPr="006A6ABA">
        <w:rPr>
          <w:rFonts w:ascii="Aptos" w:eastAsia="Calibri" w:hAnsi="Aptos" w:cs="Times New Roman"/>
          <w:noProof/>
          <w:kern w:val="0"/>
          <w:sz w:val="28"/>
          <w:szCs w:val="28"/>
          <w14:glow w14:rad="0">
            <w14:srgbClr w14:val="000000">
              <w14:alpha w14:val="4000"/>
            </w14:srgbClr>
          </w14:glow>
          <w14:ligatures w14:val="none"/>
        </w:rPr>
        <w:drawing>
          <wp:inline distT="0" distB="0" distL="0" distR="0" wp14:anchorId="540FA562" wp14:editId="75D804BD">
            <wp:extent cx="6188710" cy="3575685"/>
            <wp:effectExtent l="0" t="0" r="2540" b="5715"/>
            <wp:docPr id="399044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044868" name=""/>
                    <pic:cNvPicPr/>
                  </pic:nvPicPr>
                  <pic:blipFill>
                    <a:blip r:embed="rId20"/>
                    <a:stretch>
                      <a:fillRect/>
                    </a:stretch>
                  </pic:blipFill>
                  <pic:spPr>
                    <a:xfrm>
                      <a:off x="0" y="0"/>
                      <a:ext cx="6188710" cy="3575685"/>
                    </a:xfrm>
                    <a:prstGeom prst="rect">
                      <a:avLst/>
                    </a:prstGeom>
                  </pic:spPr>
                </pic:pic>
              </a:graphicData>
            </a:graphic>
          </wp:inline>
        </w:drawing>
      </w:r>
    </w:p>
    <w:p w14:paraId="18CC3F62" w14:textId="77777777" w:rsidR="006A6ABA" w:rsidRDefault="006A6ABA"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p>
    <w:p w14:paraId="4992338E" w14:textId="77777777" w:rsidR="006A6ABA" w:rsidRDefault="006A6ABA"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p>
    <w:p w14:paraId="4AF38B93" w14:textId="77777777" w:rsidR="006A6ABA" w:rsidRDefault="006A6ABA"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p>
    <w:p w14:paraId="01F325B2" w14:textId="77777777" w:rsidR="006A6ABA" w:rsidRDefault="006A6ABA"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p>
    <w:p w14:paraId="778E1017" w14:textId="77777777" w:rsidR="006A6ABA" w:rsidRDefault="006A6ABA"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p>
    <w:p w14:paraId="12E0886C" w14:textId="77777777" w:rsidR="006A6ABA" w:rsidRDefault="006A6ABA"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p>
    <w:p w14:paraId="50ECEB5C" w14:textId="77777777" w:rsidR="006A6ABA" w:rsidRDefault="006A6ABA"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p>
    <w:p w14:paraId="32E959F3" w14:textId="546719F2" w:rsidR="006A6ABA" w:rsidRDefault="006A6ABA"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r w:rsidRPr="006A6ABA">
        <w:rPr>
          <w:rFonts w:ascii="Aptos" w:eastAsia="Calibri" w:hAnsi="Aptos" w:cs="Times New Roman"/>
          <w:noProof/>
          <w:kern w:val="0"/>
          <w:sz w:val="28"/>
          <w:szCs w:val="28"/>
          <w14:glow w14:rad="0">
            <w14:srgbClr w14:val="000000">
              <w14:alpha w14:val="4000"/>
            </w14:srgbClr>
          </w14:glow>
          <w14:ligatures w14:val="none"/>
        </w:rPr>
        <w:lastRenderedPageBreak/>
        <w:drawing>
          <wp:inline distT="0" distB="0" distL="0" distR="0" wp14:anchorId="125B4650" wp14:editId="6DFD400C">
            <wp:extent cx="4663907" cy="5859780"/>
            <wp:effectExtent l="0" t="0" r="3810" b="7620"/>
            <wp:docPr id="441357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357151" name=""/>
                    <pic:cNvPicPr/>
                  </pic:nvPicPr>
                  <pic:blipFill>
                    <a:blip r:embed="rId21"/>
                    <a:stretch>
                      <a:fillRect/>
                    </a:stretch>
                  </pic:blipFill>
                  <pic:spPr>
                    <a:xfrm>
                      <a:off x="0" y="0"/>
                      <a:ext cx="4666977" cy="5863638"/>
                    </a:xfrm>
                    <a:prstGeom prst="rect">
                      <a:avLst/>
                    </a:prstGeom>
                  </pic:spPr>
                </pic:pic>
              </a:graphicData>
            </a:graphic>
          </wp:inline>
        </w:drawing>
      </w:r>
    </w:p>
    <w:p w14:paraId="393B7355" w14:textId="77777777" w:rsidR="00CD0F78" w:rsidRDefault="00CD0F78"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p>
    <w:p w14:paraId="6012B01A" w14:textId="77777777" w:rsidR="00CD0F78" w:rsidRDefault="00CD0F78"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p>
    <w:p w14:paraId="77EC8C23" w14:textId="77777777" w:rsidR="00CD0F78" w:rsidRDefault="00CD0F78"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p>
    <w:p w14:paraId="630C9E4B" w14:textId="77777777" w:rsidR="00CD0F78" w:rsidRDefault="00CD0F78"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p>
    <w:p w14:paraId="00048CEF" w14:textId="77777777" w:rsidR="00CD0F78" w:rsidRDefault="00CD0F78"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p>
    <w:p w14:paraId="00051542" w14:textId="77777777" w:rsidR="00CD0F78" w:rsidRDefault="00CD0F78"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p>
    <w:p w14:paraId="3A0B0508" w14:textId="77777777" w:rsidR="00CD0F78" w:rsidRDefault="00CD0F78"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p>
    <w:p w14:paraId="7718A666" w14:textId="77777777" w:rsidR="00CD0F78" w:rsidRDefault="00CD0F78"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p>
    <w:p w14:paraId="3427673A" w14:textId="77777777" w:rsidR="00CD0F78" w:rsidRDefault="00CD0F78"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p>
    <w:p w14:paraId="06ADA681" w14:textId="77777777" w:rsidR="00CD0F78" w:rsidRDefault="00CD0F78"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p>
    <w:p w14:paraId="009BD2C2" w14:textId="77777777" w:rsidR="00CD0F78" w:rsidRDefault="00CD0F78"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p>
    <w:p w14:paraId="5FDB2B5B" w14:textId="77777777" w:rsidR="00CD0F78" w:rsidRDefault="00CD0F78"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p>
    <w:p w14:paraId="0926D6F0" w14:textId="5CFB737D" w:rsidR="00CD0F78" w:rsidRDefault="00CD0F78"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r>
        <w:rPr>
          <w:rFonts w:ascii="Aptos" w:eastAsia="Calibri" w:hAnsi="Aptos" w:cs="Times New Roman"/>
          <w:kern w:val="0"/>
          <w:sz w:val="28"/>
          <w:szCs w:val="28"/>
          <w14:glow w14:rad="0">
            <w14:srgbClr w14:val="000000">
              <w14:alpha w14:val="4000"/>
            </w14:srgbClr>
          </w14:glow>
          <w14:ligatures w14:val="none"/>
        </w:rPr>
        <w:lastRenderedPageBreak/>
        <w:t>Appendix E Grant application</w:t>
      </w:r>
    </w:p>
    <w:p w14:paraId="5C56551A" w14:textId="77777777" w:rsidR="00CD0F78" w:rsidRPr="00A22D1D" w:rsidRDefault="00CD0F78" w:rsidP="00CD0F78">
      <w:pPr>
        <w:jc w:val="center"/>
        <w:rPr>
          <w:b/>
          <w:bCs/>
          <w:u w:val="single"/>
        </w:rPr>
      </w:pPr>
      <w:r w:rsidRPr="00A22D1D">
        <w:rPr>
          <w:b/>
          <w:bCs/>
          <w:u w:val="single"/>
        </w:rPr>
        <w:t>ERISWELL PARISH COUNCIL GRANT APPLICATION FORM</w:t>
      </w:r>
    </w:p>
    <w:tbl>
      <w:tblPr>
        <w:tblStyle w:val="TableGrid"/>
        <w:tblW w:w="0" w:type="auto"/>
        <w:tblLook w:val="04A0" w:firstRow="1" w:lastRow="0" w:firstColumn="1" w:lastColumn="0" w:noHBand="0" w:noVBand="1"/>
      </w:tblPr>
      <w:tblGrid>
        <w:gridCol w:w="9350"/>
      </w:tblGrid>
      <w:tr w:rsidR="00CD0F78" w14:paraId="15CB8E47" w14:textId="77777777" w:rsidTr="00E81165">
        <w:tc>
          <w:tcPr>
            <w:tcW w:w="9350" w:type="dxa"/>
            <w:shd w:val="clear" w:color="auto" w:fill="D9D9D9" w:themeFill="background1" w:themeFillShade="D9"/>
          </w:tcPr>
          <w:p w14:paraId="770BABD2" w14:textId="77777777" w:rsidR="00CD0F78" w:rsidRPr="00A22D1D" w:rsidRDefault="00CD0F78" w:rsidP="00CD0F78">
            <w:pPr>
              <w:pStyle w:val="ListParagraph"/>
              <w:numPr>
                <w:ilvl w:val="0"/>
                <w:numId w:val="39"/>
              </w:numPr>
              <w:rPr>
                <w:b/>
                <w:bCs/>
              </w:rPr>
            </w:pPr>
            <w:r w:rsidRPr="00A22D1D">
              <w:rPr>
                <w:b/>
                <w:bCs/>
              </w:rPr>
              <w:t>Name of Group</w:t>
            </w:r>
          </w:p>
        </w:tc>
      </w:tr>
      <w:tr w:rsidR="00CD0F78" w14:paraId="42B3A441" w14:textId="77777777" w:rsidTr="00E81165">
        <w:tc>
          <w:tcPr>
            <w:tcW w:w="9350" w:type="dxa"/>
          </w:tcPr>
          <w:p w14:paraId="3D1DFE5A" w14:textId="77777777" w:rsidR="00CD0F78" w:rsidRDefault="00CD0F78" w:rsidP="00CD0F78">
            <w:pPr>
              <w:pStyle w:val="ListParagraph"/>
              <w:numPr>
                <w:ilvl w:val="0"/>
                <w:numId w:val="40"/>
              </w:numPr>
            </w:pPr>
            <w:r>
              <w:t>Eriswell Recreation Ground Management Committee (ERGMC)</w:t>
            </w:r>
          </w:p>
        </w:tc>
      </w:tr>
      <w:tr w:rsidR="00CD0F78" w14:paraId="24F7342E" w14:textId="77777777" w:rsidTr="00E81165">
        <w:tc>
          <w:tcPr>
            <w:tcW w:w="9350" w:type="dxa"/>
          </w:tcPr>
          <w:p w14:paraId="00B11820" w14:textId="77777777" w:rsidR="00CD0F78" w:rsidRPr="00A22D1D" w:rsidRDefault="00CD0F78" w:rsidP="00E81165">
            <w:pPr>
              <w:rPr>
                <w:b/>
                <w:bCs/>
              </w:rPr>
            </w:pPr>
            <w:r w:rsidRPr="00A22D1D">
              <w:rPr>
                <w:b/>
                <w:bCs/>
              </w:rPr>
              <w:t>How long has the group been operating</w:t>
            </w:r>
          </w:p>
        </w:tc>
      </w:tr>
      <w:tr w:rsidR="00CD0F78" w14:paraId="3148EC0E" w14:textId="77777777" w:rsidTr="00E81165">
        <w:tc>
          <w:tcPr>
            <w:tcW w:w="9350" w:type="dxa"/>
          </w:tcPr>
          <w:p w14:paraId="3A99972A" w14:textId="77777777" w:rsidR="00CD0F78" w:rsidRDefault="00CD0F78" w:rsidP="00CD0F78">
            <w:pPr>
              <w:pStyle w:val="ListParagraph"/>
              <w:numPr>
                <w:ilvl w:val="0"/>
                <w:numId w:val="40"/>
              </w:numPr>
            </w:pPr>
            <w:r>
              <w:t>Decades</w:t>
            </w:r>
          </w:p>
        </w:tc>
      </w:tr>
      <w:tr w:rsidR="00CD0F78" w14:paraId="4249FFD1" w14:textId="77777777" w:rsidTr="00E81165">
        <w:tc>
          <w:tcPr>
            <w:tcW w:w="9350" w:type="dxa"/>
          </w:tcPr>
          <w:p w14:paraId="5594A34F" w14:textId="77777777" w:rsidR="00CD0F78" w:rsidRPr="00A22D1D" w:rsidRDefault="00CD0F78" w:rsidP="00E81165">
            <w:pPr>
              <w:rPr>
                <w:b/>
                <w:bCs/>
              </w:rPr>
            </w:pPr>
            <w:r w:rsidRPr="00A22D1D">
              <w:rPr>
                <w:b/>
                <w:bCs/>
              </w:rPr>
              <w:t>Description of groups activities</w:t>
            </w:r>
          </w:p>
        </w:tc>
      </w:tr>
      <w:tr w:rsidR="00CD0F78" w14:paraId="04A36FEC" w14:textId="77777777" w:rsidTr="00E81165">
        <w:tc>
          <w:tcPr>
            <w:tcW w:w="9350" w:type="dxa"/>
          </w:tcPr>
          <w:p w14:paraId="2BE7C0E8" w14:textId="77777777" w:rsidR="00CD0F78" w:rsidRDefault="00CD0F78" w:rsidP="00CD0F78">
            <w:pPr>
              <w:pStyle w:val="ListParagraph"/>
              <w:numPr>
                <w:ilvl w:val="0"/>
                <w:numId w:val="40"/>
              </w:numPr>
            </w:pPr>
            <w:r>
              <w:t>Maintenance and upkeep of recreational grounds, children’s play area, orchard, wild flower area, remembrance garden, toilet block and pavilion.</w:t>
            </w:r>
          </w:p>
          <w:p w14:paraId="74E03ECC" w14:textId="77777777" w:rsidR="00CD0F78" w:rsidRDefault="00CD0F78" w:rsidP="00CD0F78">
            <w:pPr>
              <w:pStyle w:val="ListParagraph"/>
              <w:numPr>
                <w:ilvl w:val="0"/>
                <w:numId w:val="40"/>
              </w:numPr>
            </w:pPr>
            <w:r>
              <w:t>Remove, Repair or replace worn or broken equipment.</w:t>
            </w:r>
          </w:p>
          <w:p w14:paraId="59D612FE" w14:textId="77777777" w:rsidR="00CD0F78" w:rsidRDefault="00CD0F78" w:rsidP="00CD0F78">
            <w:pPr>
              <w:pStyle w:val="ListParagraph"/>
              <w:numPr>
                <w:ilvl w:val="0"/>
                <w:numId w:val="40"/>
              </w:numPr>
            </w:pPr>
            <w:r>
              <w:t>Raise funds for the above and any improvements.</w:t>
            </w:r>
          </w:p>
        </w:tc>
      </w:tr>
      <w:tr w:rsidR="00CD0F78" w14:paraId="3A1FF6C4" w14:textId="77777777" w:rsidTr="00E81165">
        <w:tc>
          <w:tcPr>
            <w:tcW w:w="9350" w:type="dxa"/>
          </w:tcPr>
          <w:p w14:paraId="0D095574" w14:textId="77777777" w:rsidR="00CD0F78" w:rsidRPr="00A22D1D" w:rsidRDefault="00CD0F78" w:rsidP="00E81165">
            <w:pPr>
              <w:rPr>
                <w:b/>
                <w:bCs/>
              </w:rPr>
            </w:pPr>
            <w:r w:rsidRPr="00A22D1D">
              <w:rPr>
                <w:b/>
                <w:bCs/>
              </w:rPr>
              <w:t>Email Address</w:t>
            </w:r>
          </w:p>
        </w:tc>
      </w:tr>
      <w:tr w:rsidR="00CD0F78" w14:paraId="046EA8B7" w14:textId="77777777" w:rsidTr="00E81165">
        <w:tc>
          <w:tcPr>
            <w:tcW w:w="9350" w:type="dxa"/>
          </w:tcPr>
          <w:p w14:paraId="774A9CCF" w14:textId="77777777" w:rsidR="00CD0F78" w:rsidRDefault="00CD0F78" w:rsidP="00CD0F78">
            <w:pPr>
              <w:pStyle w:val="ListParagraph"/>
              <w:numPr>
                <w:ilvl w:val="0"/>
                <w:numId w:val="40"/>
              </w:numPr>
            </w:pPr>
            <w:hyperlink r:id="rId22" w:history="1">
              <w:r w:rsidRPr="005C02F7">
                <w:rPr>
                  <w:rStyle w:val="Hyperlink"/>
                </w:rPr>
                <w:t>Garth.Tolmie@Gmail.com</w:t>
              </w:r>
            </w:hyperlink>
          </w:p>
        </w:tc>
      </w:tr>
      <w:tr w:rsidR="00CD0F78" w14:paraId="70AAC64C" w14:textId="77777777" w:rsidTr="00E81165">
        <w:tc>
          <w:tcPr>
            <w:tcW w:w="9350" w:type="dxa"/>
          </w:tcPr>
          <w:p w14:paraId="244B1D2B" w14:textId="77777777" w:rsidR="00CD0F78" w:rsidRPr="00A22D1D" w:rsidRDefault="00CD0F78" w:rsidP="00E81165">
            <w:pPr>
              <w:rPr>
                <w:b/>
                <w:bCs/>
              </w:rPr>
            </w:pPr>
            <w:r w:rsidRPr="00A22D1D">
              <w:rPr>
                <w:b/>
                <w:bCs/>
              </w:rPr>
              <w:t>Address where you meet</w:t>
            </w:r>
          </w:p>
        </w:tc>
      </w:tr>
      <w:tr w:rsidR="00CD0F78" w14:paraId="52DE4E43" w14:textId="77777777" w:rsidTr="00E81165">
        <w:tc>
          <w:tcPr>
            <w:tcW w:w="9350" w:type="dxa"/>
          </w:tcPr>
          <w:p w14:paraId="62863CFB" w14:textId="77777777" w:rsidR="00CD0F78" w:rsidRDefault="00CD0F78" w:rsidP="00CD0F78">
            <w:pPr>
              <w:pStyle w:val="ListParagraph"/>
              <w:numPr>
                <w:ilvl w:val="0"/>
                <w:numId w:val="40"/>
              </w:numPr>
            </w:pPr>
            <w:r>
              <w:t>Reading Room, The Street, Eriswell, IP279BH</w:t>
            </w:r>
          </w:p>
        </w:tc>
      </w:tr>
      <w:tr w:rsidR="00CD0F78" w14:paraId="3A8EA62F" w14:textId="77777777" w:rsidTr="00E81165">
        <w:tc>
          <w:tcPr>
            <w:tcW w:w="9350" w:type="dxa"/>
          </w:tcPr>
          <w:p w14:paraId="356D3B74" w14:textId="77777777" w:rsidR="00CD0F78" w:rsidRPr="00A22D1D" w:rsidRDefault="00CD0F78" w:rsidP="00E81165">
            <w:pPr>
              <w:rPr>
                <w:b/>
                <w:bCs/>
              </w:rPr>
            </w:pPr>
            <w:r w:rsidRPr="00A22D1D">
              <w:rPr>
                <w:b/>
                <w:bCs/>
              </w:rPr>
              <w:t>Telephone Number</w:t>
            </w:r>
          </w:p>
        </w:tc>
      </w:tr>
      <w:tr w:rsidR="00CD0F78" w14:paraId="0ABEA1F3" w14:textId="77777777" w:rsidTr="00E81165">
        <w:tc>
          <w:tcPr>
            <w:tcW w:w="9350" w:type="dxa"/>
          </w:tcPr>
          <w:p w14:paraId="0D8A3923" w14:textId="77777777" w:rsidR="00CD0F78" w:rsidRDefault="00CD0F78" w:rsidP="00CD0F78">
            <w:pPr>
              <w:pStyle w:val="ListParagraph"/>
              <w:numPr>
                <w:ilvl w:val="0"/>
                <w:numId w:val="40"/>
              </w:numPr>
            </w:pPr>
            <w:r>
              <w:t>07577673544</w:t>
            </w:r>
          </w:p>
        </w:tc>
      </w:tr>
      <w:tr w:rsidR="00CD0F78" w14:paraId="12430B01" w14:textId="77777777" w:rsidTr="00E81165">
        <w:tc>
          <w:tcPr>
            <w:tcW w:w="9350" w:type="dxa"/>
          </w:tcPr>
          <w:p w14:paraId="4E579D86" w14:textId="77777777" w:rsidR="00CD0F78" w:rsidRPr="00A22D1D" w:rsidRDefault="00CD0F78" w:rsidP="00E81165">
            <w:pPr>
              <w:rPr>
                <w:b/>
                <w:bCs/>
              </w:rPr>
            </w:pPr>
            <w:r w:rsidRPr="00A22D1D">
              <w:rPr>
                <w:b/>
                <w:bCs/>
              </w:rPr>
              <w:t>How many members/beneficiaries does the group have</w:t>
            </w:r>
          </w:p>
        </w:tc>
      </w:tr>
      <w:tr w:rsidR="00CD0F78" w14:paraId="61E4A0DF" w14:textId="77777777" w:rsidTr="00E81165">
        <w:tc>
          <w:tcPr>
            <w:tcW w:w="9350" w:type="dxa"/>
          </w:tcPr>
          <w:p w14:paraId="3109D95D" w14:textId="77777777" w:rsidR="00CD0F78" w:rsidRDefault="00CD0F78" w:rsidP="00CD0F78">
            <w:pPr>
              <w:pStyle w:val="ListParagraph"/>
              <w:numPr>
                <w:ilvl w:val="0"/>
                <w:numId w:val="40"/>
              </w:numPr>
            </w:pPr>
            <w:r>
              <w:t xml:space="preserve">6 members and 5000+ beneficiaries </w:t>
            </w:r>
          </w:p>
        </w:tc>
      </w:tr>
      <w:tr w:rsidR="00CD0F78" w14:paraId="6111A138" w14:textId="77777777" w:rsidTr="00E81165">
        <w:tc>
          <w:tcPr>
            <w:tcW w:w="9350" w:type="dxa"/>
          </w:tcPr>
          <w:p w14:paraId="1AFC6DEB" w14:textId="77777777" w:rsidR="00CD0F78" w:rsidRPr="00E97343" w:rsidRDefault="00CD0F78" w:rsidP="00E81165">
            <w:pPr>
              <w:rPr>
                <w:b/>
                <w:bCs/>
              </w:rPr>
            </w:pPr>
            <w:r w:rsidRPr="00E97343">
              <w:rPr>
                <w:b/>
                <w:bCs/>
              </w:rPr>
              <w:t xml:space="preserve">Where do the beneficiaries live </w:t>
            </w:r>
          </w:p>
        </w:tc>
      </w:tr>
      <w:tr w:rsidR="00CD0F78" w14:paraId="72A56C64" w14:textId="77777777" w:rsidTr="00E81165">
        <w:tc>
          <w:tcPr>
            <w:tcW w:w="9350" w:type="dxa"/>
          </w:tcPr>
          <w:p w14:paraId="7C62BACE" w14:textId="77777777" w:rsidR="00CD0F78" w:rsidRDefault="00CD0F78" w:rsidP="00CD0F78">
            <w:pPr>
              <w:pStyle w:val="ListParagraph"/>
              <w:numPr>
                <w:ilvl w:val="0"/>
                <w:numId w:val="40"/>
              </w:numPr>
            </w:pPr>
            <w:r>
              <w:t>Eriswell Village, Lords Walk Village and Little Eriswell. Also open to USAF Liberty Village.</w:t>
            </w:r>
          </w:p>
        </w:tc>
      </w:tr>
      <w:tr w:rsidR="00CD0F78" w14:paraId="5199EA73" w14:textId="77777777" w:rsidTr="00E81165">
        <w:tc>
          <w:tcPr>
            <w:tcW w:w="9350" w:type="dxa"/>
          </w:tcPr>
          <w:p w14:paraId="4F3C2666" w14:textId="77777777" w:rsidR="00CD0F78" w:rsidRDefault="00CD0F78" w:rsidP="00E81165"/>
        </w:tc>
      </w:tr>
    </w:tbl>
    <w:p w14:paraId="18C41DFD" w14:textId="77777777" w:rsidR="00CD0F78" w:rsidRDefault="00CD0F78" w:rsidP="00CD0F78"/>
    <w:p w14:paraId="36BF2F14" w14:textId="77777777" w:rsidR="00CD0F78" w:rsidRDefault="00CD0F78" w:rsidP="00CD0F78"/>
    <w:tbl>
      <w:tblPr>
        <w:tblStyle w:val="TableGrid"/>
        <w:tblW w:w="0" w:type="auto"/>
        <w:tblLook w:val="04A0" w:firstRow="1" w:lastRow="0" w:firstColumn="1" w:lastColumn="0" w:noHBand="0" w:noVBand="1"/>
      </w:tblPr>
      <w:tblGrid>
        <w:gridCol w:w="9350"/>
      </w:tblGrid>
      <w:tr w:rsidR="00CD0F78" w14:paraId="7C05C2EB" w14:textId="77777777" w:rsidTr="00E81165">
        <w:tc>
          <w:tcPr>
            <w:tcW w:w="9350" w:type="dxa"/>
            <w:shd w:val="clear" w:color="auto" w:fill="D9D9D9" w:themeFill="background1" w:themeFillShade="D9"/>
          </w:tcPr>
          <w:p w14:paraId="5F7DE6A2" w14:textId="77777777" w:rsidR="00CD0F78" w:rsidRPr="00ED5854" w:rsidRDefault="00CD0F78" w:rsidP="00CD0F78">
            <w:pPr>
              <w:pStyle w:val="ListParagraph"/>
              <w:numPr>
                <w:ilvl w:val="0"/>
                <w:numId w:val="39"/>
              </w:numPr>
              <w:rPr>
                <w:b/>
                <w:bCs/>
              </w:rPr>
            </w:pPr>
            <w:r w:rsidRPr="00ED5854">
              <w:rPr>
                <w:b/>
                <w:bCs/>
              </w:rPr>
              <w:t>Is the group run by a committee</w:t>
            </w:r>
          </w:p>
        </w:tc>
      </w:tr>
      <w:tr w:rsidR="00CD0F78" w14:paraId="01961154" w14:textId="77777777" w:rsidTr="00E81165">
        <w:tc>
          <w:tcPr>
            <w:tcW w:w="9350" w:type="dxa"/>
          </w:tcPr>
          <w:p w14:paraId="0413AB0F" w14:textId="77777777" w:rsidR="00CD0F78" w:rsidRDefault="00CD0F78" w:rsidP="00CD0F78">
            <w:pPr>
              <w:pStyle w:val="ListParagraph"/>
              <w:numPr>
                <w:ilvl w:val="0"/>
                <w:numId w:val="41"/>
              </w:numPr>
            </w:pPr>
            <w:r>
              <w:t>Yes. Garth Tolmie (chair), Nicky Glading (Secretary and Treasurer), David King, Andrew Bibbey, Pearl Brunning and Ben Samson</w:t>
            </w:r>
          </w:p>
        </w:tc>
      </w:tr>
      <w:tr w:rsidR="00CD0F78" w14:paraId="6E8449D4" w14:textId="77777777" w:rsidTr="00E81165">
        <w:tc>
          <w:tcPr>
            <w:tcW w:w="9350" w:type="dxa"/>
          </w:tcPr>
          <w:p w14:paraId="752383CD" w14:textId="77777777" w:rsidR="00CD0F78" w:rsidRPr="00ED5854" w:rsidRDefault="00CD0F78" w:rsidP="00E81165">
            <w:pPr>
              <w:rPr>
                <w:b/>
                <w:bCs/>
              </w:rPr>
            </w:pPr>
            <w:r w:rsidRPr="00ED5854">
              <w:rPr>
                <w:b/>
                <w:bCs/>
              </w:rPr>
              <w:t xml:space="preserve">Is the group supported by a statutory </w:t>
            </w:r>
            <w:r>
              <w:rPr>
                <w:b/>
                <w:bCs/>
              </w:rPr>
              <w:t>organization</w:t>
            </w:r>
          </w:p>
        </w:tc>
      </w:tr>
      <w:tr w:rsidR="00CD0F78" w14:paraId="05E61D44" w14:textId="77777777" w:rsidTr="00E81165">
        <w:tc>
          <w:tcPr>
            <w:tcW w:w="9350" w:type="dxa"/>
          </w:tcPr>
          <w:p w14:paraId="64114738" w14:textId="77777777" w:rsidR="00CD0F78" w:rsidRDefault="00CD0F78" w:rsidP="00CD0F78">
            <w:pPr>
              <w:pStyle w:val="ListParagraph"/>
              <w:numPr>
                <w:ilvl w:val="0"/>
                <w:numId w:val="41"/>
              </w:numPr>
            </w:pPr>
            <w:r>
              <w:t>No</w:t>
            </w:r>
          </w:p>
        </w:tc>
      </w:tr>
      <w:tr w:rsidR="00CD0F78" w14:paraId="0301507A" w14:textId="77777777" w:rsidTr="00E81165">
        <w:tc>
          <w:tcPr>
            <w:tcW w:w="9350" w:type="dxa"/>
          </w:tcPr>
          <w:p w14:paraId="67FD7F16" w14:textId="77777777" w:rsidR="00CD0F78" w:rsidRPr="00ED5854" w:rsidRDefault="00CD0F78" w:rsidP="00E81165">
            <w:pPr>
              <w:rPr>
                <w:b/>
                <w:bCs/>
              </w:rPr>
            </w:pPr>
            <w:r w:rsidRPr="00ED5854">
              <w:rPr>
                <w:b/>
                <w:bCs/>
              </w:rPr>
              <w:t xml:space="preserve">Does the group have a constitution </w:t>
            </w:r>
          </w:p>
        </w:tc>
      </w:tr>
      <w:tr w:rsidR="00CD0F78" w14:paraId="14952DF7" w14:textId="77777777" w:rsidTr="00E81165">
        <w:tc>
          <w:tcPr>
            <w:tcW w:w="9350" w:type="dxa"/>
          </w:tcPr>
          <w:p w14:paraId="647917DC" w14:textId="77777777" w:rsidR="00CD0F78" w:rsidRDefault="00CD0F78" w:rsidP="00CD0F78">
            <w:pPr>
              <w:pStyle w:val="ListParagraph"/>
              <w:numPr>
                <w:ilvl w:val="0"/>
                <w:numId w:val="41"/>
              </w:numPr>
            </w:pPr>
            <w:r>
              <w:t>No</w:t>
            </w:r>
          </w:p>
        </w:tc>
      </w:tr>
      <w:tr w:rsidR="00CD0F78" w14:paraId="3D56BF87" w14:textId="77777777" w:rsidTr="00E81165">
        <w:tc>
          <w:tcPr>
            <w:tcW w:w="9350" w:type="dxa"/>
          </w:tcPr>
          <w:p w14:paraId="3A111B72" w14:textId="5652A4AB" w:rsidR="00CD0F78" w:rsidRPr="00ED5854" w:rsidRDefault="0099761A" w:rsidP="00E81165">
            <w:pPr>
              <w:rPr>
                <w:b/>
                <w:bCs/>
              </w:rPr>
            </w:pPr>
            <w:r w:rsidRPr="00ED5854">
              <w:rPr>
                <w:b/>
                <w:bCs/>
              </w:rPr>
              <w:t>Correspondence</w:t>
            </w:r>
            <w:r w:rsidR="00CD0F78" w:rsidRPr="00ED5854">
              <w:rPr>
                <w:b/>
                <w:bCs/>
              </w:rPr>
              <w:t xml:space="preserve"> to</w:t>
            </w:r>
          </w:p>
        </w:tc>
      </w:tr>
      <w:tr w:rsidR="00CD0F78" w14:paraId="1391F30E" w14:textId="77777777" w:rsidTr="00E81165">
        <w:tc>
          <w:tcPr>
            <w:tcW w:w="9350" w:type="dxa"/>
          </w:tcPr>
          <w:p w14:paraId="43FE7316" w14:textId="77777777" w:rsidR="00CD0F78" w:rsidRDefault="00CD0F78" w:rsidP="00CD0F78">
            <w:pPr>
              <w:pStyle w:val="ListParagraph"/>
              <w:numPr>
                <w:ilvl w:val="0"/>
                <w:numId w:val="41"/>
              </w:numPr>
            </w:pPr>
            <w:hyperlink r:id="rId23" w:history="1">
              <w:r w:rsidRPr="005C02F7">
                <w:rPr>
                  <w:rStyle w:val="Hyperlink"/>
                </w:rPr>
                <w:t>Garth.Tolmie@Gmail.com</w:t>
              </w:r>
            </w:hyperlink>
          </w:p>
        </w:tc>
      </w:tr>
      <w:tr w:rsidR="00CD0F78" w14:paraId="0C00160A" w14:textId="77777777" w:rsidTr="00E81165">
        <w:tc>
          <w:tcPr>
            <w:tcW w:w="9350" w:type="dxa"/>
          </w:tcPr>
          <w:p w14:paraId="61260E51" w14:textId="77777777" w:rsidR="00CD0F78" w:rsidRDefault="00CD0F78" w:rsidP="00E81165"/>
        </w:tc>
      </w:tr>
    </w:tbl>
    <w:p w14:paraId="7A5A4496" w14:textId="77777777" w:rsidR="00CD0F78" w:rsidRDefault="00CD0F78" w:rsidP="00CD0F78"/>
    <w:p w14:paraId="74062F37" w14:textId="77777777" w:rsidR="00CD0F78" w:rsidRDefault="00CD0F78" w:rsidP="00CD0F78">
      <w:r>
        <w:br w:type="page"/>
      </w:r>
    </w:p>
    <w:p w14:paraId="2C4E5395" w14:textId="77777777" w:rsidR="00CD0F78" w:rsidRDefault="00CD0F78" w:rsidP="00CD0F78"/>
    <w:tbl>
      <w:tblPr>
        <w:tblStyle w:val="TableGrid"/>
        <w:tblW w:w="0" w:type="auto"/>
        <w:tblLook w:val="04A0" w:firstRow="1" w:lastRow="0" w:firstColumn="1" w:lastColumn="0" w:noHBand="0" w:noVBand="1"/>
      </w:tblPr>
      <w:tblGrid>
        <w:gridCol w:w="9350"/>
      </w:tblGrid>
      <w:tr w:rsidR="00CD0F78" w14:paraId="37231A26" w14:textId="77777777" w:rsidTr="00E81165">
        <w:tc>
          <w:tcPr>
            <w:tcW w:w="9350" w:type="dxa"/>
            <w:shd w:val="clear" w:color="auto" w:fill="D9D9D9" w:themeFill="background1" w:themeFillShade="D9"/>
          </w:tcPr>
          <w:p w14:paraId="53E945AF" w14:textId="77777777" w:rsidR="00CD0F78" w:rsidRPr="00ED5854" w:rsidRDefault="00CD0F78" w:rsidP="00CD0F78">
            <w:pPr>
              <w:pStyle w:val="ListParagraph"/>
              <w:numPr>
                <w:ilvl w:val="0"/>
                <w:numId w:val="39"/>
              </w:numPr>
              <w:rPr>
                <w:b/>
                <w:bCs/>
              </w:rPr>
            </w:pPr>
            <w:r w:rsidRPr="00ED5854">
              <w:rPr>
                <w:b/>
                <w:bCs/>
              </w:rPr>
              <w:t>Finance</w:t>
            </w:r>
          </w:p>
        </w:tc>
      </w:tr>
      <w:tr w:rsidR="00CD0F78" w14:paraId="4BB5BB14" w14:textId="77777777" w:rsidTr="00E81165">
        <w:tc>
          <w:tcPr>
            <w:tcW w:w="9350" w:type="dxa"/>
          </w:tcPr>
          <w:p w14:paraId="58AEF9E5" w14:textId="77777777" w:rsidR="00CD0F78" w:rsidRDefault="00CD0F78" w:rsidP="00CD0F78">
            <w:pPr>
              <w:pStyle w:val="ListParagraph"/>
              <w:numPr>
                <w:ilvl w:val="0"/>
                <w:numId w:val="42"/>
              </w:numPr>
            </w:pPr>
            <w:r w:rsidRPr="00D9146F">
              <w:rPr>
                <w:b/>
                <w:bCs/>
              </w:rPr>
              <w:t>Bank:</w:t>
            </w:r>
            <w:r>
              <w:t xml:space="preserve"> Lloyds Bank Plc.</w:t>
            </w:r>
          </w:p>
        </w:tc>
      </w:tr>
      <w:tr w:rsidR="00CD0F78" w14:paraId="6DD86DAF" w14:textId="77777777" w:rsidTr="00E81165">
        <w:tc>
          <w:tcPr>
            <w:tcW w:w="9350" w:type="dxa"/>
          </w:tcPr>
          <w:p w14:paraId="15D6D5E5" w14:textId="77777777" w:rsidR="00CD0F78" w:rsidRPr="00ED5854" w:rsidRDefault="00CD0F78" w:rsidP="00E81165">
            <w:pPr>
              <w:rPr>
                <w:b/>
                <w:bCs/>
              </w:rPr>
            </w:pPr>
            <w:r w:rsidRPr="00ED5854">
              <w:rPr>
                <w:b/>
                <w:bCs/>
              </w:rPr>
              <w:t>Account details</w:t>
            </w:r>
          </w:p>
        </w:tc>
      </w:tr>
      <w:tr w:rsidR="00CD0F78" w14:paraId="20CEE183" w14:textId="77777777" w:rsidTr="00E81165">
        <w:tc>
          <w:tcPr>
            <w:tcW w:w="9350" w:type="dxa"/>
          </w:tcPr>
          <w:p w14:paraId="22F4B4F5" w14:textId="77777777" w:rsidR="00CD0F78" w:rsidRPr="00272DD9" w:rsidRDefault="00CD0F78" w:rsidP="00CD0F78">
            <w:pPr>
              <w:pStyle w:val="ListParagraph"/>
              <w:numPr>
                <w:ilvl w:val="0"/>
                <w:numId w:val="42"/>
              </w:numPr>
            </w:pPr>
            <w:r w:rsidRPr="00272DD9">
              <w:rPr>
                <w:b/>
                <w:bCs/>
              </w:rPr>
              <w:t>Name:</w:t>
            </w:r>
            <w:r w:rsidRPr="00272DD9">
              <w:t xml:space="preserve">  ERISWELL PLAYING FIELD COMMITTEE</w:t>
            </w:r>
          </w:p>
        </w:tc>
      </w:tr>
      <w:tr w:rsidR="00CD0F78" w14:paraId="25478AAE" w14:textId="77777777" w:rsidTr="00E81165">
        <w:tc>
          <w:tcPr>
            <w:tcW w:w="9350" w:type="dxa"/>
          </w:tcPr>
          <w:p w14:paraId="3BAE3582" w14:textId="77777777" w:rsidR="00CD0F78" w:rsidRPr="00D9146F" w:rsidRDefault="00CD0F78" w:rsidP="00CD0F78">
            <w:pPr>
              <w:pStyle w:val="ListParagraph"/>
              <w:numPr>
                <w:ilvl w:val="0"/>
                <w:numId w:val="42"/>
              </w:numPr>
              <w:rPr>
                <w:b/>
                <w:bCs/>
              </w:rPr>
            </w:pPr>
            <w:r w:rsidRPr="00D9146F">
              <w:rPr>
                <w:b/>
                <w:bCs/>
              </w:rPr>
              <w:t xml:space="preserve">Sort Code: </w:t>
            </w:r>
            <w:r w:rsidRPr="00272DD9">
              <w:t>30-95-58</w:t>
            </w:r>
          </w:p>
        </w:tc>
      </w:tr>
      <w:tr w:rsidR="00CD0F78" w14:paraId="46B40DD7" w14:textId="77777777" w:rsidTr="00E81165">
        <w:tc>
          <w:tcPr>
            <w:tcW w:w="9350" w:type="dxa"/>
          </w:tcPr>
          <w:p w14:paraId="449FEF81" w14:textId="77777777" w:rsidR="00CD0F78" w:rsidRPr="00D9146F" w:rsidRDefault="00CD0F78" w:rsidP="00CD0F78">
            <w:pPr>
              <w:pStyle w:val="ListParagraph"/>
              <w:numPr>
                <w:ilvl w:val="0"/>
                <w:numId w:val="42"/>
              </w:numPr>
              <w:rPr>
                <w:b/>
                <w:bCs/>
              </w:rPr>
            </w:pPr>
            <w:r w:rsidRPr="00D9146F">
              <w:rPr>
                <w:b/>
                <w:bCs/>
              </w:rPr>
              <w:t xml:space="preserve">Account Number:  </w:t>
            </w:r>
            <w:r w:rsidRPr="00272DD9">
              <w:t>00756307</w:t>
            </w:r>
          </w:p>
        </w:tc>
      </w:tr>
      <w:tr w:rsidR="00CD0F78" w14:paraId="5046C97D" w14:textId="77777777" w:rsidTr="00E81165">
        <w:tc>
          <w:tcPr>
            <w:tcW w:w="9350" w:type="dxa"/>
            <w:shd w:val="clear" w:color="auto" w:fill="D9D9D9" w:themeFill="background1" w:themeFillShade="D9"/>
          </w:tcPr>
          <w:p w14:paraId="0483D31E" w14:textId="77777777" w:rsidR="00CD0F78" w:rsidRPr="00761C13" w:rsidRDefault="00CD0F78" w:rsidP="00E81165">
            <w:pPr>
              <w:rPr>
                <w:b/>
                <w:bCs/>
              </w:rPr>
            </w:pPr>
            <w:r w:rsidRPr="00761C13">
              <w:rPr>
                <w:b/>
                <w:bCs/>
              </w:rPr>
              <w:t xml:space="preserve">Are the accounts independently audited </w:t>
            </w:r>
          </w:p>
        </w:tc>
      </w:tr>
      <w:tr w:rsidR="00CD0F78" w14:paraId="6841686D" w14:textId="77777777" w:rsidTr="00E81165">
        <w:tc>
          <w:tcPr>
            <w:tcW w:w="9350" w:type="dxa"/>
          </w:tcPr>
          <w:p w14:paraId="46ACA4F7" w14:textId="77777777" w:rsidR="00CD0F78" w:rsidRDefault="00CD0F78" w:rsidP="00CD0F78">
            <w:pPr>
              <w:pStyle w:val="ListParagraph"/>
              <w:numPr>
                <w:ilvl w:val="0"/>
                <w:numId w:val="42"/>
              </w:numPr>
            </w:pPr>
            <w:r>
              <w:t>No</w:t>
            </w:r>
          </w:p>
        </w:tc>
      </w:tr>
      <w:tr w:rsidR="00CD0F78" w14:paraId="0A6F0BD9" w14:textId="77777777" w:rsidTr="00E81165">
        <w:tc>
          <w:tcPr>
            <w:tcW w:w="9350" w:type="dxa"/>
          </w:tcPr>
          <w:p w14:paraId="30500F7D" w14:textId="77777777" w:rsidR="00CD0F78" w:rsidRDefault="00CD0F78" w:rsidP="00E81165"/>
        </w:tc>
      </w:tr>
    </w:tbl>
    <w:p w14:paraId="61264AB6" w14:textId="77777777" w:rsidR="00CD0F78" w:rsidRDefault="00CD0F78" w:rsidP="00CD0F78"/>
    <w:p w14:paraId="150D21E1" w14:textId="77777777" w:rsidR="00CD0F78" w:rsidRDefault="00CD0F78" w:rsidP="00CD0F78"/>
    <w:tbl>
      <w:tblPr>
        <w:tblStyle w:val="TableGrid"/>
        <w:tblW w:w="0" w:type="auto"/>
        <w:tblLook w:val="04A0" w:firstRow="1" w:lastRow="0" w:firstColumn="1" w:lastColumn="0" w:noHBand="0" w:noVBand="1"/>
      </w:tblPr>
      <w:tblGrid>
        <w:gridCol w:w="9350"/>
      </w:tblGrid>
      <w:tr w:rsidR="00CD0F78" w14:paraId="37742CA9" w14:textId="77777777" w:rsidTr="00E81165">
        <w:tc>
          <w:tcPr>
            <w:tcW w:w="9350" w:type="dxa"/>
          </w:tcPr>
          <w:p w14:paraId="33D96E96" w14:textId="77777777" w:rsidR="00CD0F78" w:rsidRPr="00813C83" w:rsidRDefault="00CD0F78" w:rsidP="00CD0F78">
            <w:pPr>
              <w:pStyle w:val="ListParagraph"/>
              <w:numPr>
                <w:ilvl w:val="0"/>
                <w:numId w:val="39"/>
              </w:numPr>
              <w:rPr>
                <w:b/>
                <w:bCs/>
              </w:rPr>
            </w:pPr>
            <w:r w:rsidRPr="00813C83">
              <w:rPr>
                <w:b/>
                <w:bCs/>
              </w:rPr>
              <w:t>Grant Application</w:t>
            </w:r>
          </w:p>
        </w:tc>
      </w:tr>
      <w:tr w:rsidR="00CD0F78" w14:paraId="25781CA3" w14:textId="77777777" w:rsidTr="00E81165">
        <w:tc>
          <w:tcPr>
            <w:tcW w:w="9350" w:type="dxa"/>
          </w:tcPr>
          <w:p w14:paraId="7EE223C3" w14:textId="77777777" w:rsidR="00CD0F78" w:rsidRDefault="00CD0F78" w:rsidP="00E81165">
            <w:pPr>
              <w:pStyle w:val="ListParagraph"/>
            </w:pPr>
            <w:r>
              <w:t xml:space="preserve">To complete the internal renovation works of the </w:t>
            </w:r>
            <w:proofErr w:type="spellStart"/>
            <w:r>
              <w:t>pavillion</w:t>
            </w:r>
            <w:proofErr w:type="spellEnd"/>
            <w:r>
              <w:t xml:space="preserve"> the following are required:</w:t>
            </w:r>
          </w:p>
          <w:p w14:paraId="4482DDE9" w14:textId="77777777" w:rsidR="00CD0F78" w:rsidRDefault="00CD0F78" w:rsidP="00CD0F78">
            <w:pPr>
              <w:pStyle w:val="ListParagraph"/>
              <w:numPr>
                <w:ilvl w:val="0"/>
                <w:numId w:val="43"/>
              </w:numPr>
            </w:pPr>
            <w:r>
              <w:t xml:space="preserve">A </w:t>
            </w:r>
            <w:proofErr w:type="gramStart"/>
            <w:r>
              <w:t>heavy duty</w:t>
            </w:r>
            <w:proofErr w:type="gramEnd"/>
            <w:r>
              <w:t xml:space="preserve"> vinyl floor, professionally fitted.</w:t>
            </w:r>
          </w:p>
          <w:p w14:paraId="6B88070A" w14:textId="77777777" w:rsidR="00CD0F78" w:rsidRDefault="00CD0F78" w:rsidP="00CD0F78">
            <w:pPr>
              <w:pStyle w:val="ListParagraph"/>
              <w:numPr>
                <w:ilvl w:val="0"/>
                <w:numId w:val="43"/>
              </w:numPr>
            </w:pPr>
            <w:r>
              <w:t xml:space="preserve">To purchase 2 wall panel heaters, an undercounter water heater and skirting boards. Fitment will be done by volunteers. </w:t>
            </w:r>
          </w:p>
          <w:p w14:paraId="5C82EAD7" w14:textId="77777777" w:rsidR="00CD0F78" w:rsidRDefault="00CD0F78" w:rsidP="00E81165">
            <w:pPr>
              <w:pStyle w:val="ListParagraph"/>
            </w:pPr>
            <w:r>
              <w:t>The above will complete the internal pavilion works and allow it to be used to generate funds.</w:t>
            </w:r>
          </w:p>
        </w:tc>
      </w:tr>
      <w:tr w:rsidR="00CD0F78" w14:paraId="7B4BDB32" w14:textId="77777777" w:rsidTr="00E81165">
        <w:tc>
          <w:tcPr>
            <w:tcW w:w="9350" w:type="dxa"/>
          </w:tcPr>
          <w:p w14:paraId="0BEF6D96" w14:textId="77777777" w:rsidR="00CD0F78" w:rsidRPr="000140B5" w:rsidRDefault="00CD0F78" w:rsidP="00E81165">
            <w:pPr>
              <w:rPr>
                <w:b/>
                <w:bCs/>
              </w:rPr>
            </w:pPr>
            <w:r w:rsidRPr="000140B5">
              <w:rPr>
                <w:b/>
                <w:bCs/>
              </w:rPr>
              <w:t>Total Amount</w:t>
            </w:r>
          </w:p>
        </w:tc>
      </w:tr>
      <w:tr w:rsidR="00CD0F78" w14:paraId="2F848C13" w14:textId="77777777" w:rsidTr="00E81165">
        <w:tc>
          <w:tcPr>
            <w:tcW w:w="9350" w:type="dxa"/>
          </w:tcPr>
          <w:p w14:paraId="282506D9" w14:textId="77777777" w:rsidR="00CD0F78" w:rsidRDefault="00CD0F78" w:rsidP="00E81165">
            <w:pPr>
              <w:pStyle w:val="ListParagraph"/>
            </w:pPr>
            <w:r w:rsidRPr="0069174B">
              <w:t>£</w:t>
            </w:r>
            <w:r>
              <w:t>1710.60 see attached for itemized breakdown</w:t>
            </w:r>
          </w:p>
        </w:tc>
      </w:tr>
      <w:tr w:rsidR="00CD0F78" w14:paraId="5EE2ACCB" w14:textId="77777777" w:rsidTr="00E81165">
        <w:tc>
          <w:tcPr>
            <w:tcW w:w="9350" w:type="dxa"/>
          </w:tcPr>
          <w:p w14:paraId="0AFE7532" w14:textId="77777777" w:rsidR="00CD0F78" w:rsidRPr="00103D99" w:rsidRDefault="00CD0F78" w:rsidP="00E81165">
            <w:pPr>
              <w:rPr>
                <w:b/>
                <w:bCs/>
              </w:rPr>
            </w:pPr>
            <w:r w:rsidRPr="00103D99">
              <w:rPr>
                <w:b/>
                <w:bCs/>
              </w:rPr>
              <w:t>Raised so Far</w:t>
            </w:r>
          </w:p>
        </w:tc>
      </w:tr>
      <w:tr w:rsidR="00CD0F78" w14:paraId="169DA02C" w14:textId="77777777" w:rsidTr="00E81165">
        <w:tc>
          <w:tcPr>
            <w:tcW w:w="9350" w:type="dxa"/>
          </w:tcPr>
          <w:p w14:paraId="390BD957" w14:textId="77777777" w:rsidR="00CD0F78" w:rsidRDefault="00CD0F78" w:rsidP="00CD0F78">
            <w:pPr>
              <w:pStyle w:val="ListParagraph"/>
              <w:numPr>
                <w:ilvl w:val="0"/>
                <w:numId w:val="43"/>
              </w:numPr>
            </w:pPr>
            <w:r w:rsidRPr="0069174B">
              <w:t>£</w:t>
            </w:r>
            <w:r>
              <w:t>695.10 in cash. Volunteer hours spent on the project to date exceed 150hrs.</w:t>
            </w:r>
          </w:p>
        </w:tc>
      </w:tr>
      <w:tr w:rsidR="00CD0F78" w14:paraId="4EC683CE" w14:textId="77777777" w:rsidTr="00E81165">
        <w:tc>
          <w:tcPr>
            <w:tcW w:w="9350" w:type="dxa"/>
          </w:tcPr>
          <w:p w14:paraId="381668FD" w14:textId="77777777" w:rsidR="00CD0F78" w:rsidRPr="00103D99" w:rsidRDefault="00CD0F78" w:rsidP="00E81165">
            <w:pPr>
              <w:rPr>
                <w:b/>
                <w:bCs/>
              </w:rPr>
            </w:pPr>
            <w:r w:rsidRPr="00103D99">
              <w:rPr>
                <w:b/>
                <w:bCs/>
              </w:rPr>
              <w:t>From where?</w:t>
            </w:r>
          </w:p>
        </w:tc>
      </w:tr>
      <w:tr w:rsidR="00CD0F78" w14:paraId="1FFD2E37" w14:textId="77777777" w:rsidTr="00E81165">
        <w:tc>
          <w:tcPr>
            <w:tcW w:w="9350" w:type="dxa"/>
          </w:tcPr>
          <w:p w14:paraId="30BB6422" w14:textId="77777777" w:rsidR="00CD0F78" w:rsidRDefault="00CD0F78" w:rsidP="00CD0F78">
            <w:pPr>
              <w:pStyle w:val="ListParagraph"/>
              <w:numPr>
                <w:ilvl w:val="0"/>
                <w:numId w:val="43"/>
              </w:numPr>
            </w:pPr>
            <w:r>
              <w:t>Donations and savings</w:t>
            </w:r>
          </w:p>
        </w:tc>
      </w:tr>
      <w:tr w:rsidR="00CD0F78" w14:paraId="6C0D7955" w14:textId="77777777" w:rsidTr="00E81165">
        <w:tc>
          <w:tcPr>
            <w:tcW w:w="9350" w:type="dxa"/>
          </w:tcPr>
          <w:p w14:paraId="4EE2C0DB" w14:textId="77777777" w:rsidR="00CD0F78" w:rsidRPr="00103D99" w:rsidRDefault="00CD0F78" w:rsidP="00E81165">
            <w:pPr>
              <w:rPr>
                <w:b/>
                <w:bCs/>
              </w:rPr>
            </w:pPr>
            <w:r w:rsidRPr="00103D99">
              <w:rPr>
                <w:b/>
                <w:bCs/>
              </w:rPr>
              <w:t>Requested</w:t>
            </w:r>
          </w:p>
        </w:tc>
      </w:tr>
      <w:tr w:rsidR="00CD0F78" w14:paraId="52EB1D9F" w14:textId="77777777" w:rsidTr="00E81165">
        <w:tc>
          <w:tcPr>
            <w:tcW w:w="9350" w:type="dxa"/>
          </w:tcPr>
          <w:p w14:paraId="5BF4A1AC" w14:textId="744CBEB8" w:rsidR="00CD0F78" w:rsidRPr="00CD0F78" w:rsidRDefault="00CD0F78" w:rsidP="00CD0F78">
            <w:pPr>
              <w:pStyle w:val="ListParagraph"/>
              <w:numPr>
                <w:ilvl w:val="0"/>
                <w:numId w:val="43"/>
              </w:numPr>
              <w:rPr>
                <w:b/>
                <w:bCs/>
              </w:rPr>
            </w:pPr>
          </w:p>
        </w:tc>
      </w:tr>
      <w:tr w:rsidR="00CD0F78" w14:paraId="3E1B819B" w14:textId="77777777" w:rsidTr="00E81165">
        <w:tc>
          <w:tcPr>
            <w:tcW w:w="9350" w:type="dxa"/>
          </w:tcPr>
          <w:p w14:paraId="20DC4A4F" w14:textId="77777777" w:rsidR="00CD0F78" w:rsidRDefault="00CD0F78" w:rsidP="00E81165"/>
        </w:tc>
      </w:tr>
    </w:tbl>
    <w:p w14:paraId="4047E708" w14:textId="77777777" w:rsidR="00CD0F78" w:rsidRDefault="00CD0F78" w:rsidP="00CD0F78"/>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134"/>
        <w:gridCol w:w="4962"/>
        <w:gridCol w:w="916"/>
        <w:gridCol w:w="2338"/>
      </w:tblGrid>
      <w:tr w:rsidR="00CD0F78" w14:paraId="14F7B4B0" w14:textId="77777777" w:rsidTr="00E81165">
        <w:tc>
          <w:tcPr>
            <w:tcW w:w="1134" w:type="dxa"/>
            <w:tcBorders>
              <w:bottom w:val="nil"/>
              <w:right w:val="nil"/>
            </w:tcBorders>
          </w:tcPr>
          <w:p w14:paraId="217701F0" w14:textId="77777777" w:rsidR="00CD0F78" w:rsidRPr="00F454A6" w:rsidRDefault="00CD0F78" w:rsidP="00E81165">
            <w:pPr>
              <w:rPr>
                <w:b/>
                <w:bCs/>
              </w:rPr>
            </w:pPr>
            <w:r w:rsidRPr="00F454A6">
              <w:rPr>
                <w:b/>
                <w:bCs/>
              </w:rPr>
              <w:t>Signed:</w:t>
            </w:r>
          </w:p>
        </w:tc>
        <w:tc>
          <w:tcPr>
            <w:tcW w:w="4962" w:type="dxa"/>
            <w:tcBorders>
              <w:top w:val="nil"/>
              <w:left w:val="nil"/>
              <w:bottom w:val="single" w:sz="4" w:space="0" w:color="auto"/>
              <w:right w:val="nil"/>
            </w:tcBorders>
          </w:tcPr>
          <w:p w14:paraId="6D921A78" w14:textId="77777777" w:rsidR="00CD0F78" w:rsidRPr="00F454A6" w:rsidRDefault="00CD0F78" w:rsidP="00E81165">
            <w:pPr>
              <w:rPr>
                <w:b/>
                <w:bCs/>
              </w:rPr>
            </w:pPr>
          </w:p>
        </w:tc>
        <w:tc>
          <w:tcPr>
            <w:tcW w:w="916" w:type="dxa"/>
            <w:tcBorders>
              <w:left w:val="nil"/>
              <w:bottom w:val="nil"/>
              <w:right w:val="nil"/>
            </w:tcBorders>
          </w:tcPr>
          <w:p w14:paraId="190E55F9" w14:textId="77777777" w:rsidR="00CD0F78" w:rsidRPr="00F454A6" w:rsidRDefault="00CD0F78" w:rsidP="00E81165">
            <w:pPr>
              <w:rPr>
                <w:b/>
                <w:bCs/>
              </w:rPr>
            </w:pPr>
            <w:r w:rsidRPr="00F454A6">
              <w:rPr>
                <w:b/>
                <w:bCs/>
              </w:rPr>
              <w:t>Date:</w:t>
            </w:r>
          </w:p>
        </w:tc>
        <w:tc>
          <w:tcPr>
            <w:tcW w:w="2338" w:type="dxa"/>
            <w:tcBorders>
              <w:top w:val="nil"/>
              <w:left w:val="nil"/>
              <w:bottom w:val="single" w:sz="4" w:space="0" w:color="auto"/>
            </w:tcBorders>
          </w:tcPr>
          <w:p w14:paraId="5604E5FB" w14:textId="77777777" w:rsidR="00CD0F78" w:rsidRDefault="00CD0F78" w:rsidP="00E81165"/>
        </w:tc>
      </w:tr>
      <w:tr w:rsidR="00CD0F78" w14:paraId="0829E988" w14:textId="77777777" w:rsidTr="00E81165">
        <w:tc>
          <w:tcPr>
            <w:tcW w:w="1134" w:type="dxa"/>
            <w:tcBorders>
              <w:top w:val="nil"/>
              <w:bottom w:val="nil"/>
              <w:right w:val="nil"/>
            </w:tcBorders>
          </w:tcPr>
          <w:p w14:paraId="7DDB89FE" w14:textId="77777777" w:rsidR="00CD0F78" w:rsidRPr="00F454A6" w:rsidRDefault="00CD0F78" w:rsidP="00E81165">
            <w:pPr>
              <w:rPr>
                <w:b/>
                <w:bCs/>
              </w:rPr>
            </w:pPr>
          </w:p>
        </w:tc>
        <w:tc>
          <w:tcPr>
            <w:tcW w:w="4962" w:type="dxa"/>
            <w:tcBorders>
              <w:top w:val="single" w:sz="4" w:space="0" w:color="auto"/>
              <w:left w:val="nil"/>
              <w:bottom w:val="nil"/>
              <w:right w:val="nil"/>
            </w:tcBorders>
          </w:tcPr>
          <w:p w14:paraId="6A49CF1B" w14:textId="77777777" w:rsidR="00CD0F78" w:rsidRPr="00F454A6" w:rsidRDefault="00CD0F78" w:rsidP="00E81165">
            <w:pPr>
              <w:rPr>
                <w:b/>
                <w:bCs/>
              </w:rPr>
            </w:pPr>
            <w:r w:rsidRPr="00F454A6">
              <w:rPr>
                <w:b/>
                <w:bCs/>
              </w:rPr>
              <w:t>Chairman</w:t>
            </w:r>
          </w:p>
        </w:tc>
        <w:tc>
          <w:tcPr>
            <w:tcW w:w="916" w:type="dxa"/>
            <w:tcBorders>
              <w:top w:val="nil"/>
              <w:left w:val="nil"/>
              <w:bottom w:val="nil"/>
              <w:right w:val="nil"/>
            </w:tcBorders>
          </w:tcPr>
          <w:p w14:paraId="2C9B2623" w14:textId="77777777" w:rsidR="00CD0F78" w:rsidRPr="00F454A6" w:rsidRDefault="00CD0F78" w:rsidP="00E81165">
            <w:pPr>
              <w:rPr>
                <w:b/>
                <w:bCs/>
              </w:rPr>
            </w:pPr>
          </w:p>
        </w:tc>
        <w:tc>
          <w:tcPr>
            <w:tcW w:w="2338" w:type="dxa"/>
            <w:tcBorders>
              <w:top w:val="single" w:sz="4" w:space="0" w:color="auto"/>
              <w:left w:val="nil"/>
              <w:bottom w:val="nil"/>
            </w:tcBorders>
          </w:tcPr>
          <w:p w14:paraId="5712D2B2" w14:textId="77777777" w:rsidR="00CD0F78" w:rsidRDefault="00CD0F78" w:rsidP="00E81165"/>
        </w:tc>
      </w:tr>
    </w:tbl>
    <w:p w14:paraId="4AF0CB57" w14:textId="77777777" w:rsidR="00CD0F78" w:rsidRDefault="00CD0F78" w:rsidP="00CD0F78"/>
    <w:tbl>
      <w:tblPr>
        <w:tblStyle w:val="TableGrid"/>
        <w:tblW w:w="0" w:type="auto"/>
        <w:tblLook w:val="04A0" w:firstRow="1" w:lastRow="0" w:firstColumn="1" w:lastColumn="0" w:noHBand="0" w:noVBand="1"/>
      </w:tblPr>
      <w:tblGrid>
        <w:gridCol w:w="8926"/>
        <w:gridCol w:w="424"/>
      </w:tblGrid>
      <w:tr w:rsidR="00CD0F78" w14:paraId="2BD46C43" w14:textId="77777777" w:rsidTr="00E81165">
        <w:tc>
          <w:tcPr>
            <w:tcW w:w="8926" w:type="dxa"/>
            <w:tcBorders>
              <w:top w:val="nil"/>
              <w:left w:val="nil"/>
              <w:bottom w:val="nil"/>
              <w:right w:val="single" w:sz="4" w:space="0" w:color="auto"/>
            </w:tcBorders>
          </w:tcPr>
          <w:p w14:paraId="12B5A6A5" w14:textId="77777777" w:rsidR="00CD0F78" w:rsidRPr="00F454A6" w:rsidRDefault="00CD0F78" w:rsidP="00E81165">
            <w:pPr>
              <w:rPr>
                <w:b/>
                <w:bCs/>
              </w:rPr>
            </w:pPr>
            <w:r w:rsidRPr="00F454A6">
              <w:rPr>
                <w:b/>
                <w:bCs/>
              </w:rPr>
              <w:t>I agree to the contact details of the group being stored on the EPC database (they will not be submitted to a third party)</w:t>
            </w:r>
          </w:p>
        </w:tc>
        <w:tc>
          <w:tcPr>
            <w:tcW w:w="424" w:type="dxa"/>
            <w:tcBorders>
              <w:top w:val="single" w:sz="4" w:space="0" w:color="auto"/>
              <w:left w:val="single" w:sz="4" w:space="0" w:color="auto"/>
              <w:right w:val="single" w:sz="4" w:space="0" w:color="auto"/>
            </w:tcBorders>
          </w:tcPr>
          <w:p w14:paraId="5DC6B9D8" w14:textId="77777777" w:rsidR="00CD0F78" w:rsidRDefault="00CD0F78" w:rsidP="00E81165"/>
        </w:tc>
      </w:tr>
      <w:tr w:rsidR="00CD0F78" w14:paraId="0F4A62CD" w14:textId="77777777" w:rsidTr="00E81165">
        <w:tc>
          <w:tcPr>
            <w:tcW w:w="8926" w:type="dxa"/>
            <w:tcBorders>
              <w:top w:val="nil"/>
              <w:left w:val="nil"/>
              <w:bottom w:val="nil"/>
              <w:right w:val="nil"/>
            </w:tcBorders>
          </w:tcPr>
          <w:p w14:paraId="0F4A032F" w14:textId="77777777" w:rsidR="00CD0F78" w:rsidRDefault="00CD0F78" w:rsidP="00E81165"/>
          <w:p w14:paraId="2568E86F" w14:textId="77777777" w:rsidR="00CD0F78" w:rsidRDefault="00CD0F78" w:rsidP="00E81165">
            <w:r>
              <w:t xml:space="preserve">Signed: </w:t>
            </w:r>
          </w:p>
          <w:p w14:paraId="44A9B34E" w14:textId="77777777" w:rsidR="00CD0F78" w:rsidRDefault="00CD0F78" w:rsidP="00E81165"/>
          <w:p w14:paraId="3D508E07" w14:textId="77777777" w:rsidR="00CD0F78" w:rsidRDefault="00CD0F78" w:rsidP="00E81165"/>
        </w:tc>
        <w:tc>
          <w:tcPr>
            <w:tcW w:w="424" w:type="dxa"/>
            <w:tcBorders>
              <w:left w:val="nil"/>
              <w:bottom w:val="nil"/>
              <w:right w:val="nil"/>
            </w:tcBorders>
          </w:tcPr>
          <w:p w14:paraId="56658273" w14:textId="77777777" w:rsidR="00CD0F78" w:rsidRDefault="00CD0F78" w:rsidP="00E81165"/>
        </w:tc>
      </w:tr>
    </w:tbl>
    <w:p w14:paraId="579BAB93" w14:textId="77777777" w:rsidR="00CD0F78" w:rsidRDefault="00CD0F78" w:rsidP="00CD0F78"/>
    <w:p w14:paraId="1CD01D93" w14:textId="77777777" w:rsidR="00CD0F78" w:rsidRPr="006A6ABA" w:rsidRDefault="00CD0F78" w:rsidP="00CD11BF">
      <w:pPr>
        <w:spacing w:after="0" w:line="257" w:lineRule="auto"/>
        <w:rPr>
          <w:rFonts w:ascii="Aptos" w:eastAsia="Calibri" w:hAnsi="Aptos" w:cs="Times New Roman"/>
          <w:kern w:val="0"/>
          <w:sz w:val="28"/>
          <w:szCs w:val="28"/>
          <w14:glow w14:rad="0">
            <w14:srgbClr w14:val="000000">
              <w14:alpha w14:val="4000"/>
            </w14:srgbClr>
          </w14:glow>
          <w14:ligatures w14:val="none"/>
        </w:rPr>
      </w:pPr>
    </w:p>
    <w:sectPr w:rsidR="00CD0F78" w:rsidRPr="006A6ABA" w:rsidSect="005602B2">
      <w:headerReference w:type="even" r:id="rId24"/>
      <w:headerReference w:type="default" r:id="rId25"/>
      <w:footerReference w:type="even" r:id="rId26"/>
      <w:footerReference w:type="default" r:id="rId27"/>
      <w:headerReference w:type="first" r:id="rId28"/>
      <w:footerReference w:type="first" r:id="rId2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BD424" w14:textId="77777777" w:rsidR="00782D90" w:rsidRDefault="00782D90" w:rsidP="00941E87">
      <w:pPr>
        <w:spacing w:after="0" w:line="240" w:lineRule="auto"/>
      </w:pPr>
      <w:r>
        <w:separator/>
      </w:r>
    </w:p>
  </w:endnote>
  <w:endnote w:type="continuationSeparator" w:id="0">
    <w:p w14:paraId="5FB6CA06" w14:textId="77777777" w:rsidR="00782D90" w:rsidRDefault="00782D90" w:rsidP="00941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5D507" w14:textId="77777777" w:rsidR="00941E87" w:rsidRDefault="00941E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06791"/>
      <w:docPartObj>
        <w:docPartGallery w:val="Page Numbers (Bottom of Page)"/>
        <w:docPartUnique/>
      </w:docPartObj>
    </w:sdtPr>
    <w:sdtEndPr>
      <w:rPr>
        <w:noProof/>
      </w:rPr>
    </w:sdtEndPr>
    <w:sdtContent>
      <w:p w14:paraId="350151B2" w14:textId="1761010B" w:rsidR="00941E87" w:rsidRDefault="00941E8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6AE8E4" w14:textId="77777777" w:rsidR="00941E87" w:rsidRDefault="00941E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300C4" w14:textId="77777777" w:rsidR="00941E87" w:rsidRDefault="00941E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EA4E7" w14:textId="77777777" w:rsidR="00782D90" w:rsidRDefault="00782D90" w:rsidP="00941E87">
      <w:pPr>
        <w:spacing w:after="0" w:line="240" w:lineRule="auto"/>
      </w:pPr>
      <w:r>
        <w:separator/>
      </w:r>
    </w:p>
  </w:footnote>
  <w:footnote w:type="continuationSeparator" w:id="0">
    <w:p w14:paraId="33822ECA" w14:textId="77777777" w:rsidR="00782D90" w:rsidRDefault="00782D90" w:rsidP="00941E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CDD08" w14:textId="77777777" w:rsidR="00941E87" w:rsidRDefault="00941E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69AA7" w14:textId="561ABB81" w:rsidR="00941E87" w:rsidRDefault="00941E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6A4E" w14:textId="77777777" w:rsidR="00941E87" w:rsidRDefault="00941E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712"/>
    <w:multiLevelType w:val="hybridMultilevel"/>
    <w:tmpl w:val="A254DF1E"/>
    <w:lvl w:ilvl="0" w:tplc="9C7E17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2C6FF3"/>
    <w:multiLevelType w:val="hybridMultilevel"/>
    <w:tmpl w:val="17742BD2"/>
    <w:lvl w:ilvl="0" w:tplc="0756F04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32E1D16"/>
    <w:multiLevelType w:val="hybridMultilevel"/>
    <w:tmpl w:val="7DB27A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AE5B93"/>
    <w:multiLevelType w:val="hybridMultilevel"/>
    <w:tmpl w:val="3992247E"/>
    <w:lvl w:ilvl="0" w:tplc="B6FEE4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E807F2"/>
    <w:multiLevelType w:val="hybridMultilevel"/>
    <w:tmpl w:val="662620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544AA9"/>
    <w:multiLevelType w:val="hybridMultilevel"/>
    <w:tmpl w:val="42B8E1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A90578"/>
    <w:multiLevelType w:val="hybridMultilevel"/>
    <w:tmpl w:val="02B406E0"/>
    <w:lvl w:ilvl="0" w:tplc="FAECE306">
      <w:start w:val="1"/>
      <w:numFmt w:val="lowerLetter"/>
      <w:lvlText w:val="%1."/>
      <w:lvlJc w:val="left"/>
      <w:pPr>
        <w:ind w:left="405" w:hanging="360"/>
      </w:pPr>
      <w:rPr>
        <w:rFonts w:hint="default"/>
        <w:b w:val="0"/>
        <w:i w:val="0"/>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7" w15:restartNumberingAfterBreak="0">
    <w:nsid w:val="0F7A6A44"/>
    <w:multiLevelType w:val="hybridMultilevel"/>
    <w:tmpl w:val="E6AAB9D4"/>
    <w:lvl w:ilvl="0" w:tplc="A06CEE42">
      <w:start w:val="1"/>
      <w:numFmt w:val="lowerLetter"/>
      <w:lvlText w:val="%1)"/>
      <w:lvlJc w:val="left"/>
      <w:pPr>
        <w:ind w:left="1080" w:hanging="720"/>
      </w:pPr>
      <w:rPr>
        <w:rFonts w:ascii="Aptos" w:eastAsia="Times New Roman" w:hAnsi="Aptos"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A96D3B"/>
    <w:multiLevelType w:val="hybridMultilevel"/>
    <w:tmpl w:val="4712DCB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FAD1314"/>
    <w:multiLevelType w:val="hybridMultilevel"/>
    <w:tmpl w:val="8B165F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C0607C"/>
    <w:multiLevelType w:val="hybridMultilevel"/>
    <w:tmpl w:val="46BAA414"/>
    <w:lvl w:ilvl="0" w:tplc="FAA2DB06">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3C2384D"/>
    <w:multiLevelType w:val="hybridMultilevel"/>
    <w:tmpl w:val="D79294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4C2386"/>
    <w:multiLevelType w:val="hybridMultilevel"/>
    <w:tmpl w:val="E6BEB1B8"/>
    <w:lvl w:ilvl="0" w:tplc="4DFE95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C83EC0"/>
    <w:multiLevelType w:val="hybridMultilevel"/>
    <w:tmpl w:val="FF10CA8C"/>
    <w:lvl w:ilvl="0" w:tplc="6FB84F20">
      <w:start w:val="1"/>
      <w:numFmt w:val="lowerRoman"/>
      <w:lvlText w:val="(%1)"/>
      <w:lvlJc w:val="left"/>
      <w:pPr>
        <w:ind w:left="1080" w:hanging="72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3056CB"/>
    <w:multiLevelType w:val="hybridMultilevel"/>
    <w:tmpl w:val="54A013F2"/>
    <w:lvl w:ilvl="0" w:tplc="A16C13C4">
      <w:start w:val="1"/>
      <w:numFmt w:val="lowerLetter"/>
      <w:lvlText w:val="%1)"/>
      <w:lvlJc w:val="left"/>
      <w:pPr>
        <w:ind w:left="720" w:hanging="360"/>
      </w:pPr>
      <w:rPr>
        <w:rFonts w:eastAsia="Times New Roman"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F86114F"/>
    <w:multiLevelType w:val="hybridMultilevel"/>
    <w:tmpl w:val="FAF894B2"/>
    <w:lvl w:ilvl="0" w:tplc="5178E4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7E11EEA"/>
    <w:multiLevelType w:val="hybridMultilevel"/>
    <w:tmpl w:val="32381B4C"/>
    <w:lvl w:ilvl="0" w:tplc="7D22E86E">
      <w:start w:val="1"/>
      <w:numFmt w:val="lowerRoman"/>
      <w:lvlText w:val="(%1)"/>
      <w:lvlJc w:val="left"/>
      <w:pPr>
        <w:ind w:left="1080" w:hanging="720"/>
      </w:pPr>
      <w:rPr>
        <w:rFonts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085E14"/>
    <w:multiLevelType w:val="hybridMultilevel"/>
    <w:tmpl w:val="78E21786"/>
    <w:lvl w:ilvl="0" w:tplc="929858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90B51B3"/>
    <w:multiLevelType w:val="hybridMultilevel"/>
    <w:tmpl w:val="0C545FC4"/>
    <w:lvl w:ilvl="0" w:tplc="39B0893E">
      <w:start w:val="1"/>
      <w:numFmt w:val="upp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3533183"/>
    <w:multiLevelType w:val="hybridMultilevel"/>
    <w:tmpl w:val="9DE8641C"/>
    <w:lvl w:ilvl="0" w:tplc="C22461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4B21B3"/>
    <w:multiLevelType w:val="hybridMultilevel"/>
    <w:tmpl w:val="01A0ADD4"/>
    <w:lvl w:ilvl="0" w:tplc="0EA056F8">
      <w:start w:val="1"/>
      <w:numFmt w:val="lowerLetter"/>
      <w:lvlText w:val="%1)"/>
      <w:lvlJc w:val="left"/>
      <w:pPr>
        <w:ind w:left="1440" w:hanging="360"/>
      </w:pPr>
      <w:rPr>
        <w:rFonts w:hint="default"/>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3D5B15CD"/>
    <w:multiLevelType w:val="hybridMultilevel"/>
    <w:tmpl w:val="ED5448FA"/>
    <w:lvl w:ilvl="0" w:tplc="F2A2C5CA">
      <w:start w:val="1"/>
      <w:numFmt w:val="lowerLetter"/>
      <w:lvlText w:val="%1)"/>
      <w:lvlJc w:val="left"/>
      <w:pPr>
        <w:ind w:left="1800" w:hanging="360"/>
      </w:pPr>
      <w:rPr>
        <w:rFonts w:hint="default"/>
        <w:b w:val="0"/>
        <w:bCs/>
        <w:color w:val="auto"/>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3DD836FE"/>
    <w:multiLevelType w:val="hybridMultilevel"/>
    <w:tmpl w:val="C80C0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76616E"/>
    <w:multiLevelType w:val="hybridMultilevel"/>
    <w:tmpl w:val="80A488F8"/>
    <w:lvl w:ilvl="0" w:tplc="E872E6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0ED1706"/>
    <w:multiLevelType w:val="hybridMultilevel"/>
    <w:tmpl w:val="B936EAA6"/>
    <w:lvl w:ilvl="0" w:tplc="A21A62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0FD6F6B"/>
    <w:multiLevelType w:val="hybridMultilevel"/>
    <w:tmpl w:val="557269AA"/>
    <w:lvl w:ilvl="0" w:tplc="3A041E00">
      <w:start w:val="1"/>
      <w:numFmt w:val="low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26" w15:restartNumberingAfterBreak="0">
    <w:nsid w:val="435131F3"/>
    <w:multiLevelType w:val="hybridMultilevel"/>
    <w:tmpl w:val="FD4E5A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BF2BB4"/>
    <w:multiLevelType w:val="hybridMultilevel"/>
    <w:tmpl w:val="1FB84C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E1504F"/>
    <w:multiLevelType w:val="hybridMultilevel"/>
    <w:tmpl w:val="D07A4FA8"/>
    <w:lvl w:ilvl="0" w:tplc="FFFFFFFF">
      <w:start w:val="1"/>
      <w:numFmt w:val="lowerLetter"/>
      <w:lvlText w:val="%1)"/>
      <w:lvlJc w:val="left"/>
      <w:pPr>
        <w:ind w:left="1800" w:hanging="360"/>
      </w:pPr>
      <w:rPr>
        <w:rFonts w:hint="default"/>
        <w:b w:val="0"/>
        <w:b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9" w15:restartNumberingAfterBreak="0">
    <w:nsid w:val="4A4636F7"/>
    <w:multiLevelType w:val="hybridMultilevel"/>
    <w:tmpl w:val="DD56E8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B8613C0"/>
    <w:multiLevelType w:val="hybridMultilevel"/>
    <w:tmpl w:val="D5CC8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836CE4"/>
    <w:multiLevelType w:val="hybridMultilevel"/>
    <w:tmpl w:val="565204B6"/>
    <w:lvl w:ilvl="0" w:tplc="1AA0C972">
      <w:start w:val="1"/>
      <w:numFmt w:val="lowerLetter"/>
      <w:lvlText w:val="%1)"/>
      <w:lvlJc w:val="left"/>
      <w:pPr>
        <w:ind w:left="1080" w:hanging="72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5381221"/>
    <w:multiLevelType w:val="hybridMultilevel"/>
    <w:tmpl w:val="DF52E88E"/>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C9E5824"/>
    <w:multiLevelType w:val="hybridMultilevel"/>
    <w:tmpl w:val="1124DF3C"/>
    <w:lvl w:ilvl="0" w:tplc="96A6DB1C">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D2813D6"/>
    <w:multiLevelType w:val="hybridMultilevel"/>
    <w:tmpl w:val="430813EE"/>
    <w:lvl w:ilvl="0" w:tplc="36607A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F6A2875"/>
    <w:multiLevelType w:val="hybridMultilevel"/>
    <w:tmpl w:val="AA9A80D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24C53B1"/>
    <w:multiLevelType w:val="hybridMultilevel"/>
    <w:tmpl w:val="E29E68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0B0685"/>
    <w:multiLevelType w:val="hybridMultilevel"/>
    <w:tmpl w:val="06184B5A"/>
    <w:lvl w:ilvl="0" w:tplc="40B4B338">
      <w:start w:val="1"/>
      <w:numFmt w:val="lowerLetter"/>
      <w:lvlText w:val="%1)"/>
      <w:lvlJc w:val="left"/>
      <w:pPr>
        <w:ind w:left="1440" w:hanging="360"/>
      </w:pPr>
      <w:rPr>
        <w:rFonts w:hint="default"/>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6940055F"/>
    <w:multiLevelType w:val="hybridMultilevel"/>
    <w:tmpl w:val="01403730"/>
    <w:lvl w:ilvl="0" w:tplc="71568D3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69C32676"/>
    <w:multiLevelType w:val="hybridMultilevel"/>
    <w:tmpl w:val="D07A4FA8"/>
    <w:lvl w:ilvl="0" w:tplc="FFFFFFFF">
      <w:start w:val="1"/>
      <w:numFmt w:val="lowerLetter"/>
      <w:lvlText w:val="%1)"/>
      <w:lvlJc w:val="left"/>
      <w:pPr>
        <w:ind w:left="1800" w:hanging="360"/>
      </w:pPr>
      <w:rPr>
        <w:rFonts w:hint="default"/>
        <w:b w:val="0"/>
        <w:b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0" w15:restartNumberingAfterBreak="0">
    <w:nsid w:val="73402E1B"/>
    <w:multiLevelType w:val="hybridMultilevel"/>
    <w:tmpl w:val="A1361590"/>
    <w:lvl w:ilvl="0" w:tplc="BC5240E2">
      <w:start w:val="1"/>
      <w:numFmt w:val="lowerLetter"/>
      <w:lvlText w:val="%1)"/>
      <w:lvlJc w:val="left"/>
      <w:pPr>
        <w:ind w:left="720" w:hanging="360"/>
      </w:pPr>
      <w:rPr>
        <w:rFonts w:ascii="Times New Roman" w:eastAsia="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88B44CF"/>
    <w:multiLevelType w:val="hybridMultilevel"/>
    <w:tmpl w:val="B0542B5C"/>
    <w:lvl w:ilvl="0" w:tplc="D82494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C7A2247"/>
    <w:multiLevelType w:val="hybridMultilevel"/>
    <w:tmpl w:val="5A6EAC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4693365">
    <w:abstractNumId w:val="31"/>
  </w:num>
  <w:num w:numId="2" w16cid:durableId="336545450">
    <w:abstractNumId w:val="13"/>
  </w:num>
  <w:num w:numId="3" w16cid:durableId="1646818965">
    <w:abstractNumId w:val="23"/>
  </w:num>
  <w:num w:numId="4" w16cid:durableId="1269122855">
    <w:abstractNumId w:val="16"/>
  </w:num>
  <w:num w:numId="5" w16cid:durableId="1801266146">
    <w:abstractNumId w:val="0"/>
  </w:num>
  <w:num w:numId="6" w16cid:durableId="1283539571">
    <w:abstractNumId w:val="11"/>
  </w:num>
  <w:num w:numId="7" w16cid:durableId="167253455">
    <w:abstractNumId w:val="17"/>
  </w:num>
  <w:num w:numId="8" w16cid:durableId="137233821">
    <w:abstractNumId w:val="33"/>
  </w:num>
  <w:num w:numId="9" w16cid:durableId="762187439">
    <w:abstractNumId w:val="14"/>
  </w:num>
  <w:num w:numId="10" w16cid:durableId="1605456219">
    <w:abstractNumId w:val="35"/>
  </w:num>
  <w:num w:numId="11" w16cid:durableId="1471511911">
    <w:abstractNumId w:val="8"/>
  </w:num>
  <w:num w:numId="12" w16cid:durableId="1637877540">
    <w:abstractNumId w:val="25"/>
  </w:num>
  <w:num w:numId="13" w16cid:durableId="1916083788">
    <w:abstractNumId w:val="6"/>
  </w:num>
  <w:num w:numId="14" w16cid:durableId="2013945386">
    <w:abstractNumId w:val="30"/>
  </w:num>
  <w:num w:numId="15" w16cid:durableId="33585808">
    <w:abstractNumId w:val="22"/>
  </w:num>
  <w:num w:numId="16" w16cid:durableId="1471358334">
    <w:abstractNumId w:val="1"/>
  </w:num>
  <w:num w:numId="17" w16cid:durableId="1578831414">
    <w:abstractNumId w:val="29"/>
  </w:num>
  <w:num w:numId="18" w16cid:durableId="2088191129">
    <w:abstractNumId w:val="19"/>
  </w:num>
  <w:num w:numId="19" w16cid:durableId="1388644166">
    <w:abstractNumId w:val="2"/>
  </w:num>
  <w:num w:numId="20" w16cid:durableId="248274330">
    <w:abstractNumId w:val="15"/>
  </w:num>
  <w:num w:numId="21" w16cid:durableId="227959838">
    <w:abstractNumId w:val="12"/>
  </w:num>
  <w:num w:numId="22" w16cid:durableId="1953047792">
    <w:abstractNumId w:val="4"/>
  </w:num>
  <w:num w:numId="23" w16cid:durableId="920338107">
    <w:abstractNumId w:val="3"/>
  </w:num>
  <w:num w:numId="24" w16cid:durableId="274800191">
    <w:abstractNumId w:val="7"/>
  </w:num>
  <w:num w:numId="25" w16cid:durableId="796333527">
    <w:abstractNumId w:val="26"/>
  </w:num>
  <w:num w:numId="26" w16cid:durableId="2072346006">
    <w:abstractNumId w:val="37"/>
  </w:num>
  <w:num w:numId="27" w16cid:durableId="1041050794">
    <w:abstractNumId w:val="20"/>
  </w:num>
  <w:num w:numId="28" w16cid:durableId="1163741161">
    <w:abstractNumId w:val="21"/>
  </w:num>
  <w:num w:numId="29" w16cid:durableId="181475970">
    <w:abstractNumId w:val="34"/>
  </w:num>
  <w:num w:numId="30" w16cid:durableId="2007828946">
    <w:abstractNumId w:val="41"/>
  </w:num>
  <w:num w:numId="31" w16cid:durableId="1553618739">
    <w:abstractNumId w:val="18"/>
  </w:num>
  <w:num w:numId="32" w16cid:durableId="1946036155">
    <w:abstractNumId w:val="32"/>
  </w:num>
  <w:num w:numId="33" w16cid:durableId="46683011">
    <w:abstractNumId w:val="10"/>
  </w:num>
  <w:num w:numId="34" w16cid:durableId="426388805">
    <w:abstractNumId w:val="40"/>
  </w:num>
  <w:num w:numId="35" w16cid:durableId="564873055">
    <w:abstractNumId w:val="24"/>
  </w:num>
  <w:num w:numId="36" w16cid:durableId="337125225">
    <w:abstractNumId w:val="38"/>
  </w:num>
  <w:num w:numId="37" w16cid:durableId="739595374">
    <w:abstractNumId w:val="39"/>
  </w:num>
  <w:num w:numId="38" w16cid:durableId="753549304">
    <w:abstractNumId w:val="28"/>
  </w:num>
  <w:num w:numId="39" w16cid:durableId="673143373">
    <w:abstractNumId w:val="27"/>
  </w:num>
  <w:num w:numId="40" w16cid:durableId="1975719594">
    <w:abstractNumId w:val="5"/>
  </w:num>
  <w:num w:numId="41" w16cid:durableId="1986884510">
    <w:abstractNumId w:val="9"/>
  </w:num>
  <w:num w:numId="42" w16cid:durableId="551382246">
    <w:abstractNumId w:val="36"/>
  </w:num>
  <w:num w:numId="43" w16cid:durableId="149719072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86E"/>
    <w:rsid w:val="00006FBF"/>
    <w:rsid w:val="00025C0F"/>
    <w:rsid w:val="00031471"/>
    <w:rsid w:val="00040CB1"/>
    <w:rsid w:val="000450C7"/>
    <w:rsid w:val="00080D0F"/>
    <w:rsid w:val="000952D7"/>
    <w:rsid w:val="000A0589"/>
    <w:rsid w:val="000B78B7"/>
    <w:rsid w:val="000C1AC2"/>
    <w:rsid w:val="000D229F"/>
    <w:rsid w:val="000D2670"/>
    <w:rsid w:val="000D4189"/>
    <w:rsid w:val="000D70DA"/>
    <w:rsid w:val="000E0470"/>
    <w:rsid w:val="000E0AA7"/>
    <w:rsid w:val="000E2C4E"/>
    <w:rsid w:val="000E6EFC"/>
    <w:rsid w:val="000F69D1"/>
    <w:rsid w:val="001024D5"/>
    <w:rsid w:val="00103987"/>
    <w:rsid w:val="00107B5F"/>
    <w:rsid w:val="001127DB"/>
    <w:rsid w:val="00117071"/>
    <w:rsid w:val="00120C5B"/>
    <w:rsid w:val="00120CCA"/>
    <w:rsid w:val="00124E0E"/>
    <w:rsid w:val="001305AC"/>
    <w:rsid w:val="00140CFA"/>
    <w:rsid w:val="00152BE9"/>
    <w:rsid w:val="00153C05"/>
    <w:rsid w:val="00155A21"/>
    <w:rsid w:val="001571A3"/>
    <w:rsid w:val="0016486C"/>
    <w:rsid w:val="00165ECC"/>
    <w:rsid w:val="001671EB"/>
    <w:rsid w:val="00182BFD"/>
    <w:rsid w:val="001902A8"/>
    <w:rsid w:val="001913EF"/>
    <w:rsid w:val="00196355"/>
    <w:rsid w:val="001D2BCF"/>
    <w:rsid w:val="001D3B96"/>
    <w:rsid w:val="001E6CA9"/>
    <w:rsid w:val="001F1104"/>
    <w:rsid w:val="00202813"/>
    <w:rsid w:val="00212C62"/>
    <w:rsid w:val="002147B9"/>
    <w:rsid w:val="00217C22"/>
    <w:rsid w:val="00241B95"/>
    <w:rsid w:val="00242F48"/>
    <w:rsid w:val="00242F90"/>
    <w:rsid w:val="002440D3"/>
    <w:rsid w:val="00246DB4"/>
    <w:rsid w:val="00247C7C"/>
    <w:rsid w:val="002745E2"/>
    <w:rsid w:val="00282FB4"/>
    <w:rsid w:val="002872E2"/>
    <w:rsid w:val="00287B54"/>
    <w:rsid w:val="00297BA4"/>
    <w:rsid w:val="002A27EF"/>
    <w:rsid w:val="002A432E"/>
    <w:rsid w:val="002A755B"/>
    <w:rsid w:val="002B2717"/>
    <w:rsid w:val="002D144C"/>
    <w:rsid w:val="002E4B98"/>
    <w:rsid w:val="002F3735"/>
    <w:rsid w:val="002F3D87"/>
    <w:rsid w:val="002F5D3E"/>
    <w:rsid w:val="00303493"/>
    <w:rsid w:val="00303B91"/>
    <w:rsid w:val="00312ADF"/>
    <w:rsid w:val="0032520C"/>
    <w:rsid w:val="003277DF"/>
    <w:rsid w:val="003321B7"/>
    <w:rsid w:val="003342DD"/>
    <w:rsid w:val="00347419"/>
    <w:rsid w:val="0035554F"/>
    <w:rsid w:val="00360C77"/>
    <w:rsid w:val="00365C83"/>
    <w:rsid w:val="00391162"/>
    <w:rsid w:val="003A2601"/>
    <w:rsid w:val="003A7C8E"/>
    <w:rsid w:val="003C75D3"/>
    <w:rsid w:val="003F0CB0"/>
    <w:rsid w:val="00407A08"/>
    <w:rsid w:val="00410660"/>
    <w:rsid w:val="004140C3"/>
    <w:rsid w:val="00420943"/>
    <w:rsid w:val="00423D1F"/>
    <w:rsid w:val="00424073"/>
    <w:rsid w:val="00425379"/>
    <w:rsid w:val="00427050"/>
    <w:rsid w:val="004527E9"/>
    <w:rsid w:val="00453BB8"/>
    <w:rsid w:val="00471165"/>
    <w:rsid w:val="004927FC"/>
    <w:rsid w:val="004A0C18"/>
    <w:rsid w:val="004A2FBF"/>
    <w:rsid w:val="004E7917"/>
    <w:rsid w:val="005144BA"/>
    <w:rsid w:val="00517842"/>
    <w:rsid w:val="00521269"/>
    <w:rsid w:val="005223F6"/>
    <w:rsid w:val="005224C4"/>
    <w:rsid w:val="0054438E"/>
    <w:rsid w:val="005464FE"/>
    <w:rsid w:val="00547D88"/>
    <w:rsid w:val="00555C42"/>
    <w:rsid w:val="00556B4B"/>
    <w:rsid w:val="005602B2"/>
    <w:rsid w:val="00583DA1"/>
    <w:rsid w:val="0059746D"/>
    <w:rsid w:val="005B3B14"/>
    <w:rsid w:val="005B55DD"/>
    <w:rsid w:val="005B768F"/>
    <w:rsid w:val="005C3D10"/>
    <w:rsid w:val="005D12E2"/>
    <w:rsid w:val="005D5934"/>
    <w:rsid w:val="005D5FA0"/>
    <w:rsid w:val="005E47AF"/>
    <w:rsid w:val="005E4B4F"/>
    <w:rsid w:val="005E59CA"/>
    <w:rsid w:val="005F60F8"/>
    <w:rsid w:val="00603259"/>
    <w:rsid w:val="00627E10"/>
    <w:rsid w:val="006316A6"/>
    <w:rsid w:val="0063184C"/>
    <w:rsid w:val="0064308B"/>
    <w:rsid w:val="006463E8"/>
    <w:rsid w:val="00651458"/>
    <w:rsid w:val="0065386E"/>
    <w:rsid w:val="00653DD6"/>
    <w:rsid w:val="0065413C"/>
    <w:rsid w:val="006630BD"/>
    <w:rsid w:val="00663A12"/>
    <w:rsid w:val="0067029F"/>
    <w:rsid w:val="00673312"/>
    <w:rsid w:val="00675B2E"/>
    <w:rsid w:val="00687C52"/>
    <w:rsid w:val="00692C8B"/>
    <w:rsid w:val="006A6ABA"/>
    <w:rsid w:val="006B4F2E"/>
    <w:rsid w:val="006B6224"/>
    <w:rsid w:val="006E5F51"/>
    <w:rsid w:val="006F56BF"/>
    <w:rsid w:val="00713EBB"/>
    <w:rsid w:val="0072096E"/>
    <w:rsid w:val="0072545A"/>
    <w:rsid w:val="00730C96"/>
    <w:rsid w:val="00737304"/>
    <w:rsid w:val="00737E51"/>
    <w:rsid w:val="00772EA3"/>
    <w:rsid w:val="00774060"/>
    <w:rsid w:val="00776690"/>
    <w:rsid w:val="00782D90"/>
    <w:rsid w:val="00790A82"/>
    <w:rsid w:val="007936AC"/>
    <w:rsid w:val="007C1E29"/>
    <w:rsid w:val="007E27FB"/>
    <w:rsid w:val="007E75BA"/>
    <w:rsid w:val="008225F9"/>
    <w:rsid w:val="00830B66"/>
    <w:rsid w:val="00832989"/>
    <w:rsid w:val="008368DE"/>
    <w:rsid w:val="008371C6"/>
    <w:rsid w:val="00837B95"/>
    <w:rsid w:val="0084615D"/>
    <w:rsid w:val="00846A50"/>
    <w:rsid w:val="008670C8"/>
    <w:rsid w:val="0087201A"/>
    <w:rsid w:val="00880490"/>
    <w:rsid w:val="00883B26"/>
    <w:rsid w:val="008922FD"/>
    <w:rsid w:val="008A3828"/>
    <w:rsid w:val="008A57F4"/>
    <w:rsid w:val="008D0E2A"/>
    <w:rsid w:val="008D14ED"/>
    <w:rsid w:val="008F2E9F"/>
    <w:rsid w:val="0090606D"/>
    <w:rsid w:val="00910B74"/>
    <w:rsid w:val="00916F1A"/>
    <w:rsid w:val="00926A8C"/>
    <w:rsid w:val="00941E87"/>
    <w:rsid w:val="0095583E"/>
    <w:rsid w:val="0095682F"/>
    <w:rsid w:val="00970A86"/>
    <w:rsid w:val="00976F57"/>
    <w:rsid w:val="00994E39"/>
    <w:rsid w:val="0099761A"/>
    <w:rsid w:val="009C61B9"/>
    <w:rsid w:val="009F558B"/>
    <w:rsid w:val="00A41B0B"/>
    <w:rsid w:val="00A604A0"/>
    <w:rsid w:val="00AA228C"/>
    <w:rsid w:val="00AB1D7D"/>
    <w:rsid w:val="00AB435E"/>
    <w:rsid w:val="00AB51BF"/>
    <w:rsid w:val="00AB6AF1"/>
    <w:rsid w:val="00AC5A7D"/>
    <w:rsid w:val="00AC6022"/>
    <w:rsid w:val="00AF2742"/>
    <w:rsid w:val="00AF4682"/>
    <w:rsid w:val="00B00FC8"/>
    <w:rsid w:val="00B041D3"/>
    <w:rsid w:val="00B110C0"/>
    <w:rsid w:val="00B43871"/>
    <w:rsid w:val="00B44B8F"/>
    <w:rsid w:val="00B50B6E"/>
    <w:rsid w:val="00B56283"/>
    <w:rsid w:val="00B63677"/>
    <w:rsid w:val="00B66999"/>
    <w:rsid w:val="00BA20D7"/>
    <w:rsid w:val="00BA3350"/>
    <w:rsid w:val="00BA4F97"/>
    <w:rsid w:val="00BB4F44"/>
    <w:rsid w:val="00BE3860"/>
    <w:rsid w:val="00BF186F"/>
    <w:rsid w:val="00BF7A81"/>
    <w:rsid w:val="00C10A66"/>
    <w:rsid w:val="00C10D82"/>
    <w:rsid w:val="00C16635"/>
    <w:rsid w:val="00C204DE"/>
    <w:rsid w:val="00C563EE"/>
    <w:rsid w:val="00C74A6B"/>
    <w:rsid w:val="00C93E61"/>
    <w:rsid w:val="00CB464B"/>
    <w:rsid w:val="00CB65C6"/>
    <w:rsid w:val="00CD0F78"/>
    <w:rsid w:val="00CD11BF"/>
    <w:rsid w:val="00CE0276"/>
    <w:rsid w:val="00CE6669"/>
    <w:rsid w:val="00D04E63"/>
    <w:rsid w:val="00D11BE1"/>
    <w:rsid w:val="00D2337A"/>
    <w:rsid w:val="00D30F49"/>
    <w:rsid w:val="00D33547"/>
    <w:rsid w:val="00D40B86"/>
    <w:rsid w:val="00D52AF8"/>
    <w:rsid w:val="00D530E4"/>
    <w:rsid w:val="00DC5D0F"/>
    <w:rsid w:val="00DD15D0"/>
    <w:rsid w:val="00DE09E2"/>
    <w:rsid w:val="00DE186E"/>
    <w:rsid w:val="00DE1EAF"/>
    <w:rsid w:val="00DE3197"/>
    <w:rsid w:val="00DE6071"/>
    <w:rsid w:val="00E138F7"/>
    <w:rsid w:val="00E2753B"/>
    <w:rsid w:val="00E47DCF"/>
    <w:rsid w:val="00E50222"/>
    <w:rsid w:val="00E52B76"/>
    <w:rsid w:val="00E64674"/>
    <w:rsid w:val="00E656B6"/>
    <w:rsid w:val="00E72506"/>
    <w:rsid w:val="00E87A01"/>
    <w:rsid w:val="00E910E5"/>
    <w:rsid w:val="00E95C33"/>
    <w:rsid w:val="00EC787F"/>
    <w:rsid w:val="00ED0770"/>
    <w:rsid w:val="00EF6432"/>
    <w:rsid w:val="00F33CEA"/>
    <w:rsid w:val="00F44CE6"/>
    <w:rsid w:val="00F45817"/>
    <w:rsid w:val="00F475CF"/>
    <w:rsid w:val="00F540CF"/>
    <w:rsid w:val="00F57E1D"/>
    <w:rsid w:val="00FA228D"/>
    <w:rsid w:val="00FA5C3F"/>
    <w:rsid w:val="00FA66E7"/>
    <w:rsid w:val="00FC2820"/>
    <w:rsid w:val="00FC4DE7"/>
    <w:rsid w:val="00FC5CAF"/>
    <w:rsid w:val="00FD56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2F9476"/>
  <w15:chartTrackingRefBased/>
  <w15:docId w15:val="{B3366912-5741-45EC-9CFF-1B4251394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38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38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386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386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386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38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8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8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8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86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386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386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386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386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38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8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8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86E"/>
    <w:rPr>
      <w:rFonts w:eastAsiaTheme="majorEastAsia" w:cstheme="majorBidi"/>
      <w:color w:val="272727" w:themeColor="text1" w:themeTint="D8"/>
    </w:rPr>
  </w:style>
  <w:style w:type="paragraph" w:styleId="Title">
    <w:name w:val="Title"/>
    <w:basedOn w:val="Normal"/>
    <w:next w:val="Normal"/>
    <w:link w:val="TitleChar"/>
    <w:uiPriority w:val="10"/>
    <w:qFormat/>
    <w:rsid w:val="006538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8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8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8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86E"/>
    <w:pPr>
      <w:spacing w:before="160"/>
      <w:jc w:val="center"/>
    </w:pPr>
    <w:rPr>
      <w:i/>
      <w:iCs/>
      <w:color w:val="404040" w:themeColor="text1" w:themeTint="BF"/>
    </w:rPr>
  </w:style>
  <w:style w:type="character" w:customStyle="1" w:styleId="QuoteChar">
    <w:name w:val="Quote Char"/>
    <w:basedOn w:val="DefaultParagraphFont"/>
    <w:link w:val="Quote"/>
    <w:uiPriority w:val="29"/>
    <w:rsid w:val="0065386E"/>
    <w:rPr>
      <w:i/>
      <w:iCs/>
      <w:color w:val="404040" w:themeColor="text1" w:themeTint="BF"/>
    </w:rPr>
  </w:style>
  <w:style w:type="paragraph" w:styleId="ListParagraph">
    <w:name w:val="List Paragraph"/>
    <w:basedOn w:val="Normal"/>
    <w:uiPriority w:val="34"/>
    <w:qFormat/>
    <w:rsid w:val="0065386E"/>
    <w:pPr>
      <w:ind w:left="720"/>
      <w:contextualSpacing/>
    </w:pPr>
  </w:style>
  <w:style w:type="character" w:styleId="IntenseEmphasis">
    <w:name w:val="Intense Emphasis"/>
    <w:basedOn w:val="DefaultParagraphFont"/>
    <w:uiPriority w:val="21"/>
    <w:qFormat/>
    <w:rsid w:val="0065386E"/>
    <w:rPr>
      <w:i/>
      <w:iCs/>
      <w:color w:val="2F5496" w:themeColor="accent1" w:themeShade="BF"/>
    </w:rPr>
  </w:style>
  <w:style w:type="paragraph" w:styleId="IntenseQuote">
    <w:name w:val="Intense Quote"/>
    <w:basedOn w:val="Normal"/>
    <w:next w:val="Normal"/>
    <w:link w:val="IntenseQuoteChar"/>
    <w:uiPriority w:val="30"/>
    <w:qFormat/>
    <w:rsid w:val="006538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386E"/>
    <w:rPr>
      <w:i/>
      <w:iCs/>
      <w:color w:val="2F5496" w:themeColor="accent1" w:themeShade="BF"/>
    </w:rPr>
  </w:style>
  <w:style w:type="character" w:styleId="IntenseReference">
    <w:name w:val="Intense Reference"/>
    <w:basedOn w:val="DefaultParagraphFont"/>
    <w:uiPriority w:val="32"/>
    <w:qFormat/>
    <w:rsid w:val="0065386E"/>
    <w:rPr>
      <w:b/>
      <w:bCs/>
      <w:smallCaps/>
      <w:color w:val="2F5496" w:themeColor="accent1" w:themeShade="BF"/>
      <w:spacing w:val="5"/>
    </w:rPr>
  </w:style>
  <w:style w:type="table" w:styleId="TableGrid">
    <w:name w:val="Table Grid"/>
    <w:basedOn w:val="TableNormal"/>
    <w:uiPriority w:val="39"/>
    <w:rsid w:val="006538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10E5"/>
    <w:rPr>
      <w:color w:val="0563C1" w:themeColor="hyperlink"/>
      <w:u w:val="single"/>
    </w:rPr>
  </w:style>
  <w:style w:type="character" w:styleId="UnresolvedMention">
    <w:name w:val="Unresolved Mention"/>
    <w:basedOn w:val="DefaultParagraphFont"/>
    <w:uiPriority w:val="99"/>
    <w:semiHidden/>
    <w:unhideWhenUsed/>
    <w:rsid w:val="00E910E5"/>
    <w:rPr>
      <w:color w:val="605E5C"/>
      <w:shd w:val="clear" w:color="auto" w:fill="E1DFDD"/>
    </w:rPr>
  </w:style>
  <w:style w:type="paragraph" w:styleId="Header">
    <w:name w:val="header"/>
    <w:basedOn w:val="Normal"/>
    <w:link w:val="HeaderChar"/>
    <w:uiPriority w:val="99"/>
    <w:unhideWhenUsed/>
    <w:rsid w:val="00941E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1E87"/>
  </w:style>
  <w:style w:type="paragraph" w:styleId="Footer">
    <w:name w:val="footer"/>
    <w:basedOn w:val="Normal"/>
    <w:link w:val="FooterChar"/>
    <w:uiPriority w:val="99"/>
    <w:unhideWhenUsed/>
    <w:rsid w:val="00941E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1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335860">
      <w:bodyDiv w:val="1"/>
      <w:marLeft w:val="0"/>
      <w:marRight w:val="0"/>
      <w:marTop w:val="0"/>
      <w:marBottom w:val="0"/>
      <w:divBdr>
        <w:top w:val="none" w:sz="0" w:space="0" w:color="auto"/>
        <w:left w:val="none" w:sz="0" w:space="0" w:color="auto"/>
        <w:bottom w:val="none" w:sz="0" w:space="0" w:color="auto"/>
        <w:right w:val="none" w:sz="0" w:space="0" w:color="auto"/>
      </w:divBdr>
      <w:divsChild>
        <w:div w:id="513805951">
          <w:marLeft w:val="0"/>
          <w:marRight w:val="0"/>
          <w:marTop w:val="0"/>
          <w:marBottom w:val="0"/>
          <w:divBdr>
            <w:top w:val="none" w:sz="0" w:space="0" w:color="auto"/>
            <w:left w:val="none" w:sz="0" w:space="0" w:color="auto"/>
            <w:bottom w:val="none" w:sz="0" w:space="0" w:color="auto"/>
            <w:right w:val="none" w:sz="0" w:space="0" w:color="auto"/>
          </w:divBdr>
        </w:div>
        <w:div w:id="852233216">
          <w:marLeft w:val="0"/>
          <w:marRight w:val="0"/>
          <w:marTop w:val="0"/>
          <w:marBottom w:val="0"/>
          <w:divBdr>
            <w:top w:val="none" w:sz="0" w:space="0" w:color="auto"/>
            <w:left w:val="none" w:sz="0" w:space="0" w:color="auto"/>
            <w:bottom w:val="none" w:sz="0" w:space="0" w:color="auto"/>
            <w:right w:val="none" w:sz="0" w:space="0" w:color="auto"/>
          </w:divBdr>
        </w:div>
        <w:div w:id="967127057">
          <w:marLeft w:val="0"/>
          <w:marRight w:val="0"/>
          <w:marTop w:val="0"/>
          <w:marBottom w:val="0"/>
          <w:divBdr>
            <w:top w:val="none" w:sz="0" w:space="0" w:color="auto"/>
            <w:left w:val="none" w:sz="0" w:space="0" w:color="auto"/>
            <w:bottom w:val="none" w:sz="0" w:space="0" w:color="auto"/>
            <w:right w:val="none" w:sz="0" w:space="0" w:color="auto"/>
          </w:divBdr>
        </w:div>
        <w:div w:id="1893614483">
          <w:marLeft w:val="0"/>
          <w:marRight w:val="0"/>
          <w:marTop w:val="0"/>
          <w:marBottom w:val="0"/>
          <w:divBdr>
            <w:top w:val="none" w:sz="0" w:space="0" w:color="auto"/>
            <w:left w:val="none" w:sz="0" w:space="0" w:color="auto"/>
            <w:bottom w:val="none" w:sz="0" w:space="0" w:color="auto"/>
            <w:right w:val="none" w:sz="0" w:space="0" w:color="auto"/>
          </w:divBdr>
        </w:div>
        <w:div w:id="1966962464">
          <w:marLeft w:val="0"/>
          <w:marRight w:val="0"/>
          <w:marTop w:val="0"/>
          <w:marBottom w:val="0"/>
          <w:divBdr>
            <w:top w:val="none" w:sz="0" w:space="0" w:color="auto"/>
            <w:left w:val="none" w:sz="0" w:space="0" w:color="auto"/>
            <w:bottom w:val="none" w:sz="0" w:space="0" w:color="auto"/>
            <w:right w:val="none" w:sz="0" w:space="0" w:color="auto"/>
          </w:divBdr>
        </w:div>
        <w:div w:id="2137024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aptors.mayriseonline.co.uk:8097/getstreet?ID=025229"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mailto:Garth.Tolmie@Gmail.com" TargetMode="External"/><Relationship Id="rId28" Type="http://schemas.openxmlformats.org/officeDocument/2006/relationships/header" Target="header3.xml"/><Relationship Id="rId10" Type="http://schemas.openxmlformats.org/officeDocument/2006/relationships/hyperlink" Target="http://eriswell.onesuffolk.net" TargetMode="Externa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lerk@eriswellparishcouncil.gov.uk" TargetMode="External"/><Relationship Id="rId14" Type="http://schemas.openxmlformats.org/officeDocument/2006/relationships/image" Target="media/image4.png"/><Relationship Id="rId22" Type="http://schemas.openxmlformats.org/officeDocument/2006/relationships/hyperlink" Target="mailto:Garth.Tolmie@Gmail.com"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865FC-D6A8-457B-9405-09F7B1618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2588</Words>
  <Characters>14752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Glading</dc:creator>
  <cp:keywords/>
  <dc:description/>
  <cp:lastModifiedBy>Nicola Glading</cp:lastModifiedBy>
  <cp:revision>2</cp:revision>
  <cp:lastPrinted>2026-04-22T16:11:00Z</cp:lastPrinted>
  <dcterms:created xsi:type="dcterms:W3CDTF">2026-08-19T14:43:00Z</dcterms:created>
  <dcterms:modified xsi:type="dcterms:W3CDTF">2026-08-19T14:43:00Z</dcterms:modified>
</cp:coreProperties>
</file>