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5CAC8" w14:textId="555BA303" w:rsidR="00040CB1" w:rsidRPr="005602B2" w:rsidRDefault="002B2717" w:rsidP="00040CB1">
      <w:pPr>
        <w:spacing w:after="0" w:line="240" w:lineRule="auto"/>
        <w:rPr>
          <w:rFonts w:ascii="Calibri" w:eastAsia="Times New Roman" w:hAnsi="Calibri" w:cs="Calibri"/>
          <w:b/>
          <w:bCs/>
          <w:kern w:val="0"/>
          <w:sz w:val="24"/>
          <w:szCs w:val="24"/>
          <w:lang w:eastAsia="en-GB"/>
          <w14:ligatures w14:val="none"/>
        </w:rPr>
      </w:pPr>
      <w:r w:rsidRPr="005602B2">
        <w:rPr>
          <w:rFonts w:ascii="Calibri" w:eastAsia="Times New Roman" w:hAnsi="Calibri" w:cs="Calibri"/>
          <w:b/>
          <w:bCs/>
          <w:noProof/>
          <w:kern w:val="0"/>
          <w:sz w:val="24"/>
          <w:szCs w:val="24"/>
          <w:lang w:eastAsia="en-GB"/>
          <w14:ligatures w14:val="none"/>
        </w:rPr>
        <w:drawing>
          <wp:anchor distT="0" distB="0" distL="114300" distR="114300" simplePos="0" relativeHeight="251659264" behindDoc="1" locked="0" layoutInCell="1" allowOverlap="1" wp14:anchorId="35C11A03" wp14:editId="3303DEA8">
            <wp:simplePos x="0" y="0"/>
            <wp:positionH relativeFrom="margin">
              <wp:posOffset>19050</wp:posOffset>
            </wp:positionH>
            <wp:positionV relativeFrom="paragraph">
              <wp:posOffset>0</wp:posOffset>
            </wp:positionV>
            <wp:extent cx="993775" cy="1152525"/>
            <wp:effectExtent l="0" t="0" r="0" b="9525"/>
            <wp:wrapTight wrapText="bothSides">
              <wp:wrapPolygon edited="0">
                <wp:start x="0" y="0"/>
                <wp:lineTo x="0" y="21421"/>
                <wp:lineTo x="21117" y="21421"/>
                <wp:lineTo x="21117" y="0"/>
                <wp:lineTo x="0" y="0"/>
              </wp:wrapPolygon>
            </wp:wrapTight>
            <wp:docPr id="1" name="Picture 1" descr="A picture containing tex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ky&#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3775" cy="1152525"/>
                    </a:xfrm>
                    <a:prstGeom prst="rect">
                      <a:avLst/>
                    </a:prstGeom>
                    <a:noFill/>
                  </pic:spPr>
                </pic:pic>
              </a:graphicData>
            </a:graphic>
          </wp:anchor>
        </w:drawing>
      </w:r>
      <w:r w:rsidR="00040CB1" w:rsidRPr="005602B2">
        <w:rPr>
          <w:rFonts w:ascii="Calibri" w:eastAsia="Times New Roman" w:hAnsi="Calibri" w:cs="Calibri"/>
          <w:b/>
          <w:bCs/>
          <w:kern w:val="0"/>
          <w:sz w:val="24"/>
          <w:szCs w:val="24"/>
          <w:lang w:eastAsia="en-GB"/>
          <w14:ligatures w14:val="none"/>
        </w:rPr>
        <w:t>E</w:t>
      </w:r>
      <w:bookmarkStart w:id="0" w:name="_Hlk164082334"/>
      <w:r w:rsidR="00040CB1" w:rsidRPr="005602B2">
        <w:rPr>
          <w:rFonts w:ascii="Calibri" w:eastAsia="Times New Roman" w:hAnsi="Calibri" w:cs="Calibri"/>
          <w:b/>
          <w:bCs/>
          <w:kern w:val="0"/>
          <w:sz w:val="24"/>
          <w:szCs w:val="24"/>
          <w:lang w:eastAsia="en-GB"/>
          <w14:ligatures w14:val="none"/>
        </w:rPr>
        <w:t>RISWELL PARISH COUNCIL</w:t>
      </w:r>
    </w:p>
    <w:p w14:paraId="22112669" w14:textId="77777777" w:rsidR="00040CB1" w:rsidRPr="005602B2" w:rsidRDefault="00040CB1" w:rsidP="00040CB1">
      <w:pPr>
        <w:spacing w:after="0" w:line="240" w:lineRule="auto"/>
        <w:rPr>
          <w:rFonts w:ascii="Calibri" w:eastAsia="Times New Roman" w:hAnsi="Calibri" w:cs="Calibri"/>
          <w:kern w:val="0"/>
          <w:sz w:val="24"/>
          <w:szCs w:val="24"/>
          <w:lang w:eastAsia="en-GB"/>
          <w14:ligatures w14:val="none"/>
        </w:rPr>
      </w:pPr>
      <w:r w:rsidRPr="005602B2">
        <w:rPr>
          <w:rFonts w:ascii="Calibri" w:eastAsia="Times New Roman" w:hAnsi="Calibri" w:cs="Calibri"/>
          <w:kern w:val="0"/>
          <w:sz w:val="24"/>
          <w:szCs w:val="24"/>
          <w:lang w:eastAsia="en-GB"/>
          <w14:ligatures w14:val="none"/>
        </w:rPr>
        <w:t>Parish clerk: Nicola Glading</w:t>
      </w:r>
    </w:p>
    <w:p w14:paraId="73950475" w14:textId="7396D351" w:rsidR="00365C83" w:rsidRPr="005602B2" w:rsidRDefault="00040CB1" w:rsidP="00040CB1">
      <w:pPr>
        <w:spacing w:after="0" w:line="240" w:lineRule="auto"/>
        <w:rPr>
          <w:rFonts w:ascii="Calibri" w:eastAsia="Times New Roman" w:hAnsi="Calibri" w:cs="Calibri"/>
          <w:kern w:val="0"/>
          <w:sz w:val="24"/>
          <w:szCs w:val="24"/>
          <w:lang w:eastAsia="en-GB"/>
          <w14:ligatures w14:val="none"/>
        </w:rPr>
      </w:pPr>
      <w:r w:rsidRPr="005602B2">
        <w:rPr>
          <w:rFonts w:ascii="Calibri" w:eastAsia="Times New Roman" w:hAnsi="Calibri" w:cs="Calibri"/>
          <w:kern w:val="0"/>
          <w:sz w:val="24"/>
          <w:szCs w:val="24"/>
          <w:lang w:eastAsia="en-GB"/>
          <w14:ligatures w14:val="none"/>
        </w:rPr>
        <w:t>Phone: 01842 337488</w:t>
      </w:r>
    </w:p>
    <w:p w14:paraId="7323C424" w14:textId="0BA38A7C" w:rsidR="00040CB1" w:rsidRDefault="00040CB1" w:rsidP="00040CB1">
      <w:pPr>
        <w:spacing w:after="0" w:line="240" w:lineRule="auto"/>
      </w:pPr>
      <w:r w:rsidRPr="005602B2">
        <w:rPr>
          <w:rFonts w:ascii="Calibri" w:eastAsia="Times New Roman" w:hAnsi="Calibri" w:cs="Calibri"/>
          <w:kern w:val="0"/>
          <w:sz w:val="24"/>
          <w:szCs w:val="24"/>
          <w:lang w:eastAsia="en-GB"/>
          <w14:ligatures w14:val="none"/>
        </w:rPr>
        <w:t xml:space="preserve">Email: </w:t>
      </w:r>
      <w:hyperlink r:id="rId9" w:history="1">
        <w:r w:rsidR="007E75BA" w:rsidRPr="0077148F">
          <w:rPr>
            <w:rStyle w:val="Hyperlink"/>
          </w:rPr>
          <w:t>clerk@eriswellparishcouncil.gov.uk</w:t>
        </w:r>
      </w:hyperlink>
    </w:p>
    <w:p w14:paraId="3E2893F6" w14:textId="77777777" w:rsidR="00040CB1" w:rsidRDefault="00040CB1" w:rsidP="00040CB1">
      <w:pPr>
        <w:spacing w:after="0" w:line="240" w:lineRule="auto"/>
      </w:pPr>
      <w:r w:rsidRPr="005602B2">
        <w:rPr>
          <w:rFonts w:ascii="Calibri" w:eastAsia="Times New Roman" w:hAnsi="Calibri" w:cs="Calibri"/>
          <w:kern w:val="0"/>
          <w:sz w:val="24"/>
          <w:szCs w:val="24"/>
          <w:lang w:eastAsia="en-GB"/>
          <w14:ligatures w14:val="none"/>
        </w:rPr>
        <w:t xml:space="preserve">Website: </w:t>
      </w:r>
      <w:hyperlink r:id="rId10" w:history="1">
        <w:r w:rsidRPr="005602B2">
          <w:rPr>
            <w:rFonts w:ascii="Calibri" w:eastAsia="Times New Roman" w:hAnsi="Calibri" w:cs="Calibri"/>
            <w:color w:val="0563C1"/>
            <w:kern w:val="0"/>
            <w:sz w:val="24"/>
            <w:szCs w:val="24"/>
            <w:lang w:eastAsia="en-GB"/>
            <w14:ligatures w14:val="none"/>
          </w:rPr>
          <w:t>http://eriswell.onesuffolk.net</w:t>
        </w:r>
      </w:hyperlink>
    </w:p>
    <w:p w14:paraId="6F382FDB" w14:textId="77777777" w:rsidR="007E75BA" w:rsidRPr="005602B2" w:rsidRDefault="007E75BA" w:rsidP="00040CB1">
      <w:pPr>
        <w:spacing w:after="0" w:line="240" w:lineRule="auto"/>
        <w:rPr>
          <w:rFonts w:ascii="Calibri" w:eastAsia="Times New Roman" w:hAnsi="Calibri" w:cs="Calibri"/>
          <w:kern w:val="0"/>
          <w:sz w:val="24"/>
          <w:szCs w:val="24"/>
          <w:lang w:eastAsia="en-GB"/>
          <w14:ligatures w14:val="none"/>
        </w:rPr>
      </w:pPr>
    </w:p>
    <w:bookmarkEnd w:id="0"/>
    <w:p w14:paraId="7C2B5C3C" w14:textId="59935E8B" w:rsidR="0065386E" w:rsidRDefault="005F60F8" w:rsidP="005F60F8">
      <w:pPr>
        <w:rPr>
          <w:b/>
          <w:bCs/>
          <w:sz w:val="36"/>
          <w:szCs w:val="36"/>
          <w:u w:val="single"/>
        </w:rPr>
      </w:pPr>
      <w:r w:rsidRPr="005F60F8">
        <w:rPr>
          <w:b/>
          <w:bCs/>
          <w:sz w:val="36"/>
          <w:szCs w:val="36"/>
        </w:rPr>
        <w:t xml:space="preserve">                            </w:t>
      </w:r>
      <w:r w:rsidR="008A03B9">
        <w:rPr>
          <w:b/>
          <w:bCs/>
          <w:sz w:val="36"/>
          <w:szCs w:val="36"/>
          <w:u w:val="single"/>
        </w:rPr>
        <w:t>MINUTES</w:t>
      </w:r>
    </w:p>
    <w:p w14:paraId="15325BA3" w14:textId="2EACCD79" w:rsidR="0065386E" w:rsidRDefault="00871504" w:rsidP="00040CB1">
      <w:pPr>
        <w:spacing w:after="0" w:line="240" w:lineRule="auto"/>
        <w:jc w:val="center"/>
        <w:rPr>
          <w:rFonts w:ascii="Aptos" w:eastAsia="Calibri" w:hAnsi="Aptos" w:cs="Calibri"/>
          <w:b/>
          <w:bCs/>
          <w:kern w:val="0"/>
          <w:sz w:val="28"/>
          <w:szCs w:val="28"/>
          <w:lang w:eastAsia="en-GB"/>
          <w14:ligatures w14:val="none"/>
        </w:rPr>
      </w:pPr>
      <w:r>
        <w:rPr>
          <w:rFonts w:ascii="Aptos" w:eastAsia="Times New Roman" w:hAnsi="Aptos" w:cs="Calibri"/>
          <w:b/>
          <w:kern w:val="0"/>
          <w:sz w:val="28"/>
          <w:szCs w:val="28"/>
          <w:lang w:eastAsia="en-GB"/>
          <w14:ligatures w14:val="none"/>
        </w:rPr>
        <w:t>o</w:t>
      </w:r>
      <w:r w:rsidR="008A03B9">
        <w:rPr>
          <w:rFonts w:ascii="Aptos" w:eastAsia="Times New Roman" w:hAnsi="Aptos" w:cs="Calibri"/>
          <w:b/>
          <w:kern w:val="0"/>
          <w:sz w:val="28"/>
          <w:szCs w:val="28"/>
          <w:lang w:eastAsia="en-GB"/>
          <w14:ligatures w14:val="none"/>
        </w:rPr>
        <w:t xml:space="preserve">f </w:t>
      </w:r>
      <w:r w:rsidR="00423D1F">
        <w:rPr>
          <w:rFonts w:ascii="Aptos" w:eastAsia="Times New Roman" w:hAnsi="Aptos" w:cs="Calibri"/>
          <w:b/>
          <w:kern w:val="0"/>
          <w:sz w:val="28"/>
          <w:szCs w:val="28"/>
          <w:lang w:eastAsia="en-GB"/>
          <w14:ligatures w14:val="none"/>
        </w:rPr>
        <w:t xml:space="preserve">the </w:t>
      </w:r>
      <w:r w:rsidR="0065386E" w:rsidRPr="0065386E">
        <w:rPr>
          <w:rFonts w:ascii="Aptos" w:eastAsia="Calibri" w:hAnsi="Aptos" w:cs="Calibri"/>
          <w:b/>
          <w:bCs/>
          <w:kern w:val="0"/>
          <w:sz w:val="28"/>
          <w:szCs w:val="28"/>
          <w:lang w:eastAsia="en-GB"/>
          <w14:ligatures w14:val="none"/>
        </w:rPr>
        <w:t xml:space="preserve">ERISWELL PARISH COUNCIL MEETING </w:t>
      </w:r>
      <w:r w:rsidR="008371C6">
        <w:rPr>
          <w:rFonts w:ascii="Aptos" w:eastAsia="Calibri" w:hAnsi="Aptos" w:cs="Calibri"/>
          <w:b/>
          <w:bCs/>
          <w:kern w:val="0"/>
          <w:sz w:val="28"/>
          <w:szCs w:val="28"/>
          <w:lang w:eastAsia="en-GB"/>
          <w14:ligatures w14:val="none"/>
        </w:rPr>
        <w:t>held on</w:t>
      </w:r>
      <w:r w:rsidR="003A7C8E">
        <w:rPr>
          <w:rFonts w:ascii="Aptos" w:eastAsia="Calibri" w:hAnsi="Aptos" w:cs="Calibri"/>
          <w:b/>
          <w:bCs/>
          <w:kern w:val="0"/>
          <w:sz w:val="28"/>
          <w:szCs w:val="28"/>
          <w:lang w:eastAsia="en-GB"/>
          <w14:ligatures w14:val="none"/>
        </w:rPr>
        <w:t xml:space="preserve"> </w:t>
      </w:r>
      <w:r w:rsidR="00737304">
        <w:rPr>
          <w:rFonts w:ascii="Aptos" w:eastAsia="Calibri" w:hAnsi="Aptos" w:cs="Calibri"/>
          <w:b/>
          <w:bCs/>
          <w:kern w:val="0"/>
          <w:sz w:val="28"/>
          <w:szCs w:val="28"/>
          <w:lang w:eastAsia="en-GB"/>
          <w14:ligatures w14:val="none"/>
        </w:rPr>
        <w:t>March 31st</w:t>
      </w:r>
      <w:r w:rsidR="005602B2" w:rsidRPr="005602B2">
        <w:rPr>
          <w:rFonts w:ascii="Aptos" w:eastAsia="Calibri" w:hAnsi="Aptos" w:cs="Calibri"/>
          <w:b/>
          <w:bCs/>
          <w:kern w:val="0"/>
          <w:sz w:val="28"/>
          <w:szCs w:val="28"/>
          <w:lang w:eastAsia="en-GB"/>
          <w14:ligatures w14:val="none"/>
        </w:rPr>
        <w:t xml:space="preserve"> 202</w:t>
      </w:r>
      <w:r w:rsidR="003A7C8E">
        <w:rPr>
          <w:rFonts w:ascii="Aptos" w:eastAsia="Calibri" w:hAnsi="Aptos" w:cs="Calibri"/>
          <w:b/>
          <w:bCs/>
          <w:kern w:val="0"/>
          <w:sz w:val="28"/>
          <w:szCs w:val="28"/>
          <w:lang w:eastAsia="en-GB"/>
          <w14:ligatures w14:val="none"/>
        </w:rPr>
        <w:t>6</w:t>
      </w:r>
    </w:p>
    <w:p w14:paraId="7A967F9D" w14:textId="2F7EE076" w:rsidR="00EC787F" w:rsidRDefault="008371C6" w:rsidP="002B2717">
      <w:pPr>
        <w:spacing w:after="0" w:line="240" w:lineRule="auto"/>
        <w:jc w:val="center"/>
        <w:rPr>
          <w:rFonts w:ascii="Aptos" w:eastAsia="Calibri" w:hAnsi="Aptos" w:cs="Calibri"/>
          <w:b/>
          <w:bCs/>
          <w:kern w:val="0"/>
          <w:sz w:val="28"/>
          <w:szCs w:val="28"/>
          <w:lang w:eastAsia="en-GB"/>
          <w14:ligatures w14:val="none"/>
        </w:rPr>
      </w:pPr>
      <w:r>
        <w:rPr>
          <w:rFonts w:ascii="Aptos" w:eastAsia="Calibri" w:hAnsi="Aptos" w:cs="Calibri"/>
          <w:b/>
          <w:bCs/>
          <w:kern w:val="0"/>
          <w:sz w:val="28"/>
          <w:szCs w:val="28"/>
          <w:lang w:eastAsia="en-GB"/>
          <w14:ligatures w14:val="none"/>
        </w:rPr>
        <w:t xml:space="preserve">At </w:t>
      </w:r>
      <w:r w:rsidR="0035554F">
        <w:rPr>
          <w:rFonts w:ascii="Aptos" w:eastAsia="Calibri" w:hAnsi="Aptos" w:cs="Calibri"/>
          <w:b/>
          <w:bCs/>
          <w:kern w:val="0"/>
          <w:sz w:val="28"/>
          <w:szCs w:val="28"/>
          <w:lang w:eastAsia="en-GB"/>
          <w14:ligatures w14:val="none"/>
        </w:rPr>
        <w:t>THE READING ROOM ERISWELL</w:t>
      </w:r>
    </w:p>
    <w:p w14:paraId="2499175E" w14:textId="77777777" w:rsidR="007945FD" w:rsidRPr="007945FD" w:rsidRDefault="007945FD" w:rsidP="007945FD">
      <w:pPr>
        <w:spacing w:after="0" w:line="240" w:lineRule="auto"/>
        <w:rPr>
          <w:rFonts w:ascii="Aptos" w:eastAsia="Calibri" w:hAnsi="Aptos" w:cs="Calibri"/>
          <w:kern w:val="0"/>
          <w:sz w:val="24"/>
          <w:szCs w:val="24"/>
          <w:lang w:eastAsia="en-GB"/>
          <w14:ligatures w14:val="none"/>
        </w:rPr>
      </w:pPr>
      <w:r w:rsidRPr="007945FD">
        <w:rPr>
          <w:rFonts w:ascii="Aptos" w:eastAsia="Calibri" w:hAnsi="Aptos" w:cs="Calibri"/>
          <w:kern w:val="0"/>
          <w:sz w:val="24"/>
          <w:szCs w:val="24"/>
          <w:lang w:eastAsia="en-GB"/>
          <w14:ligatures w14:val="none"/>
        </w:rPr>
        <w:t>Present:</w:t>
      </w:r>
    </w:p>
    <w:p w14:paraId="20223B2E" w14:textId="77777777" w:rsidR="007945FD" w:rsidRPr="007945FD" w:rsidRDefault="007945FD" w:rsidP="007945FD">
      <w:pPr>
        <w:spacing w:after="0" w:line="240" w:lineRule="auto"/>
        <w:rPr>
          <w:rFonts w:ascii="Aptos" w:eastAsia="Calibri" w:hAnsi="Aptos" w:cs="Calibri"/>
          <w:kern w:val="0"/>
          <w:sz w:val="24"/>
          <w:szCs w:val="24"/>
          <w:lang w:eastAsia="en-GB"/>
          <w14:ligatures w14:val="none"/>
        </w:rPr>
      </w:pPr>
      <w:r w:rsidRPr="007945FD">
        <w:rPr>
          <w:rFonts w:ascii="Aptos" w:eastAsia="Calibri" w:hAnsi="Aptos" w:cs="Calibri"/>
          <w:kern w:val="0"/>
          <w:sz w:val="24"/>
          <w:szCs w:val="24"/>
          <w:lang w:eastAsia="en-GB"/>
          <w14:ligatures w14:val="none"/>
        </w:rPr>
        <w:t>Cllr G Tolmie (Chairman)</w:t>
      </w:r>
    </w:p>
    <w:p w14:paraId="5C4518DE" w14:textId="77777777" w:rsidR="007945FD" w:rsidRPr="007945FD" w:rsidRDefault="007945FD" w:rsidP="007945FD">
      <w:pPr>
        <w:spacing w:after="0" w:line="240" w:lineRule="auto"/>
        <w:rPr>
          <w:rFonts w:ascii="Aptos" w:eastAsia="Calibri" w:hAnsi="Aptos" w:cs="Calibri"/>
          <w:kern w:val="0"/>
          <w:sz w:val="24"/>
          <w:szCs w:val="24"/>
          <w:lang w:eastAsia="en-GB"/>
          <w14:ligatures w14:val="none"/>
        </w:rPr>
      </w:pPr>
      <w:r w:rsidRPr="007945FD">
        <w:rPr>
          <w:rFonts w:ascii="Aptos" w:eastAsia="Calibri" w:hAnsi="Aptos" w:cs="Calibri"/>
          <w:kern w:val="0"/>
          <w:sz w:val="24"/>
          <w:szCs w:val="24"/>
          <w:lang w:eastAsia="en-GB"/>
          <w14:ligatures w14:val="none"/>
        </w:rPr>
        <w:t>Cllr J Foster (Vice Chairman)</w:t>
      </w:r>
    </w:p>
    <w:p w14:paraId="61D7EF96" w14:textId="77777777" w:rsidR="007945FD" w:rsidRPr="007945FD" w:rsidRDefault="007945FD" w:rsidP="007945FD">
      <w:pPr>
        <w:spacing w:after="0" w:line="240" w:lineRule="auto"/>
        <w:rPr>
          <w:rFonts w:ascii="Aptos" w:eastAsia="Calibri" w:hAnsi="Aptos" w:cs="Calibri"/>
          <w:kern w:val="0"/>
          <w:sz w:val="24"/>
          <w:szCs w:val="24"/>
          <w:lang w:eastAsia="en-GB"/>
          <w14:ligatures w14:val="none"/>
        </w:rPr>
      </w:pPr>
      <w:r w:rsidRPr="007945FD">
        <w:rPr>
          <w:rFonts w:ascii="Aptos" w:eastAsia="Calibri" w:hAnsi="Aptos" w:cs="Calibri"/>
          <w:kern w:val="0"/>
          <w:sz w:val="24"/>
          <w:szCs w:val="24"/>
          <w:lang w:eastAsia="en-GB"/>
          <w14:ligatures w14:val="none"/>
        </w:rPr>
        <w:t>Cllr A Bibbey</w:t>
      </w:r>
    </w:p>
    <w:p w14:paraId="340F3FC2" w14:textId="77777777" w:rsidR="007945FD" w:rsidRPr="007945FD" w:rsidRDefault="007945FD" w:rsidP="007945FD">
      <w:pPr>
        <w:spacing w:after="0" w:line="240" w:lineRule="auto"/>
        <w:rPr>
          <w:rFonts w:ascii="Aptos" w:eastAsia="Calibri" w:hAnsi="Aptos" w:cs="Calibri"/>
          <w:kern w:val="0"/>
          <w:sz w:val="24"/>
          <w:szCs w:val="24"/>
          <w:lang w:eastAsia="en-GB"/>
          <w14:ligatures w14:val="none"/>
        </w:rPr>
      </w:pPr>
      <w:r w:rsidRPr="007945FD">
        <w:rPr>
          <w:rFonts w:ascii="Aptos" w:eastAsia="Calibri" w:hAnsi="Aptos" w:cs="Calibri"/>
          <w:kern w:val="0"/>
          <w:sz w:val="24"/>
          <w:szCs w:val="24"/>
          <w:lang w:eastAsia="en-GB"/>
          <w14:ligatures w14:val="none"/>
        </w:rPr>
        <w:t>Cllr B Foster</w:t>
      </w:r>
    </w:p>
    <w:p w14:paraId="480DCF64" w14:textId="77777777" w:rsidR="007945FD" w:rsidRPr="007945FD" w:rsidRDefault="007945FD" w:rsidP="007945FD">
      <w:pPr>
        <w:spacing w:after="0" w:line="240" w:lineRule="auto"/>
        <w:rPr>
          <w:rFonts w:ascii="Aptos" w:eastAsia="Calibri" w:hAnsi="Aptos" w:cs="Calibri"/>
          <w:kern w:val="0"/>
          <w:sz w:val="24"/>
          <w:szCs w:val="24"/>
          <w:lang w:eastAsia="en-GB"/>
          <w14:ligatures w14:val="none"/>
        </w:rPr>
      </w:pPr>
      <w:r w:rsidRPr="007945FD">
        <w:rPr>
          <w:rFonts w:ascii="Aptos" w:eastAsia="Calibri" w:hAnsi="Aptos" w:cs="Calibri"/>
          <w:kern w:val="0"/>
          <w:sz w:val="24"/>
          <w:szCs w:val="24"/>
          <w:lang w:eastAsia="en-GB"/>
          <w14:ligatures w14:val="none"/>
        </w:rPr>
        <w:t>Cllr A James</w:t>
      </w:r>
    </w:p>
    <w:p w14:paraId="54DA07F8" w14:textId="2470682F" w:rsidR="007945FD" w:rsidRPr="007945FD" w:rsidRDefault="007945FD" w:rsidP="007945FD">
      <w:pPr>
        <w:spacing w:after="0" w:line="240" w:lineRule="auto"/>
        <w:rPr>
          <w:rFonts w:ascii="Aptos" w:eastAsia="Calibri" w:hAnsi="Aptos" w:cs="Calibri"/>
          <w:kern w:val="0"/>
          <w:sz w:val="24"/>
          <w:szCs w:val="24"/>
          <w:lang w:eastAsia="en-GB"/>
          <w14:ligatures w14:val="none"/>
        </w:rPr>
      </w:pPr>
      <w:r w:rsidRPr="007945FD">
        <w:rPr>
          <w:rFonts w:ascii="Aptos" w:eastAsia="Calibri" w:hAnsi="Aptos" w:cs="Calibri"/>
          <w:kern w:val="0"/>
          <w:sz w:val="24"/>
          <w:szCs w:val="24"/>
          <w:lang w:eastAsia="en-GB"/>
          <w14:ligatures w14:val="none"/>
        </w:rPr>
        <w:t xml:space="preserve">In attendance: N Glading (parish clerk), </w:t>
      </w:r>
      <w:r w:rsidRPr="00F6057F">
        <w:rPr>
          <w:rFonts w:ascii="Aptos" w:eastAsia="Calibri" w:hAnsi="Aptos" w:cs="Calibri"/>
          <w:kern w:val="0"/>
          <w:sz w:val="24"/>
          <w:szCs w:val="24"/>
          <w:lang w:eastAsia="en-GB"/>
          <w14:ligatures w14:val="none"/>
        </w:rPr>
        <w:t>J Tillotson (RAF), A Blenkiron</w:t>
      </w:r>
      <w:r w:rsidR="00F6057F">
        <w:rPr>
          <w:rFonts w:ascii="Aptos" w:eastAsia="Calibri" w:hAnsi="Aptos" w:cs="Calibri"/>
          <w:kern w:val="0"/>
          <w:sz w:val="24"/>
          <w:szCs w:val="24"/>
          <w:lang w:eastAsia="en-GB"/>
          <w14:ligatures w14:val="none"/>
        </w:rPr>
        <w:t xml:space="preserve"> </w:t>
      </w:r>
      <w:r w:rsidRPr="00F6057F">
        <w:rPr>
          <w:rFonts w:ascii="Aptos" w:eastAsia="Calibri" w:hAnsi="Aptos" w:cs="Calibri"/>
          <w:kern w:val="0"/>
          <w:sz w:val="24"/>
          <w:szCs w:val="24"/>
          <w:lang w:eastAsia="en-GB"/>
          <w14:ligatures w14:val="none"/>
        </w:rPr>
        <w:t xml:space="preserve">(MD Elveden Estates) </w:t>
      </w:r>
      <w:r w:rsidRPr="007945FD">
        <w:rPr>
          <w:rFonts w:ascii="Aptos" w:eastAsia="Calibri" w:hAnsi="Aptos" w:cs="Calibri"/>
          <w:kern w:val="0"/>
          <w:sz w:val="24"/>
          <w:szCs w:val="24"/>
          <w:lang w:eastAsia="en-GB"/>
          <w14:ligatures w14:val="none"/>
        </w:rPr>
        <w:t xml:space="preserve">and </w:t>
      </w:r>
      <w:r w:rsidRPr="00F6057F">
        <w:rPr>
          <w:rFonts w:ascii="Aptos" w:eastAsia="Calibri" w:hAnsi="Aptos" w:cs="Calibri"/>
          <w:kern w:val="0"/>
          <w:sz w:val="24"/>
          <w:szCs w:val="24"/>
          <w:lang w:eastAsia="en-GB"/>
          <w14:ligatures w14:val="none"/>
        </w:rPr>
        <w:t>five</w:t>
      </w:r>
      <w:r w:rsidRPr="007945FD">
        <w:rPr>
          <w:rFonts w:ascii="Aptos" w:eastAsia="Calibri" w:hAnsi="Aptos" w:cs="Calibri"/>
          <w:kern w:val="0"/>
          <w:sz w:val="24"/>
          <w:szCs w:val="24"/>
          <w:lang w:eastAsia="en-GB"/>
          <w14:ligatures w14:val="none"/>
        </w:rPr>
        <w:t xml:space="preserve"> members of the public</w:t>
      </w:r>
      <w:r w:rsidRPr="007945FD">
        <w:rPr>
          <w:rFonts w:ascii="Aptos" w:eastAsia="Calibri" w:hAnsi="Aptos" w:cs="Calibri"/>
          <w:b/>
          <w:bCs/>
          <w:kern w:val="0"/>
          <w:sz w:val="24"/>
          <w:szCs w:val="24"/>
          <w:lang w:eastAsia="en-GB"/>
          <w14:ligatures w14:val="none"/>
        </w:rPr>
        <w:t>.</w:t>
      </w:r>
    </w:p>
    <w:p w14:paraId="6AAAE2D6" w14:textId="77777777" w:rsidR="00F608DC" w:rsidRPr="0065386E" w:rsidRDefault="00F608DC" w:rsidP="007945FD">
      <w:pPr>
        <w:spacing w:after="0" w:line="240" w:lineRule="auto"/>
        <w:rPr>
          <w:rFonts w:ascii="Aptos" w:eastAsia="Calibri" w:hAnsi="Aptos" w:cs="Calibri"/>
          <w:b/>
          <w:bCs/>
          <w:kern w:val="0"/>
          <w:sz w:val="28"/>
          <w:szCs w:val="28"/>
          <w:lang w:eastAsia="en-GB"/>
          <w14:ligatures w14:val="none"/>
        </w:rPr>
      </w:pPr>
    </w:p>
    <w:tbl>
      <w:tblPr>
        <w:tblStyle w:val="TableGrid"/>
        <w:tblW w:w="10348"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3"/>
        <w:gridCol w:w="7791"/>
        <w:gridCol w:w="1134"/>
      </w:tblGrid>
      <w:tr w:rsidR="0065386E" w:rsidRPr="0065386E" w14:paraId="514425ED" w14:textId="77777777" w:rsidTr="00C538CF">
        <w:tc>
          <w:tcPr>
            <w:tcW w:w="1423" w:type="dxa"/>
            <w:tcBorders>
              <w:top w:val="single" w:sz="4" w:space="0" w:color="auto"/>
              <w:left w:val="single" w:sz="4" w:space="0" w:color="auto"/>
              <w:bottom w:val="single" w:sz="4" w:space="0" w:color="auto"/>
              <w:right w:val="single" w:sz="4" w:space="0" w:color="auto"/>
            </w:tcBorders>
          </w:tcPr>
          <w:p w14:paraId="47F23709" w14:textId="0AAE8F4A"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 xml:space="preserve">/ </w:t>
            </w:r>
            <w:r w:rsidR="00737304">
              <w:rPr>
                <w:rFonts w:ascii="Aptos" w:eastAsia="Calibri" w:hAnsi="Aptos" w:cs="Calibri"/>
                <w:sz w:val="24"/>
                <w:szCs w:val="24"/>
                <w:lang w:eastAsia="en-GB"/>
              </w:rPr>
              <w:t>100</w:t>
            </w:r>
          </w:p>
        </w:tc>
        <w:tc>
          <w:tcPr>
            <w:tcW w:w="7791" w:type="dxa"/>
            <w:tcBorders>
              <w:top w:val="single" w:sz="4" w:space="0" w:color="auto"/>
              <w:left w:val="single" w:sz="4" w:space="0" w:color="auto"/>
              <w:bottom w:val="single" w:sz="4" w:space="0" w:color="auto"/>
              <w:right w:val="single" w:sz="4" w:space="0" w:color="auto"/>
            </w:tcBorders>
          </w:tcPr>
          <w:p w14:paraId="32361E4D" w14:textId="1459F591" w:rsidR="0065386E" w:rsidRPr="0065386E" w:rsidRDefault="0065386E" w:rsidP="0065386E">
            <w:pPr>
              <w:rPr>
                <w:rFonts w:ascii="Aptos" w:eastAsia="Times New Roman" w:hAnsi="Aptos" w:cs="Calibri"/>
                <w:b/>
                <w:lang w:eastAsia="en-GB"/>
              </w:rPr>
            </w:pPr>
            <w:r w:rsidRPr="0065386E">
              <w:rPr>
                <w:rFonts w:ascii="Aptos" w:eastAsia="Times New Roman" w:hAnsi="Aptos" w:cs="Calibri"/>
                <w:b/>
                <w:lang w:eastAsia="en-GB"/>
              </w:rPr>
              <w:t>CHAIRMANS WELCOME</w:t>
            </w:r>
            <w:r w:rsidR="00F6057F">
              <w:rPr>
                <w:rFonts w:ascii="Aptos" w:eastAsia="Times New Roman" w:hAnsi="Aptos" w:cs="Calibri"/>
                <w:b/>
                <w:lang w:eastAsia="en-GB"/>
              </w:rPr>
              <w:t xml:space="preserve">. </w:t>
            </w:r>
            <w:r w:rsidR="00F6057F" w:rsidRPr="00F6057F">
              <w:rPr>
                <w:rFonts w:ascii="Aptos" w:eastAsia="Times New Roman" w:hAnsi="Aptos" w:cs="Calibri"/>
                <w:bCs/>
                <w:lang w:eastAsia="en-GB"/>
              </w:rPr>
              <w:t>Clerk to record for minutes only.</w:t>
            </w:r>
            <w:r w:rsidR="00F6057F">
              <w:rPr>
                <w:rFonts w:ascii="Aptos" w:eastAsia="Times New Roman" w:hAnsi="Aptos" w:cs="Calibri"/>
                <w:b/>
                <w:lang w:eastAsia="en-GB"/>
              </w:rPr>
              <w:t xml:space="preserve"> </w:t>
            </w:r>
          </w:p>
        </w:tc>
        <w:tc>
          <w:tcPr>
            <w:tcW w:w="1134" w:type="dxa"/>
            <w:tcBorders>
              <w:left w:val="single" w:sz="4" w:space="0" w:color="auto"/>
            </w:tcBorders>
          </w:tcPr>
          <w:p w14:paraId="61353521" w14:textId="77777777" w:rsidR="0065386E" w:rsidRPr="0065386E" w:rsidRDefault="0065386E" w:rsidP="0065386E">
            <w:pPr>
              <w:rPr>
                <w:rFonts w:ascii="Aptos" w:eastAsia="Times New Roman" w:hAnsi="Aptos" w:cs="Calibri"/>
                <w:sz w:val="24"/>
                <w:szCs w:val="24"/>
                <w:lang w:eastAsia="en-GB"/>
              </w:rPr>
            </w:pPr>
          </w:p>
        </w:tc>
      </w:tr>
      <w:tr w:rsidR="0065386E" w:rsidRPr="0065386E" w14:paraId="6634D5EA" w14:textId="77777777" w:rsidTr="00C538CF">
        <w:tc>
          <w:tcPr>
            <w:tcW w:w="1423" w:type="dxa"/>
            <w:tcBorders>
              <w:top w:val="single" w:sz="4" w:space="0" w:color="auto"/>
              <w:left w:val="single" w:sz="4" w:space="0" w:color="auto"/>
              <w:bottom w:val="single" w:sz="4" w:space="0" w:color="auto"/>
              <w:right w:val="single" w:sz="4" w:space="0" w:color="auto"/>
            </w:tcBorders>
          </w:tcPr>
          <w:p w14:paraId="5CB112ED" w14:textId="7DE26870"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005B768F" w:rsidRPr="005B768F">
              <w:rPr>
                <w:rFonts w:ascii="Aptos" w:eastAsia="Calibri" w:hAnsi="Aptos" w:cs="Calibri"/>
                <w:sz w:val="24"/>
                <w:szCs w:val="24"/>
                <w:lang w:eastAsia="en-GB"/>
              </w:rPr>
              <w:t>/</w:t>
            </w:r>
            <w:r w:rsidR="00737304">
              <w:rPr>
                <w:rFonts w:ascii="Aptos" w:eastAsia="Calibri" w:hAnsi="Aptos" w:cs="Calibri"/>
                <w:sz w:val="24"/>
                <w:szCs w:val="24"/>
                <w:lang w:eastAsia="en-GB"/>
              </w:rPr>
              <w:t>101</w:t>
            </w:r>
          </w:p>
        </w:tc>
        <w:tc>
          <w:tcPr>
            <w:tcW w:w="7791" w:type="dxa"/>
            <w:tcBorders>
              <w:top w:val="single" w:sz="4" w:space="0" w:color="auto"/>
              <w:left w:val="single" w:sz="4" w:space="0" w:color="auto"/>
              <w:bottom w:val="single" w:sz="4" w:space="0" w:color="auto"/>
              <w:right w:val="single" w:sz="4" w:space="0" w:color="auto"/>
            </w:tcBorders>
          </w:tcPr>
          <w:p w14:paraId="102FFCC5" w14:textId="77777777" w:rsidR="0065386E" w:rsidRPr="008A03B9" w:rsidRDefault="0065386E" w:rsidP="0065386E">
            <w:pPr>
              <w:rPr>
                <w:rFonts w:ascii="Aptos" w:eastAsia="Times New Roman" w:hAnsi="Aptos" w:cs="Calibri"/>
                <w:lang w:eastAsia="en-GB"/>
              </w:rPr>
            </w:pPr>
            <w:r w:rsidRPr="008A03B9">
              <w:rPr>
                <w:rFonts w:ascii="Aptos" w:eastAsia="Times New Roman" w:hAnsi="Aptos" w:cs="Calibri"/>
                <w:b/>
                <w:lang w:eastAsia="en-GB"/>
              </w:rPr>
              <w:t>APOLOGIES FOR ABSENCE</w:t>
            </w:r>
          </w:p>
        </w:tc>
        <w:tc>
          <w:tcPr>
            <w:tcW w:w="1134" w:type="dxa"/>
            <w:tcBorders>
              <w:left w:val="single" w:sz="4" w:space="0" w:color="auto"/>
            </w:tcBorders>
          </w:tcPr>
          <w:p w14:paraId="1C00CFE9" w14:textId="77777777" w:rsidR="0065386E" w:rsidRPr="0065386E" w:rsidRDefault="0065386E" w:rsidP="0065386E">
            <w:pPr>
              <w:ind w:left="-335" w:hanging="141"/>
              <w:rPr>
                <w:rFonts w:ascii="Aptos" w:eastAsia="Times New Roman" w:hAnsi="Aptos" w:cs="Calibri"/>
                <w:sz w:val="24"/>
                <w:szCs w:val="24"/>
                <w:lang w:eastAsia="en-GB"/>
              </w:rPr>
            </w:pPr>
          </w:p>
        </w:tc>
      </w:tr>
      <w:tr w:rsidR="0065386E" w:rsidRPr="0065386E" w14:paraId="61770CB7" w14:textId="77777777" w:rsidTr="00C538CF">
        <w:trPr>
          <w:trHeight w:val="552"/>
        </w:trPr>
        <w:tc>
          <w:tcPr>
            <w:tcW w:w="1423" w:type="dxa"/>
            <w:tcBorders>
              <w:top w:val="single" w:sz="4" w:space="0" w:color="auto"/>
              <w:left w:val="single" w:sz="4" w:space="0" w:color="auto"/>
              <w:bottom w:val="single" w:sz="4" w:space="0" w:color="auto"/>
              <w:right w:val="single" w:sz="4" w:space="0" w:color="auto"/>
            </w:tcBorders>
          </w:tcPr>
          <w:p w14:paraId="13FF5BA9" w14:textId="77777777" w:rsidR="0065386E" w:rsidRPr="0065386E" w:rsidRDefault="0065386E" w:rsidP="0065386E">
            <w:pPr>
              <w:spacing w:line="256" w:lineRule="auto"/>
              <w:jc w:val="center"/>
              <w:rPr>
                <w:rFonts w:ascii="Aptos" w:eastAsia="Calibri" w:hAnsi="Aptos" w:cs="Calibri"/>
                <w:sz w:val="24"/>
                <w:szCs w:val="24"/>
                <w:lang w:eastAsia="en-GB"/>
              </w:rPr>
            </w:pPr>
          </w:p>
        </w:tc>
        <w:tc>
          <w:tcPr>
            <w:tcW w:w="7791" w:type="dxa"/>
            <w:tcBorders>
              <w:top w:val="single" w:sz="4" w:space="0" w:color="auto"/>
              <w:left w:val="single" w:sz="4" w:space="0" w:color="auto"/>
              <w:bottom w:val="single" w:sz="4" w:space="0" w:color="auto"/>
              <w:right w:val="single" w:sz="4" w:space="0" w:color="auto"/>
            </w:tcBorders>
          </w:tcPr>
          <w:p w14:paraId="466C1A37" w14:textId="740059BC" w:rsidR="0065386E" w:rsidRPr="00A02FB2" w:rsidRDefault="007945FD" w:rsidP="0065386E">
            <w:pPr>
              <w:numPr>
                <w:ilvl w:val="0"/>
                <w:numId w:val="6"/>
              </w:numPr>
              <w:contextualSpacing/>
              <w:rPr>
                <w:rFonts w:ascii="Aptos" w:eastAsia="Times New Roman" w:hAnsi="Aptos" w:cs="Calibri"/>
                <w:lang w:eastAsia="en-GB"/>
              </w:rPr>
            </w:pPr>
            <w:r w:rsidRPr="00A02FB2">
              <w:rPr>
                <w:rFonts w:ascii="Aptos" w:eastAsia="Times New Roman" w:hAnsi="Aptos" w:cs="Calibri"/>
                <w:lang w:eastAsia="en-GB"/>
              </w:rPr>
              <w:t>A</w:t>
            </w:r>
            <w:r w:rsidR="0065386E" w:rsidRPr="00A02FB2">
              <w:rPr>
                <w:rFonts w:ascii="Aptos" w:eastAsia="Times New Roman" w:hAnsi="Aptos" w:cs="Calibri"/>
                <w:lang w:eastAsia="en-GB"/>
              </w:rPr>
              <w:t>pologies for absence</w:t>
            </w:r>
            <w:r w:rsidR="008A03B9" w:rsidRPr="00A02FB2">
              <w:rPr>
                <w:rFonts w:ascii="Aptos" w:eastAsia="Times New Roman" w:hAnsi="Aptos" w:cs="Calibri"/>
                <w:lang w:eastAsia="en-GB"/>
              </w:rPr>
              <w:t>: PC Scott Cameron</w:t>
            </w:r>
          </w:p>
          <w:p w14:paraId="3C36962F" w14:textId="07CD78C3" w:rsidR="0065386E" w:rsidRPr="00A02FB2" w:rsidRDefault="0065386E" w:rsidP="0065386E">
            <w:pPr>
              <w:numPr>
                <w:ilvl w:val="0"/>
                <w:numId w:val="6"/>
              </w:numPr>
              <w:contextualSpacing/>
              <w:rPr>
                <w:rFonts w:ascii="Aptos" w:eastAsia="Times New Roman" w:hAnsi="Aptos" w:cs="Calibri"/>
                <w:lang w:eastAsia="en-GB"/>
              </w:rPr>
            </w:pPr>
            <w:r w:rsidRPr="00A02FB2">
              <w:rPr>
                <w:rFonts w:ascii="Aptos" w:eastAsia="Times New Roman" w:hAnsi="Aptos" w:cs="Calibri"/>
                <w:lang w:eastAsia="en-GB"/>
              </w:rPr>
              <w:t>Council</w:t>
            </w:r>
            <w:r w:rsidR="007945FD" w:rsidRPr="00A02FB2">
              <w:rPr>
                <w:rFonts w:ascii="Aptos" w:eastAsia="Times New Roman" w:hAnsi="Aptos" w:cs="Calibri"/>
                <w:lang w:eastAsia="en-GB"/>
              </w:rPr>
              <w:t>lors</w:t>
            </w:r>
            <w:r w:rsidRPr="00A02FB2">
              <w:rPr>
                <w:rFonts w:ascii="Aptos" w:eastAsia="Times New Roman" w:hAnsi="Aptos" w:cs="Calibri"/>
                <w:lang w:eastAsia="en-GB"/>
              </w:rPr>
              <w:t xml:space="preserve"> accept</w:t>
            </w:r>
            <w:r w:rsidR="007945FD" w:rsidRPr="00A02FB2">
              <w:rPr>
                <w:rFonts w:ascii="Aptos" w:eastAsia="Times New Roman" w:hAnsi="Aptos" w:cs="Calibri"/>
                <w:lang w:eastAsia="en-GB"/>
              </w:rPr>
              <w:t>ed</w:t>
            </w:r>
            <w:r w:rsidRPr="00A02FB2">
              <w:rPr>
                <w:rFonts w:ascii="Aptos" w:eastAsia="Times New Roman" w:hAnsi="Aptos" w:cs="Calibri"/>
                <w:lang w:eastAsia="en-GB"/>
              </w:rPr>
              <w:t xml:space="preserve"> the apologies received</w:t>
            </w:r>
          </w:p>
        </w:tc>
        <w:tc>
          <w:tcPr>
            <w:tcW w:w="1134" w:type="dxa"/>
            <w:tcBorders>
              <w:left w:val="single" w:sz="4" w:space="0" w:color="auto"/>
            </w:tcBorders>
          </w:tcPr>
          <w:p w14:paraId="152C59A0" w14:textId="77777777" w:rsidR="0065386E" w:rsidRPr="0065386E" w:rsidRDefault="0065386E" w:rsidP="0065386E">
            <w:pPr>
              <w:ind w:left="-335" w:hanging="141"/>
              <w:rPr>
                <w:rFonts w:ascii="Aptos" w:eastAsia="Times New Roman" w:hAnsi="Aptos" w:cs="Calibri"/>
                <w:sz w:val="24"/>
                <w:szCs w:val="24"/>
                <w:lang w:eastAsia="en-GB"/>
              </w:rPr>
            </w:pPr>
          </w:p>
        </w:tc>
      </w:tr>
      <w:tr w:rsidR="0065386E" w:rsidRPr="0065386E" w14:paraId="239AF73E" w14:textId="77777777" w:rsidTr="00C538CF">
        <w:tc>
          <w:tcPr>
            <w:tcW w:w="1423" w:type="dxa"/>
            <w:tcBorders>
              <w:top w:val="single" w:sz="4" w:space="0" w:color="auto"/>
              <w:left w:val="single" w:sz="4" w:space="0" w:color="auto"/>
              <w:bottom w:val="single" w:sz="4" w:space="0" w:color="auto"/>
              <w:right w:val="single" w:sz="4" w:space="0" w:color="auto"/>
            </w:tcBorders>
          </w:tcPr>
          <w:p w14:paraId="2F2FAE29" w14:textId="00C72028"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102</w:t>
            </w:r>
          </w:p>
        </w:tc>
        <w:tc>
          <w:tcPr>
            <w:tcW w:w="7791" w:type="dxa"/>
            <w:tcBorders>
              <w:top w:val="single" w:sz="4" w:space="0" w:color="auto"/>
              <w:left w:val="single" w:sz="4" w:space="0" w:color="auto"/>
              <w:bottom w:val="single" w:sz="4" w:space="0" w:color="auto"/>
              <w:right w:val="single" w:sz="4" w:space="0" w:color="auto"/>
            </w:tcBorders>
          </w:tcPr>
          <w:p w14:paraId="53392107" w14:textId="77777777" w:rsidR="0065386E" w:rsidRPr="00A02FB2" w:rsidRDefault="0065386E" w:rsidP="0065386E">
            <w:pPr>
              <w:rPr>
                <w:rFonts w:ascii="Aptos" w:eastAsia="Times New Roman" w:hAnsi="Aptos" w:cs="Calibri"/>
                <w:b/>
                <w:lang w:eastAsia="en-GB"/>
              </w:rPr>
            </w:pPr>
            <w:r w:rsidRPr="00A02FB2">
              <w:rPr>
                <w:rFonts w:ascii="Aptos" w:eastAsia="Times New Roman" w:hAnsi="Aptos" w:cs="Calibri"/>
                <w:b/>
                <w:lang w:eastAsia="en-GB"/>
              </w:rPr>
              <w:t>CO-OPTION OF NEW COUNCILLOR</w:t>
            </w:r>
          </w:p>
        </w:tc>
        <w:tc>
          <w:tcPr>
            <w:tcW w:w="1134" w:type="dxa"/>
            <w:tcBorders>
              <w:left w:val="single" w:sz="4" w:space="0" w:color="auto"/>
            </w:tcBorders>
          </w:tcPr>
          <w:p w14:paraId="51B4E3FB" w14:textId="77777777" w:rsidR="001D2BCF" w:rsidRPr="0065386E" w:rsidRDefault="001D2BCF" w:rsidP="0065386E">
            <w:pPr>
              <w:rPr>
                <w:rFonts w:ascii="Aptos" w:eastAsia="Times New Roman" w:hAnsi="Aptos" w:cs="Calibri"/>
                <w:sz w:val="24"/>
                <w:szCs w:val="24"/>
                <w:lang w:eastAsia="en-GB"/>
              </w:rPr>
            </w:pPr>
          </w:p>
        </w:tc>
      </w:tr>
      <w:tr w:rsidR="0065386E" w:rsidRPr="0065386E" w14:paraId="4E77075D" w14:textId="77777777" w:rsidTr="00C538CF">
        <w:trPr>
          <w:trHeight w:val="319"/>
        </w:trPr>
        <w:tc>
          <w:tcPr>
            <w:tcW w:w="1423" w:type="dxa"/>
            <w:tcBorders>
              <w:top w:val="single" w:sz="4" w:space="0" w:color="auto"/>
              <w:left w:val="single" w:sz="4" w:space="0" w:color="auto"/>
              <w:bottom w:val="single" w:sz="4" w:space="0" w:color="auto"/>
              <w:right w:val="single" w:sz="4" w:space="0" w:color="auto"/>
            </w:tcBorders>
          </w:tcPr>
          <w:p w14:paraId="0B0BBDF3" w14:textId="0D71DEB4" w:rsidR="0065386E" w:rsidRPr="0065386E" w:rsidRDefault="0065386E" w:rsidP="0065386E">
            <w:pPr>
              <w:spacing w:line="256" w:lineRule="auto"/>
              <w:jc w:val="center"/>
              <w:rPr>
                <w:rFonts w:ascii="Aptos" w:eastAsia="Calibri" w:hAnsi="Aptos" w:cs="Calibri"/>
                <w:sz w:val="24"/>
                <w:szCs w:val="24"/>
                <w:lang w:eastAsia="en-GB"/>
              </w:rPr>
            </w:pPr>
          </w:p>
        </w:tc>
        <w:tc>
          <w:tcPr>
            <w:tcW w:w="7791" w:type="dxa"/>
            <w:tcBorders>
              <w:top w:val="single" w:sz="4" w:space="0" w:color="auto"/>
              <w:left w:val="single" w:sz="4" w:space="0" w:color="auto"/>
              <w:bottom w:val="single" w:sz="4" w:space="0" w:color="auto"/>
              <w:right w:val="single" w:sz="4" w:space="0" w:color="auto"/>
            </w:tcBorders>
          </w:tcPr>
          <w:p w14:paraId="434CEB1F" w14:textId="77777777" w:rsidR="0065386E" w:rsidRPr="00A02FB2" w:rsidRDefault="007945FD" w:rsidP="00D40B86">
            <w:pPr>
              <w:pStyle w:val="ListParagraph"/>
              <w:numPr>
                <w:ilvl w:val="0"/>
                <w:numId w:val="22"/>
              </w:numPr>
              <w:rPr>
                <w:rFonts w:ascii="Aptos" w:eastAsia="Times New Roman" w:hAnsi="Aptos" w:cs="Calibri"/>
                <w:bCs/>
                <w:lang w:eastAsia="en-GB"/>
              </w:rPr>
            </w:pPr>
            <w:r w:rsidRPr="00A02FB2">
              <w:rPr>
                <w:rFonts w:ascii="Aptos" w:eastAsia="Times New Roman" w:hAnsi="Aptos" w:cs="Calibri"/>
                <w:bCs/>
                <w:lang w:eastAsia="en-GB"/>
              </w:rPr>
              <w:t>Nomination and C</w:t>
            </w:r>
            <w:r w:rsidR="0065386E" w:rsidRPr="00A02FB2">
              <w:rPr>
                <w:rFonts w:ascii="Aptos" w:eastAsia="Times New Roman" w:hAnsi="Aptos" w:cs="Calibri"/>
                <w:bCs/>
                <w:lang w:eastAsia="en-GB"/>
              </w:rPr>
              <w:t xml:space="preserve">o-option of a </w:t>
            </w:r>
            <w:r w:rsidR="001D2BCF" w:rsidRPr="00A02FB2">
              <w:rPr>
                <w:rFonts w:ascii="Aptos" w:eastAsia="Times New Roman" w:hAnsi="Aptos" w:cs="Calibri"/>
                <w:bCs/>
                <w:lang w:eastAsia="en-GB"/>
              </w:rPr>
              <w:t xml:space="preserve">Parish </w:t>
            </w:r>
            <w:r w:rsidR="0065386E" w:rsidRPr="00A02FB2">
              <w:rPr>
                <w:rFonts w:ascii="Aptos" w:eastAsia="Times New Roman" w:hAnsi="Aptos" w:cs="Calibri"/>
                <w:bCs/>
                <w:lang w:eastAsia="en-GB"/>
              </w:rPr>
              <w:t>Councill</w:t>
            </w:r>
            <w:r w:rsidR="00D30F49" w:rsidRPr="00A02FB2">
              <w:rPr>
                <w:rFonts w:ascii="Aptos" w:eastAsia="Times New Roman" w:hAnsi="Aptos" w:cs="Calibri"/>
                <w:bCs/>
                <w:lang w:eastAsia="en-GB"/>
              </w:rPr>
              <w:t>or</w:t>
            </w:r>
          </w:p>
          <w:p w14:paraId="016066FD" w14:textId="2F4125A6" w:rsidR="007945FD" w:rsidRPr="00A02FB2" w:rsidRDefault="00F6057F" w:rsidP="007945FD">
            <w:pPr>
              <w:pStyle w:val="ListParagraph"/>
              <w:rPr>
                <w:rFonts w:ascii="Aptos" w:eastAsia="Times New Roman" w:hAnsi="Aptos" w:cs="Calibri"/>
                <w:bCs/>
                <w:lang w:eastAsia="en-GB"/>
              </w:rPr>
            </w:pPr>
            <w:r w:rsidRPr="00A02FB2">
              <w:rPr>
                <w:rFonts w:ascii="Aptos" w:eastAsia="Times New Roman" w:hAnsi="Aptos" w:cs="Calibri"/>
                <w:bCs/>
                <w:lang w:eastAsia="en-GB"/>
              </w:rPr>
              <w:t xml:space="preserve">Nominated: </w:t>
            </w:r>
            <w:r w:rsidR="007945FD" w:rsidRPr="00A02FB2">
              <w:rPr>
                <w:rFonts w:ascii="Aptos" w:eastAsia="Times New Roman" w:hAnsi="Aptos" w:cs="Calibri"/>
                <w:bCs/>
                <w:lang w:eastAsia="en-GB"/>
              </w:rPr>
              <w:t xml:space="preserve">Mr </w:t>
            </w:r>
            <w:r w:rsidRPr="00A02FB2">
              <w:rPr>
                <w:rFonts w:ascii="Aptos" w:eastAsia="Times New Roman" w:hAnsi="Aptos" w:cs="Calibri"/>
                <w:bCs/>
                <w:lang w:eastAsia="en-GB"/>
              </w:rPr>
              <w:t>D Horsman</w:t>
            </w:r>
          </w:p>
          <w:p w14:paraId="422CEEE7" w14:textId="77777777" w:rsidR="00F6057F" w:rsidRPr="00A02FB2" w:rsidRDefault="00F6057F" w:rsidP="007945FD">
            <w:pPr>
              <w:pStyle w:val="ListParagraph"/>
              <w:rPr>
                <w:rFonts w:ascii="Aptos" w:eastAsia="Times New Roman" w:hAnsi="Aptos" w:cs="Calibri"/>
                <w:bCs/>
                <w:lang w:eastAsia="en-GB"/>
              </w:rPr>
            </w:pPr>
            <w:r w:rsidRPr="00A02FB2">
              <w:rPr>
                <w:rFonts w:ascii="Aptos" w:eastAsia="Times New Roman" w:hAnsi="Aptos" w:cs="Calibri"/>
                <w:bCs/>
                <w:lang w:eastAsia="en-GB"/>
              </w:rPr>
              <w:t>Proposed: Cllr G Tolmie</w:t>
            </w:r>
          </w:p>
          <w:p w14:paraId="5AF488FD" w14:textId="77777777" w:rsidR="00F6057F" w:rsidRPr="00A02FB2" w:rsidRDefault="00F6057F" w:rsidP="007945FD">
            <w:pPr>
              <w:pStyle w:val="ListParagraph"/>
              <w:rPr>
                <w:rFonts w:ascii="Aptos" w:eastAsia="Times New Roman" w:hAnsi="Aptos" w:cs="Calibri"/>
                <w:bCs/>
                <w:lang w:eastAsia="en-GB"/>
              </w:rPr>
            </w:pPr>
            <w:r w:rsidRPr="00A02FB2">
              <w:rPr>
                <w:rFonts w:ascii="Aptos" w:eastAsia="Times New Roman" w:hAnsi="Aptos" w:cs="Calibri"/>
                <w:bCs/>
                <w:lang w:eastAsia="en-GB"/>
              </w:rPr>
              <w:t>Seconded: Cllr B Foster</w:t>
            </w:r>
          </w:p>
          <w:p w14:paraId="10A75AAA" w14:textId="66098513" w:rsidR="005B258E" w:rsidRPr="00A02FB2" w:rsidRDefault="005B258E" w:rsidP="005B258E">
            <w:pPr>
              <w:pStyle w:val="ListParagraph"/>
              <w:rPr>
                <w:rFonts w:ascii="Aptos" w:eastAsia="Times New Roman" w:hAnsi="Aptos" w:cs="Calibri"/>
                <w:bCs/>
                <w:lang w:eastAsia="en-GB"/>
              </w:rPr>
            </w:pPr>
            <w:r w:rsidRPr="00A02FB2">
              <w:rPr>
                <w:rFonts w:ascii="Aptos" w:eastAsia="Times New Roman" w:hAnsi="Aptos" w:cs="Calibri"/>
                <w:bCs/>
                <w:lang w:eastAsia="en-GB"/>
              </w:rPr>
              <w:t>There were no further nominations</w:t>
            </w:r>
          </w:p>
          <w:p w14:paraId="2E795F37" w14:textId="0D4EAA97" w:rsidR="00F6057F" w:rsidRPr="00A02FB2" w:rsidRDefault="00E87A82" w:rsidP="007945FD">
            <w:pPr>
              <w:pStyle w:val="ListParagraph"/>
              <w:rPr>
                <w:rFonts w:ascii="Aptos" w:eastAsia="Times New Roman" w:hAnsi="Aptos" w:cs="Calibri"/>
                <w:b/>
                <w:lang w:eastAsia="en-GB"/>
              </w:rPr>
            </w:pPr>
            <w:r>
              <w:rPr>
                <w:rFonts w:ascii="Aptos" w:eastAsia="Times New Roman" w:hAnsi="Aptos" w:cs="Calibri"/>
                <w:b/>
                <w:lang w:eastAsia="en-GB"/>
              </w:rPr>
              <w:t>Doug</w:t>
            </w:r>
            <w:r w:rsidR="005B258E" w:rsidRPr="00A02FB2">
              <w:rPr>
                <w:rFonts w:ascii="Aptos" w:eastAsia="Times New Roman" w:hAnsi="Aptos" w:cs="Calibri"/>
                <w:b/>
                <w:lang w:eastAsia="en-GB"/>
              </w:rPr>
              <w:t xml:space="preserve"> Horsman was u</w:t>
            </w:r>
            <w:r w:rsidR="00F6057F" w:rsidRPr="00A02FB2">
              <w:rPr>
                <w:rFonts w:ascii="Aptos" w:eastAsia="Times New Roman" w:hAnsi="Aptos" w:cs="Calibri"/>
                <w:b/>
                <w:lang w:eastAsia="en-GB"/>
              </w:rPr>
              <w:t>nanimously co-opted to the Parish Council</w:t>
            </w:r>
          </w:p>
          <w:p w14:paraId="37E05E1B" w14:textId="54A1D59D" w:rsidR="00F6057F" w:rsidRPr="00A02FB2" w:rsidRDefault="00F6057F" w:rsidP="007945FD">
            <w:pPr>
              <w:pStyle w:val="ListParagraph"/>
              <w:rPr>
                <w:rFonts w:ascii="Aptos" w:eastAsia="Times New Roman" w:hAnsi="Aptos" w:cs="Calibri"/>
                <w:bCs/>
                <w:lang w:eastAsia="en-GB"/>
              </w:rPr>
            </w:pPr>
            <w:r w:rsidRPr="00A02FB2">
              <w:rPr>
                <w:rFonts w:ascii="Aptos" w:eastAsia="Times New Roman" w:hAnsi="Aptos" w:cs="Calibri"/>
                <w:bCs/>
                <w:lang w:eastAsia="en-GB"/>
              </w:rPr>
              <w:t xml:space="preserve">The </w:t>
            </w:r>
            <w:r w:rsidR="005B258E" w:rsidRPr="00A02FB2">
              <w:rPr>
                <w:rFonts w:ascii="Aptos" w:eastAsia="Times New Roman" w:hAnsi="Aptos" w:cs="Calibri"/>
                <w:bCs/>
                <w:lang w:eastAsia="en-GB"/>
              </w:rPr>
              <w:t xml:space="preserve">Councillors </w:t>
            </w:r>
            <w:r w:rsidRPr="00A02FB2">
              <w:rPr>
                <w:rFonts w:ascii="Aptos" w:eastAsia="Times New Roman" w:hAnsi="Aptos" w:cs="Calibri"/>
                <w:bCs/>
                <w:lang w:eastAsia="en-GB"/>
              </w:rPr>
              <w:t>Agreement was signed at the meeting by Cllr Horsman and the responsible officer.</w:t>
            </w:r>
          </w:p>
          <w:p w14:paraId="5D755C14" w14:textId="45044C3C" w:rsidR="00F6057F" w:rsidRPr="00A02FB2" w:rsidRDefault="00F6057F" w:rsidP="007945FD">
            <w:pPr>
              <w:pStyle w:val="ListParagraph"/>
              <w:rPr>
                <w:rFonts w:ascii="Aptos" w:eastAsia="Times New Roman" w:hAnsi="Aptos" w:cs="Calibri"/>
                <w:bCs/>
                <w:lang w:eastAsia="en-GB"/>
              </w:rPr>
            </w:pPr>
            <w:r w:rsidRPr="00A02FB2">
              <w:rPr>
                <w:rFonts w:ascii="Aptos" w:eastAsia="Times New Roman" w:hAnsi="Aptos" w:cs="Calibri"/>
                <w:bCs/>
                <w:lang w:eastAsia="en-GB"/>
              </w:rPr>
              <w:t>Cllr Horsman agreed to return the completed Declaration of interest form within 30 days.</w:t>
            </w:r>
          </w:p>
        </w:tc>
        <w:tc>
          <w:tcPr>
            <w:tcW w:w="1134" w:type="dxa"/>
            <w:tcBorders>
              <w:left w:val="single" w:sz="4" w:space="0" w:color="auto"/>
            </w:tcBorders>
          </w:tcPr>
          <w:p w14:paraId="784A1E3D" w14:textId="77777777" w:rsidR="0065386E" w:rsidRPr="0065386E" w:rsidRDefault="0065386E" w:rsidP="0065386E">
            <w:pPr>
              <w:rPr>
                <w:rFonts w:ascii="Aptos" w:eastAsia="Times New Roman" w:hAnsi="Aptos" w:cs="Calibri"/>
                <w:sz w:val="24"/>
                <w:szCs w:val="24"/>
                <w:lang w:eastAsia="en-GB"/>
              </w:rPr>
            </w:pPr>
          </w:p>
        </w:tc>
      </w:tr>
      <w:tr w:rsidR="0065386E" w:rsidRPr="0065386E" w14:paraId="40F9D911" w14:textId="77777777" w:rsidTr="00C538CF">
        <w:tc>
          <w:tcPr>
            <w:tcW w:w="1423" w:type="dxa"/>
            <w:tcBorders>
              <w:top w:val="single" w:sz="4" w:space="0" w:color="auto"/>
              <w:left w:val="single" w:sz="4" w:space="0" w:color="auto"/>
              <w:bottom w:val="single" w:sz="4" w:space="0" w:color="auto"/>
              <w:right w:val="single" w:sz="4" w:space="0" w:color="auto"/>
            </w:tcBorders>
          </w:tcPr>
          <w:p w14:paraId="476268B4" w14:textId="2DF8495B" w:rsidR="0065386E" w:rsidRPr="0065386E" w:rsidRDefault="0065386E" w:rsidP="0065386E">
            <w:pPr>
              <w:spacing w:line="256" w:lineRule="auto"/>
              <w:jc w:val="center"/>
              <w:rPr>
                <w:rFonts w:ascii="Aptos" w:eastAsia="Calibri" w:hAnsi="Aptos" w:cs="Calibri"/>
                <w:sz w:val="24"/>
                <w:szCs w:val="24"/>
                <w:lang w:eastAsia="en-GB"/>
              </w:rPr>
            </w:pPr>
            <w:r w:rsidRPr="0035554F">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35554F">
              <w:rPr>
                <w:rFonts w:ascii="Aptos" w:eastAsia="Calibri" w:hAnsi="Aptos" w:cs="Calibri"/>
                <w:sz w:val="24"/>
                <w:szCs w:val="24"/>
                <w:lang w:eastAsia="en-GB"/>
              </w:rPr>
              <w:t>/</w:t>
            </w:r>
            <w:r w:rsidR="00737304">
              <w:rPr>
                <w:rFonts w:ascii="Aptos" w:eastAsia="Calibri" w:hAnsi="Aptos" w:cs="Calibri"/>
                <w:sz w:val="24"/>
                <w:szCs w:val="24"/>
                <w:lang w:eastAsia="en-GB"/>
              </w:rPr>
              <w:t>103</w:t>
            </w:r>
          </w:p>
        </w:tc>
        <w:tc>
          <w:tcPr>
            <w:tcW w:w="7791" w:type="dxa"/>
            <w:tcBorders>
              <w:top w:val="single" w:sz="4" w:space="0" w:color="auto"/>
              <w:left w:val="single" w:sz="4" w:space="0" w:color="auto"/>
              <w:bottom w:val="single" w:sz="4" w:space="0" w:color="auto"/>
              <w:right w:val="single" w:sz="4" w:space="0" w:color="auto"/>
            </w:tcBorders>
          </w:tcPr>
          <w:p w14:paraId="2557AD24" w14:textId="4C6D7152" w:rsidR="0065386E" w:rsidRPr="00A02FB2" w:rsidRDefault="0065386E" w:rsidP="0065386E">
            <w:pPr>
              <w:rPr>
                <w:rFonts w:ascii="Aptos" w:eastAsia="Times New Roman" w:hAnsi="Aptos" w:cs="Calibri"/>
                <w:b/>
                <w:lang w:eastAsia="en-GB"/>
              </w:rPr>
            </w:pPr>
            <w:r w:rsidRPr="00A02FB2">
              <w:rPr>
                <w:rFonts w:ascii="Aptos" w:eastAsia="Times New Roman" w:hAnsi="Aptos" w:cs="Calibri"/>
                <w:b/>
                <w:lang w:eastAsia="en-GB"/>
              </w:rPr>
              <w:t xml:space="preserve">DECLARATIONS </w:t>
            </w:r>
            <w:r w:rsidR="00EC787F" w:rsidRPr="00A02FB2">
              <w:rPr>
                <w:rFonts w:ascii="Aptos" w:eastAsia="Times New Roman" w:hAnsi="Aptos" w:cs="Calibri"/>
                <w:b/>
                <w:lang w:eastAsia="en-GB"/>
              </w:rPr>
              <w:t>of</w:t>
            </w:r>
            <w:r w:rsidRPr="00A02FB2">
              <w:rPr>
                <w:rFonts w:ascii="Aptos" w:eastAsia="Times New Roman" w:hAnsi="Aptos" w:cs="Calibri"/>
                <w:b/>
                <w:lang w:eastAsia="en-GB"/>
              </w:rPr>
              <w:t xml:space="preserve"> INTEREST </w:t>
            </w:r>
          </w:p>
        </w:tc>
        <w:tc>
          <w:tcPr>
            <w:tcW w:w="1134" w:type="dxa"/>
            <w:tcBorders>
              <w:left w:val="single" w:sz="4" w:space="0" w:color="auto"/>
            </w:tcBorders>
          </w:tcPr>
          <w:p w14:paraId="2F99F933" w14:textId="77777777" w:rsidR="0065386E" w:rsidRPr="0065386E" w:rsidRDefault="0065386E" w:rsidP="0065386E">
            <w:pPr>
              <w:rPr>
                <w:rFonts w:ascii="Aptos" w:eastAsia="Times New Roman" w:hAnsi="Aptos" w:cs="Calibri"/>
                <w:sz w:val="24"/>
                <w:szCs w:val="24"/>
                <w:lang w:eastAsia="en-GB"/>
              </w:rPr>
            </w:pPr>
          </w:p>
        </w:tc>
      </w:tr>
      <w:tr w:rsidR="0065386E" w:rsidRPr="0065386E" w14:paraId="17298EDF" w14:textId="77777777" w:rsidTr="00C538CF">
        <w:tc>
          <w:tcPr>
            <w:tcW w:w="1423" w:type="dxa"/>
            <w:tcBorders>
              <w:top w:val="single" w:sz="4" w:space="0" w:color="auto"/>
              <w:left w:val="single" w:sz="4" w:space="0" w:color="auto"/>
              <w:bottom w:val="single" w:sz="4" w:space="0" w:color="auto"/>
              <w:right w:val="single" w:sz="4" w:space="0" w:color="auto"/>
            </w:tcBorders>
          </w:tcPr>
          <w:p w14:paraId="4C093C37" w14:textId="77777777" w:rsidR="0065386E" w:rsidRPr="0065386E" w:rsidRDefault="0065386E" w:rsidP="0065386E">
            <w:pPr>
              <w:spacing w:line="256" w:lineRule="auto"/>
              <w:jc w:val="center"/>
              <w:rPr>
                <w:rFonts w:ascii="Aptos" w:eastAsia="Calibri" w:hAnsi="Aptos" w:cs="Calibri"/>
                <w:sz w:val="24"/>
                <w:szCs w:val="24"/>
                <w:lang w:eastAsia="en-GB"/>
              </w:rPr>
            </w:pPr>
          </w:p>
        </w:tc>
        <w:tc>
          <w:tcPr>
            <w:tcW w:w="7791" w:type="dxa"/>
            <w:tcBorders>
              <w:top w:val="single" w:sz="4" w:space="0" w:color="auto"/>
              <w:left w:val="single" w:sz="4" w:space="0" w:color="auto"/>
              <w:bottom w:val="single" w:sz="4" w:space="0" w:color="auto"/>
              <w:right w:val="single" w:sz="4" w:space="0" w:color="auto"/>
            </w:tcBorders>
          </w:tcPr>
          <w:p w14:paraId="1957D80F" w14:textId="3DD40F6F" w:rsidR="00F6057F" w:rsidRPr="00A02FB2" w:rsidRDefault="0065386E" w:rsidP="00F6057F">
            <w:pPr>
              <w:rPr>
                <w:rFonts w:ascii="Aptos" w:eastAsia="Times New Roman" w:hAnsi="Aptos" w:cs="Calibri"/>
                <w:lang w:eastAsia="en-GB"/>
              </w:rPr>
            </w:pPr>
            <w:r w:rsidRPr="00A02FB2">
              <w:rPr>
                <w:rFonts w:ascii="Aptos" w:eastAsia="Times New Roman" w:hAnsi="Aptos" w:cs="Calibri"/>
                <w:lang w:eastAsia="en-GB"/>
              </w:rPr>
              <w:t xml:space="preserve">To receive Members’ declarations of Disclosable Pecuniary Interests (as defined by the Relevant Authorities (Disclosable Pecuniary Interests) Regulations 2012) </w:t>
            </w:r>
          </w:p>
          <w:p w14:paraId="5A087544" w14:textId="14250606" w:rsidR="0065386E" w:rsidRPr="00A02FB2" w:rsidRDefault="00F6057F" w:rsidP="0065386E">
            <w:pPr>
              <w:rPr>
                <w:rFonts w:ascii="Aptos" w:eastAsia="Times New Roman" w:hAnsi="Aptos" w:cs="Calibri"/>
                <w:lang w:eastAsia="en-GB"/>
              </w:rPr>
            </w:pPr>
            <w:r w:rsidRPr="00A02FB2">
              <w:rPr>
                <w:rFonts w:ascii="Aptos" w:eastAsia="Times New Roman" w:hAnsi="Aptos" w:cs="Calibri"/>
                <w:lang w:eastAsia="en-GB"/>
              </w:rPr>
              <w:t>None</w:t>
            </w:r>
          </w:p>
        </w:tc>
        <w:tc>
          <w:tcPr>
            <w:tcW w:w="1134" w:type="dxa"/>
            <w:tcBorders>
              <w:left w:val="single" w:sz="4" w:space="0" w:color="auto"/>
            </w:tcBorders>
          </w:tcPr>
          <w:p w14:paraId="118785ED" w14:textId="77777777" w:rsidR="0065386E" w:rsidRPr="0065386E" w:rsidRDefault="0065386E" w:rsidP="0065386E">
            <w:pPr>
              <w:rPr>
                <w:rFonts w:ascii="Aptos" w:eastAsia="Times New Roman" w:hAnsi="Aptos" w:cs="Calibri"/>
                <w:sz w:val="24"/>
                <w:szCs w:val="24"/>
                <w:lang w:eastAsia="en-GB"/>
              </w:rPr>
            </w:pPr>
          </w:p>
        </w:tc>
      </w:tr>
      <w:tr w:rsidR="0065386E" w:rsidRPr="0065386E" w14:paraId="0FD69EB5" w14:textId="77777777" w:rsidTr="00C538CF">
        <w:tc>
          <w:tcPr>
            <w:tcW w:w="1423" w:type="dxa"/>
            <w:tcBorders>
              <w:top w:val="single" w:sz="4" w:space="0" w:color="auto"/>
              <w:left w:val="single" w:sz="4" w:space="0" w:color="auto"/>
              <w:bottom w:val="single" w:sz="4" w:space="0" w:color="auto"/>
              <w:right w:val="single" w:sz="4" w:space="0" w:color="auto"/>
            </w:tcBorders>
          </w:tcPr>
          <w:p w14:paraId="305AB636" w14:textId="2E7CA949"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104</w:t>
            </w:r>
          </w:p>
        </w:tc>
        <w:tc>
          <w:tcPr>
            <w:tcW w:w="7791" w:type="dxa"/>
            <w:tcBorders>
              <w:top w:val="single" w:sz="4" w:space="0" w:color="auto"/>
              <w:left w:val="single" w:sz="4" w:space="0" w:color="auto"/>
              <w:bottom w:val="single" w:sz="4" w:space="0" w:color="auto"/>
              <w:right w:val="single" w:sz="4" w:space="0" w:color="auto"/>
            </w:tcBorders>
          </w:tcPr>
          <w:p w14:paraId="230D0E1C" w14:textId="0DF00EB2" w:rsidR="0065386E" w:rsidRPr="00A02FB2" w:rsidRDefault="0065386E" w:rsidP="0065386E">
            <w:pPr>
              <w:rPr>
                <w:rFonts w:ascii="Aptos" w:eastAsia="Times New Roman" w:hAnsi="Aptos" w:cs="Calibri"/>
                <w:b/>
                <w:bCs/>
                <w:u w:val="single"/>
                <w:lang w:eastAsia="en-GB"/>
              </w:rPr>
            </w:pPr>
            <w:r w:rsidRPr="00A02FB2">
              <w:rPr>
                <w:rFonts w:ascii="Aptos" w:eastAsia="Times New Roman" w:hAnsi="Aptos" w:cs="Calibri"/>
                <w:b/>
                <w:bCs/>
                <w:lang w:eastAsia="en-GB"/>
              </w:rPr>
              <w:t xml:space="preserve">MINUTES OF THE MEETING HELD </w:t>
            </w:r>
            <w:r w:rsidR="00737304" w:rsidRPr="00A02FB2">
              <w:rPr>
                <w:rFonts w:ascii="Aptos" w:eastAsia="Times New Roman" w:hAnsi="Aptos" w:cs="Calibri"/>
                <w:b/>
                <w:bCs/>
                <w:lang w:eastAsia="en-GB"/>
              </w:rPr>
              <w:t>in February 2026</w:t>
            </w:r>
          </w:p>
        </w:tc>
        <w:tc>
          <w:tcPr>
            <w:tcW w:w="1134" w:type="dxa"/>
            <w:tcBorders>
              <w:left w:val="single" w:sz="4" w:space="0" w:color="auto"/>
            </w:tcBorders>
          </w:tcPr>
          <w:p w14:paraId="46E30F81" w14:textId="77777777" w:rsidR="0065386E" w:rsidRPr="0065386E" w:rsidRDefault="0065386E" w:rsidP="0065386E">
            <w:pPr>
              <w:rPr>
                <w:rFonts w:ascii="Aptos" w:eastAsia="Times New Roman" w:hAnsi="Aptos" w:cs="Calibri"/>
                <w:sz w:val="18"/>
                <w:szCs w:val="18"/>
                <w:lang w:eastAsia="en-GB"/>
              </w:rPr>
            </w:pPr>
          </w:p>
        </w:tc>
      </w:tr>
      <w:tr w:rsidR="0065386E" w:rsidRPr="0065386E" w14:paraId="722D6463" w14:textId="77777777" w:rsidTr="00C538CF">
        <w:tc>
          <w:tcPr>
            <w:tcW w:w="1423" w:type="dxa"/>
            <w:tcBorders>
              <w:top w:val="single" w:sz="4" w:space="0" w:color="auto"/>
              <w:left w:val="single" w:sz="4" w:space="0" w:color="auto"/>
              <w:bottom w:val="single" w:sz="4" w:space="0" w:color="auto"/>
              <w:right w:val="single" w:sz="4" w:space="0" w:color="auto"/>
            </w:tcBorders>
          </w:tcPr>
          <w:p w14:paraId="37934D3D" w14:textId="00CB116E" w:rsidR="0065386E" w:rsidRPr="0065386E" w:rsidRDefault="0065386E" w:rsidP="0065386E">
            <w:pPr>
              <w:spacing w:line="256" w:lineRule="auto"/>
              <w:jc w:val="center"/>
              <w:rPr>
                <w:rFonts w:ascii="Aptos" w:eastAsia="Calibri" w:hAnsi="Aptos" w:cs="Calibri"/>
                <w:sz w:val="24"/>
                <w:szCs w:val="24"/>
                <w:lang w:eastAsia="en-GB"/>
              </w:rPr>
            </w:pPr>
          </w:p>
        </w:tc>
        <w:tc>
          <w:tcPr>
            <w:tcW w:w="7791" w:type="dxa"/>
            <w:tcBorders>
              <w:top w:val="single" w:sz="4" w:space="0" w:color="auto"/>
              <w:left w:val="single" w:sz="4" w:space="0" w:color="auto"/>
              <w:bottom w:val="single" w:sz="4" w:space="0" w:color="auto"/>
              <w:right w:val="single" w:sz="4" w:space="0" w:color="auto"/>
            </w:tcBorders>
          </w:tcPr>
          <w:p w14:paraId="07227C02" w14:textId="1527D60C" w:rsidR="0065386E" w:rsidRPr="00A02FB2" w:rsidRDefault="0065386E" w:rsidP="00F6057F">
            <w:pPr>
              <w:pStyle w:val="ListParagraph"/>
              <w:numPr>
                <w:ilvl w:val="0"/>
                <w:numId w:val="8"/>
              </w:numPr>
              <w:rPr>
                <w:rFonts w:ascii="Aptos" w:eastAsia="Times New Roman" w:hAnsi="Aptos" w:cs="Calibri"/>
                <w:lang w:eastAsia="en-GB"/>
              </w:rPr>
            </w:pPr>
            <w:r w:rsidRPr="00A02FB2">
              <w:rPr>
                <w:rFonts w:ascii="Aptos" w:eastAsia="Times New Roman" w:hAnsi="Aptos" w:cs="Calibri"/>
                <w:lang w:eastAsia="en-GB"/>
              </w:rPr>
              <w:t xml:space="preserve">The minutes of the Parish Council meeting held in </w:t>
            </w:r>
            <w:r w:rsidR="00737304" w:rsidRPr="00A02FB2">
              <w:rPr>
                <w:rFonts w:ascii="Aptos" w:eastAsia="Times New Roman" w:hAnsi="Aptos" w:cs="Calibri"/>
                <w:lang w:eastAsia="en-GB"/>
              </w:rPr>
              <w:t>February</w:t>
            </w:r>
            <w:r w:rsidR="00627E10" w:rsidRPr="00A02FB2">
              <w:rPr>
                <w:rFonts w:ascii="Aptos" w:eastAsia="Times New Roman" w:hAnsi="Aptos" w:cs="Calibri"/>
                <w:lang w:eastAsia="en-GB"/>
              </w:rPr>
              <w:t xml:space="preserve"> 2026</w:t>
            </w:r>
            <w:r w:rsidRPr="00A02FB2">
              <w:rPr>
                <w:rFonts w:ascii="Aptos" w:eastAsia="Times New Roman" w:hAnsi="Aptos" w:cs="Calibri"/>
                <w:lang w:eastAsia="en-GB"/>
              </w:rPr>
              <w:t xml:space="preserve"> </w:t>
            </w:r>
            <w:r w:rsidR="00F6057F" w:rsidRPr="00A02FB2">
              <w:rPr>
                <w:rFonts w:ascii="Aptos" w:eastAsia="Times New Roman" w:hAnsi="Aptos" w:cs="Calibri"/>
                <w:lang w:eastAsia="en-GB"/>
              </w:rPr>
              <w:t xml:space="preserve">were unanimously </w:t>
            </w:r>
            <w:r w:rsidR="00F6057F" w:rsidRPr="00A02FB2">
              <w:rPr>
                <w:rFonts w:ascii="Aptos" w:eastAsia="Times New Roman" w:hAnsi="Aptos" w:cs="Calibri"/>
                <w:b/>
                <w:bCs/>
                <w:lang w:eastAsia="en-GB"/>
              </w:rPr>
              <w:t xml:space="preserve">AGREED </w:t>
            </w:r>
            <w:r w:rsidR="00F6057F" w:rsidRPr="00A02FB2">
              <w:rPr>
                <w:rFonts w:ascii="Aptos" w:eastAsia="Times New Roman" w:hAnsi="Aptos" w:cs="Calibri"/>
                <w:lang w:eastAsia="en-GB"/>
              </w:rPr>
              <w:t xml:space="preserve">as an accurate record and the Chairman </w:t>
            </w:r>
            <w:r w:rsidR="005B258E" w:rsidRPr="00A02FB2">
              <w:rPr>
                <w:rFonts w:ascii="Aptos" w:eastAsia="Times New Roman" w:hAnsi="Aptos" w:cs="Calibri"/>
                <w:lang w:eastAsia="en-GB"/>
              </w:rPr>
              <w:t xml:space="preserve">was </w:t>
            </w:r>
            <w:r w:rsidR="00F6057F" w:rsidRPr="00A02FB2">
              <w:rPr>
                <w:rFonts w:ascii="Aptos" w:eastAsia="Times New Roman" w:hAnsi="Aptos" w:cs="Calibri"/>
                <w:lang w:eastAsia="en-GB"/>
              </w:rPr>
              <w:t>authorised to sign the same</w:t>
            </w:r>
          </w:p>
        </w:tc>
        <w:tc>
          <w:tcPr>
            <w:tcW w:w="1134" w:type="dxa"/>
            <w:tcBorders>
              <w:left w:val="single" w:sz="4" w:space="0" w:color="auto"/>
            </w:tcBorders>
          </w:tcPr>
          <w:p w14:paraId="50FC17E4" w14:textId="77777777" w:rsidR="0065386E" w:rsidRPr="0065386E" w:rsidRDefault="0065386E" w:rsidP="0065386E">
            <w:pPr>
              <w:rPr>
                <w:rFonts w:ascii="Aptos" w:eastAsia="Times New Roman" w:hAnsi="Aptos" w:cs="Calibri"/>
                <w:sz w:val="18"/>
                <w:szCs w:val="18"/>
                <w:lang w:eastAsia="en-GB"/>
              </w:rPr>
            </w:pPr>
          </w:p>
        </w:tc>
      </w:tr>
      <w:tr w:rsidR="0065386E" w:rsidRPr="0065386E" w14:paraId="7B98A070" w14:textId="77777777" w:rsidTr="00C538CF">
        <w:tc>
          <w:tcPr>
            <w:tcW w:w="1423" w:type="dxa"/>
            <w:tcBorders>
              <w:top w:val="single" w:sz="4" w:space="0" w:color="auto"/>
              <w:left w:val="single" w:sz="4" w:space="0" w:color="auto"/>
              <w:bottom w:val="single" w:sz="4" w:space="0" w:color="auto"/>
              <w:right w:val="single" w:sz="4" w:space="0" w:color="auto"/>
            </w:tcBorders>
          </w:tcPr>
          <w:p w14:paraId="52710CA5" w14:textId="474A19C2" w:rsidR="0065386E" w:rsidRPr="0065386E" w:rsidRDefault="0065386E" w:rsidP="0065386E">
            <w:pPr>
              <w:spacing w:line="256" w:lineRule="auto"/>
              <w:jc w:val="center"/>
              <w:rPr>
                <w:rFonts w:ascii="Aptos" w:eastAsia="Calibri" w:hAnsi="Aptos" w:cs="Calibri"/>
                <w:sz w:val="24"/>
                <w:szCs w:val="24"/>
                <w:lang w:eastAsia="en-GB"/>
              </w:rPr>
            </w:pPr>
          </w:p>
        </w:tc>
        <w:tc>
          <w:tcPr>
            <w:tcW w:w="7791" w:type="dxa"/>
            <w:tcBorders>
              <w:top w:val="single" w:sz="4" w:space="0" w:color="auto"/>
              <w:left w:val="single" w:sz="4" w:space="0" w:color="auto"/>
              <w:bottom w:val="single" w:sz="4" w:space="0" w:color="auto"/>
              <w:right w:val="single" w:sz="4" w:space="0" w:color="auto"/>
            </w:tcBorders>
          </w:tcPr>
          <w:p w14:paraId="55FEF852" w14:textId="15CEAB95" w:rsidR="0065386E" w:rsidRPr="00A02FB2" w:rsidRDefault="0065386E" w:rsidP="0065386E">
            <w:pPr>
              <w:pStyle w:val="ListParagraph"/>
              <w:numPr>
                <w:ilvl w:val="0"/>
                <w:numId w:val="8"/>
              </w:numPr>
              <w:rPr>
                <w:rFonts w:ascii="Aptos" w:eastAsia="Times New Roman" w:hAnsi="Aptos" w:cs="Calibri"/>
                <w:b/>
                <w:bCs/>
                <w:lang w:eastAsia="en-GB"/>
              </w:rPr>
            </w:pPr>
            <w:r w:rsidRPr="00A02FB2">
              <w:rPr>
                <w:rFonts w:ascii="Aptos" w:eastAsia="Calibri" w:hAnsi="Aptos" w:cs="Calibri"/>
                <w:lang w:eastAsia="en-GB"/>
              </w:rPr>
              <w:t>Business remaining from the meeting not on this agenda</w:t>
            </w:r>
            <w:r w:rsidR="00F6057F" w:rsidRPr="00A02FB2">
              <w:rPr>
                <w:rFonts w:ascii="Aptos" w:eastAsia="Calibri" w:hAnsi="Aptos" w:cs="Calibri"/>
                <w:lang w:eastAsia="en-GB"/>
              </w:rPr>
              <w:t>: None</w:t>
            </w:r>
          </w:p>
        </w:tc>
        <w:tc>
          <w:tcPr>
            <w:tcW w:w="1134" w:type="dxa"/>
            <w:tcBorders>
              <w:left w:val="single" w:sz="4" w:space="0" w:color="auto"/>
            </w:tcBorders>
          </w:tcPr>
          <w:p w14:paraId="31894E96" w14:textId="77777777" w:rsidR="0065386E" w:rsidRPr="0065386E" w:rsidRDefault="0065386E" w:rsidP="0065386E">
            <w:pPr>
              <w:rPr>
                <w:rFonts w:ascii="Aptos" w:eastAsia="Times New Roman" w:hAnsi="Aptos" w:cs="Calibri"/>
                <w:sz w:val="18"/>
                <w:szCs w:val="18"/>
                <w:lang w:eastAsia="en-GB"/>
              </w:rPr>
            </w:pPr>
          </w:p>
        </w:tc>
      </w:tr>
      <w:tr w:rsidR="0065386E" w:rsidRPr="0065386E" w14:paraId="533D5851" w14:textId="77777777" w:rsidTr="00C538CF">
        <w:tc>
          <w:tcPr>
            <w:tcW w:w="1423" w:type="dxa"/>
            <w:tcBorders>
              <w:top w:val="single" w:sz="4" w:space="0" w:color="auto"/>
              <w:left w:val="single" w:sz="4" w:space="0" w:color="auto"/>
              <w:bottom w:val="single" w:sz="4" w:space="0" w:color="auto"/>
              <w:right w:val="single" w:sz="4" w:space="0" w:color="auto"/>
            </w:tcBorders>
          </w:tcPr>
          <w:p w14:paraId="294FE1A0" w14:textId="62F2A834"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105</w:t>
            </w:r>
          </w:p>
        </w:tc>
        <w:tc>
          <w:tcPr>
            <w:tcW w:w="7791" w:type="dxa"/>
            <w:tcBorders>
              <w:top w:val="single" w:sz="4" w:space="0" w:color="auto"/>
              <w:left w:val="single" w:sz="4" w:space="0" w:color="auto"/>
              <w:bottom w:val="single" w:sz="4" w:space="0" w:color="auto"/>
              <w:right w:val="single" w:sz="4" w:space="0" w:color="auto"/>
            </w:tcBorders>
          </w:tcPr>
          <w:p w14:paraId="788F7131" w14:textId="300F6343" w:rsidR="0065386E" w:rsidRPr="00A02FB2" w:rsidRDefault="0065386E" w:rsidP="0065386E">
            <w:pPr>
              <w:rPr>
                <w:rFonts w:ascii="Aptos" w:eastAsia="Calibri" w:hAnsi="Aptos" w:cs="Calibri"/>
                <w:lang w:eastAsia="en-GB"/>
              </w:rPr>
            </w:pPr>
            <w:r w:rsidRPr="00A02FB2">
              <w:rPr>
                <w:rFonts w:ascii="Aptos" w:eastAsia="Times New Roman" w:hAnsi="Aptos" w:cs="Calibri"/>
                <w:b/>
                <w:lang w:eastAsia="en-GB"/>
              </w:rPr>
              <w:t>PUBLIC PARTICIPATION</w:t>
            </w:r>
            <w:r w:rsidR="00883A50" w:rsidRPr="00A02FB2">
              <w:rPr>
                <w:rFonts w:ascii="Aptos" w:eastAsia="Times New Roman" w:hAnsi="Aptos" w:cs="Calibri"/>
                <w:b/>
                <w:lang w:eastAsia="en-GB"/>
              </w:rPr>
              <w:t xml:space="preserve"> </w:t>
            </w:r>
          </w:p>
        </w:tc>
        <w:tc>
          <w:tcPr>
            <w:tcW w:w="1134" w:type="dxa"/>
            <w:tcBorders>
              <w:left w:val="single" w:sz="4" w:space="0" w:color="auto"/>
            </w:tcBorders>
          </w:tcPr>
          <w:p w14:paraId="31F65C3D" w14:textId="77777777" w:rsidR="0065386E" w:rsidRPr="0065386E" w:rsidRDefault="0065386E" w:rsidP="0065386E">
            <w:pPr>
              <w:rPr>
                <w:rFonts w:ascii="Aptos" w:eastAsia="Times New Roman" w:hAnsi="Aptos" w:cs="Calibri"/>
                <w:sz w:val="18"/>
                <w:szCs w:val="18"/>
                <w:lang w:eastAsia="en-GB"/>
              </w:rPr>
            </w:pPr>
          </w:p>
        </w:tc>
      </w:tr>
      <w:tr w:rsidR="0065386E" w:rsidRPr="0065386E" w14:paraId="6EDA2D8F" w14:textId="77777777" w:rsidTr="00C538CF">
        <w:tc>
          <w:tcPr>
            <w:tcW w:w="1423" w:type="dxa"/>
            <w:tcBorders>
              <w:top w:val="single" w:sz="4" w:space="0" w:color="auto"/>
              <w:left w:val="single" w:sz="4" w:space="0" w:color="auto"/>
              <w:bottom w:val="single" w:sz="4" w:space="0" w:color="auto"/>
              <w:right w:val="single" w:sz="4" w:space="0" w:color="auto"/>
            </w:tcBorders>
          </w:tcPr>
          <w:p w14:paraId="7371F231" w14:textId="13E80021" w:rsidR="0065386E" w:rsidRPr="003D0236" w:rsidRDefault="0065386E" w:rsidP="0065386E">
            <w:pPr>
              <w:spacing w:line="256" w:lineRule="auto"/>
              <w:jc w:val="center"/>
              <w:rPr>
                <w:rFonts w:ascii="Aptos" w:eastAsia="Calibri" w:hAnsi="Aptos" w:cs="Calibri"/>
                <w:sz w:val="24"/>
                <w:szCs w:val="24"/>
                <w:lang w:eastAsia="en-GB"/>
              </w:rPr>
            </w:pPr>
          </w:p>
        </w:tc>
        <w:tc>
          <w:tcPr>
            <w:tcW w:w="7791" w:type="dxa"/>
            <w:tcBorders>
              <w:top w:val="single" w:sz="4" w:space="0" w:color="auto"/>
              <w:left w:val="single" w:sz="4" w:space="0" w:color="auto"/>
              <w:bottom w:val="single" w:sz="4" w:space="0" w:color="auto"/>
              <w:right w:val="single" w:sz="4" w:space="0" w:color="auto"/>
            </w:tcBorders>
          </w:tcPr>
          <w:p w14:paraId="16D1E1F9" w14:textId="77777777" w:rsidR="0065386E" w:rsidRPr="00A02FB2" w:rsidRDefault="0065386E" w:rsidP="0065386E">
            <w:pPr>
              <w:pStyle w:val="ListParagraph"/>
              <w:numPr>
                <w:ilvl w:val="0"/>
                <w:numId w:val="9"/>
              </w:numPr>
              <w:rPr>
                <w:rFonts w:ascii="Aptos" w:eastAsia="Calibri" w:hAnsi="Aptos" w:cs="Calibri"/>
                <w:bCs/>
                <w:lang w:eastAsia="en-GB"/>
              </w:rPr>
            </w:pPr>
            <w:r w:rsidRPr="00A02FB2">
              <w:rPr>
                <w:rFonts w:ascii="Aptos" w:eastAsia="Times New Roman" w:hAnsi="Aptos" w:cs="Calibri"/>
                <w:bCs/>
                <w:lang w:eastAsia="en-GB"/>
              </w:rPr>
              <w:t xml:space="preserve">Members of the public may speak about specific items on this agenda or suggest future items. Please note: an individual’s time is limited to 3 </w:t>
            </w:r>
            <w:r w:rsidRPr="00A02FB2">
              <w:rPr>
                <w:rFonts w:ascii="Aptos" w:eastAsia="Times New Roman" w:hAnsi="Aptos" w:cs="Calibri"/>
                <w:bCs/>
                <w:lang w:eastAsia="en-GB"/>
              </w:rPr>
              <w:lastRenderedPageBreak/>
              <w:t xml:space="preserve">minutes </w:t>
            </w:r>
            <w:r w:rsidRPr="00A02FB2">
              <w:rPr>
                <w:rFonts w:ascii="Aptos" w:eastAsia="Calibri" w:hAnsi="Aptos" w:cs="Calibri"/>
                <w:bCs/>
                <w:lang w:eastAsia="en-GB"/>
              </w:rPr>
              <w:t xml:space="preserve">(Standing Order 1.8.5) No discussion shall take place on any question put or comment made. </w:t>
            </w:r>
          </w:p>
          <w:p w14:paraId="037A72A1" w14:textId="04E3926D" w:rsidR="003D0236" w:rsidRPr="00A02FB2" w:rsidRDefault="003D0236" w:rsidP="003D0236">
            <w:pPr>
              <w:pStyle w:val="ListParagraph"/>
              <w:rPr>
                <w:rFonts w:ascii="Aptos" w:eastAsia="Calibri" w:hAnsi="Aptos" w:cs="Calibri"/>
                <w:bCs/>
                <w:color w:val="000000" w:themeColor="text1"/>
                <w:lang w:eastAsia="en-GB"/>
              </w:rPr>
            </w:pPr>
            <w:r w:rsidRPr="00A02FB2">
              <w:rPr>
                <w:rFonts w:ascii="Aptos" w:eastAsia="Calibri" w:hAnsi="Aptos" w:cs="Calibri"/>
                <w:bCs/>
                <w:color w:val="000000" w:themeColor="text1"/>
                <w:lang w:eastAsia="en-GB"/>
              </w:rPr>
              <w:t>(</w:t>
            </w:r>
            <w:proofErr w:type="spellStart"/>
            <w:r w:rsidRPr="00A02FB2">
              <w:rPr>
                <w:rFonts w:ascii="Aptos" w:eastAsia="Calibri" w:hAnsi="Aptos" w:cs="Calibri"/>
                <w:bCs/>
                <w:color w:val="000000" w:themeColor="text1"/>
                <w:lang w:eastAsia="en-GB"/>
              </w:rPr>
              <w:t>i</w:t>
            </w:r>
            <w:proofErr w:type="spellEnd"/>
            <w:r w:rsidRPr="00A02FB2">
              <w:rPr>
                <w:rFonts w:ascii="Aptos" w:eastAsia="Calibri" w:hAnsi="Aptos" w:cs="Calibri"/>
                <w:bCs/>
                <w:color w:val="000000" w:themeColor="text1"/>
                <w:lang w:eastAsia="en-GB"/>
              </w:rPr>
              <w:t xml:space="preserve">) </w:t>
            </w:r>
            <w:r w:rsidR="00883A50" w:rsidRPr="00A02FB2">
              <w:rPr>
                <w:rFonts w:ascii="Aptos" w:eastAsia="Calibri" w:hAnsi="Aptos" w:cs="Calibri"/>
                <w:bCs/>
                <w:color w:val="000000" w:themeColor="text1"/>
                <w:lang w:eastAsia="en-GB"/>
              </w:rPr>
              <w:t>A resident asked when the b</w:t>
            </w:r>
            <w:r w:rsidRPr="00A02FB2">
              <w:rPr>
                <w:rFonts w:ascii="Aptos" w:eastAsia="Calibri" w:hAnsi="Aptos" w:cs="Calibri"/>
                <w:bCs/>
                <w:color w:val="000000" w:themeColor="text1"/>
                <w:lang w:eastAsia="en-GB"/>
              </w:rPr>
              <w:t xml:space="preserve">ench </w:t>
            </w:r>
            <w:r w:rsidR="00883A50" w:rsidRPr="00A02FB2">
              <w:rPr>
                <w:rFonts w:ascii="Aptos" w:eastAsia="Calibri" w:hAnsi="Aptos" w:cs="Calibri"/>
                <w:bCs/>
                <w:color w:val="000000" w:themeColor="text1"/>
                <w:lang w:eastAsia="en-GB"/>
              </w:rPr>
              <w:t xml:space="preserve">would be installed. As a volunteer, Cllr B Foster has already put in a receiving base and he will give up more of his time to instal it, time and weather permitting. </w:t>
            </w:r>
          </w:p>
          <w:p w14:paraId="0CF54F0D" w14:textId="1DB1CABE" w:rsidR="003D0236" w:rsidRPr="00A02FB2" w:rsidRDefault="003D0236" w:rsidP="003D0236">
            <w:pPr>
              <w:pStyle w:val="ListParagraph"/>
              <w:rPr>
                <w:rFonts w:ascii="Aptos" w:eastAsia="Calibri" w:hAnsi="Aptos" w:cs="Calibri"/>
                <w:bCs/>
                <w:color w:val="000000" w:themeColor="text1"/>
                <w:lang w:eastAsia="en-GB"/>
              </w:rPr>
            </w:pPr>
            <w:r w:rsidRPr="00A02FB2">
              <w:rPr>
                <w:rFonts w:ascii="Aptos" w:eastAsia="Calibri" w:hAnsi="Aptos" w:cs="Calibri"/>
                <w:bCs/>
                <w:color w:val="000000" w:themeColor="text1"/>
                <w:lang w:eastAsia="en-GB"/>
              </w:rPr>
              <w:t xml:space="preserve">(ii) </w:t>
            </w:r>
            <w:r w:rsidR="00883A50" w:rsidRPr="00A02FB2">
              <w:rPr>
                <w:rFonts w:ascii="Aptos" w:eastAsia="Calibri" w:hAnsi="Aptos" w:cs="Calibri"/>
                <w:bCs/>
                <w:color w:val="000000" w:themeColor="text1"/>
                <w:lang w:eastAsia="en-GB"/>
              </w:rPr>
              <w:t>Lords Walk f</w:t>
            </w:r>
            <w:r w:rsidRPr="00A02FB2">
              <w:rPr>
                <w:rFonts w:ascii="Aptos" w:eastAsia="Calibri" w:hAnsi="Aptos" w:cs="Calibri"/>
                <w:bCs/>
                <w:color w:val="000000" w:themeColor="text1"/>
                <w:lang w:eastAsia="en-GB"/>
              </w:rPr>
              <w:t>ront gardens</w:t>
            </w:r>
            <w:r w:rsidR="00B31301" w:rsidRPr="00A02FB2">
              <w:rPr>
                <w:rFonts w:ascii="Aptos" w:eastAsia="Calibri" w:hAnsi="Aptos" w:cs="Calibri"/>
                <w:bCs/>
                <w:color w:val="000000" w:themeColor="text1"/>
                <w:lang w:eastAsia="en-GB"/>
              </w:rPr>
              <w:t xml:space="preserve">: </w:t>
            </w:r>
            <w:r w:rsidRPr="00A02FB2">
              <w:rPr>
                <w:rFonts w:ascii="Aptos" w:eastAsia="Calibri" w:hAnsi="Aptos" w:cs="Calibri"/>
                <w:bCs/>
                <w:color w:val="000000" w:themeColor="text1"/>
                <w:lang w:eastAsia="en-GB"/>
              </w:rPr>
              <w:t xml:space="preserve">some are not well looked after, shabby, </w:t>
            </w:r>
            <w:r w:rsidR="00883A50" w:rsidRPr="00A02FB2">
              <w:rPr>
                <w:rFonts w:ascii="Aptos" w:eastAsia="Calibri" w:hAnsi="Aptos" w:cs="Calibri"/>
                <w:bCs/>
                <w:color w:val="000000" w:themeColor="text1"/>
                <w:lang w:eastAsia="en-GB"/>
              </w:rPr>
              <w:t xml:space="preserve">the resident told the meeting that there used to be a best kept garden </w:t>
            </w:r>
            <w:r w:rsidRPr="00A02FB2">
              <w:rPr>
                <w:rFonts w:ascii="Aptos" w:eastAsia="Calibri" w:hAnsi="Aptos" w:cs="Calibri"/>
                <w:bCs/>
                <w:color w:val="000000" w:themeColor="text1"/>
                <w:lang w:eastAsia="en-GB"/>
              </w:rPr>
              <w:t>competition</w:t>
            </w:r>
            <w:r w:rsidR="00883A50" w:rsidRPr="00A02FB2">
              <w:rPr>
                <w:rFonts w:ascii="Aptos" w:eastAsia="Calibri" w:hAnsi="Aptos" w:cs="Calibri"/>
                <w:bCs/>
                <w:color w:val="000000" w:themeColor="text1"/>
                <w:lang w:eastAsia="en-GB"/>
              </w:rPr>
              <w:t>.</w:t>
            </w:r>
            <w:r w:rsidRPr="00A02FB2">
              <w:rPr>
                <w:rFonts w:ascii="Aptos" w:eastAsia="Calibri" w:hAnsi="Aptos" w:cs="Calibri"/>
                <w:bCs/>
                <w:color w:val="000000" w:themeColor="text1"/>
                <w:lang w:eastAsia="en-GB"/>
              </w:rPr>
              <w:t xml:space="preserve"> </w:t>
            </w:r>
          </w:p>
          <w:p w14:paraId="4AB7702E" w14:textId="343183AB" w:rsidR="003D0236" w:rsidRPr="00A02FB2" w:rsidRDefault="003D0236" w:rsidP="00C538CF">
            <w:pPr>
              <w:pStyle w:val="ListParagraph"/>
              <w:rPr>
                <w:rFonts w:ascii="Aptos" w:eastAsia="Calibri" w:hAnsi="Aptos" w:cs="Calibri"/>
                <w:bCs/>
                <w:color w:val="000000" w:themeColor="text1"/>
                <w:lang w:eastAsia="en-GB"/>
              </w:rPr>
            </w:pPr>
            <w:r w:rsidRPr="00A02FB2">
              <w:rPr>
                <w:rFonts w:ascii="Aptos" w:eastAsia="Calibri" w:hAnsi="Aptos" w:cs="Calibri"/>
                <w:bCs/>
                <w:color w:val="000000" w:themeColor="text1"/>
                <w:lang w:eastAsia="en-GB"/>
              </w:rPr>
              <w:t>(iii) Fly tipping</w:t>
            </w:r>
            <w:r w:rsidR="00883A50" w:rsidRPr="00A02FB2">
              <w:rPr>
                <w:rFonts w:ascii="Aptos" w:eastAsia="Calibri" w:hAnsi="Aptos" w:cs="Calibri"/>
                <w:bCs/>
                <w:color w:val="000000" w:themeColor="text1"/>
                <w:lang w:eastAsia="en-GB"/>
              </w:rPr>
              <w:t xml:space="preserve"> is increasing particularly in the alleyways, it </w:t>
            </w:r>
            <w:r w:rsidRPr="00A02FB2">
              <w:rPr>
                <w:rFonts w:ascii="Aptos" w:eastAsia="Calibri" w:hAnsi="Aptos" w:cs="Calibri"/>
                <w:bCs/>
                <w:color w:val="000000" w:themeColor="text1"/>
                <w:lang w:eastAsia="en-GB"/>
              </w:rPr>
              <w:t>seems to coincide when three years are up</w:t>
            </w:r>
            <w:r w:rsidR="00883A50" w:rsidRPr="00A02FB2">
              <w:rPr>
                <w:rFonts w:ascii="Aptos" w:eastAsia="Calibri" w:hAnsi="Aptos" w:cs="Calibri"/>
                <w:bCs/>
                <w:color w:val="000000" w:themeColor="text1"/>
                <w:lang w:eastAsia="en-GB"/>
              </w:rPr>
              <w:t xml:space="preserve"> and people are moving out</w:t>
            </w:r>
            <w:r w:rsidRPr="00A02FB2">
              <w:rPr>
                <w:rFonts w:ascii="Aptos" w:eastAsia="Calibri" w:hAnsi="Aptos" w:cs="Calibri"/>
                <w:bCs/>
                <w:color w:val="000000" w:themeColor="text1"/>
                <w:lang w:eastAsia="en-GB"/>
              </w:rPr>
              <w:t xml:space="preserve">? </w:t>
            </w:r>
            <w:r w:rsidR="00883A50" w:rsidRPr="00A02FB2">
              <w:rPr>
                <w:rFonts w:ascii="Aptos" w:eastAsia="Calibri" w:hAnsi="Aptos" w:cs="Calibri"/>
                <w:bCs/>
                <w:color w:val="000000" w:themeColor="text1"/>
                <w:lang w:eastAsia="en-GB"/>
              </w:rPr>
              <w:t>A f</w:t>
            </w:r>
            <w:r w:rsidRPr="00A02FB2">
              <w:rPr>
                <w:rFonts w:ascii="Aptos" w:eastAsia="Calibri" w:hAnsi="Aptos" w:cs="Calibri"/>
                <w:bCs/>
                <w:color w:val="000000" w:themeColor="text1"/>
                <w:lang w:eastAsia="en-GB"/>
              </w:rPr>
              <w:t xml:space="preserve">riend </w:t>
            </w:r>
            <w:r w:rsidR="00883A50" w:rsidRPr="00A02FB2">
              <w:rPr>
                <w:rFonts w:ascii="Aptos" w:eastAsia="Calibri" w:hAnsi="Aptos" w:cs="Calibri"/>
                <w:bCs/>
                <w:color w:val="000000" w:themeColor="text1"/>
                <w:lang w:eastAsia="en-GB"/>
              </w:rPr>
              <w:t xml:space="preserve">of the resident would be </w:t>
            </w:r>
            <w:r w:rsidRPr="00A02FB2">
              <w:rPr>
                <w:rFonts w:ascii="Aptos" w:eastAsia="Calibri" w:hAnsi="Aptos" w:cs="Calibri"/>
                <w:bCs/>
                <w:color w:val="000000" w:themeColor="text1"/>
                <w:lang w:eastAsia="en-GB"/>
              </w:rPr>
              <w:t>happy to</w:t>
            </w:r>
            <w:r w:rsidR="00883A50" w:rsidRPr="00A02FB2">
              <w:rPr>
                <w:rFonts w:ascii="Aptos" w:eastAsia="Calibri" w:hAnsi="Aptos" w:cs="Calibri"/>
                <w:bCs/>
                <w:color w:val="000000" w:themeColor="text1"/>
                <w:lang w:eastAsia="en-GB"/>
              </w:rPr>
              <w:t xml:space="preserve"> take to the dump; she has a large vehicle. </w:t>
            </w:r>
            <w:r w:rsidRPr="00A02FB2">
              <w:rPr>
                <w:rFonts w:ascii="Aptos" w:eastAsia="Calibri" w:hAnsi="Aptos" w:cs="Calibri"/>
                <w:bCs/>
                <w:color w:val="000000" w:themeColor="text1"/>
                <w:lang w:eastAsia="en-GB"/>
              </w:rPr>
              <w:t xml:space="preserve"> </w:t>
            </w:r>
            <w:r w:rsidR="00C538CF" w:rsidRPr="00A02FB2">
              <w:rPr>
                <w:rFonts w:ascii="Aptos" w:eastAsia="Calibri" w:hAnsi="Aptos" w:cs="Calibri"/>
                <w:bCs/>
                <w:color w:val="000000" w:themeColor="text1"/>
                <w:lang w:eastAsia="en-GB"/>
              </w:rPr>
              <w:t>There is a specific fly tipping report page on the West Suffolk website. If you do report, please let the clerk have the reference number.</w:t>
            </w:r>
          </w:p>
          <w:p w14:paraId="72464F7A" w14:textId="716F6ADC" w:rsidR="001E3E23" w:rsidRPr="00A02FB2" w:rsidRDefault="003D0236" w:rsidP="00C538CF">
            <w:pPr>
              <w:pStyle w:val="ListParagraph"/>
              <w:rPr>
                <w:rFonts w:ascii="Aptos" w:eastAsia="Calibri" w:hAnsi="Aptos" w:cs="Calibri"/>
                <w:bCs/>
                <w:color w:val="EE0000"/>
                <w:lang w:eastAsia="en-GB"/>
              </w:rPr>
            </w:pPr>
            <w:r w:rsidRPr="00A02FB2">
              <w:rPr>
                <w:rFonts w:ascii="Aptos" w:eastAsia="Calibri" w:hAnsi="Aptos" w:cs="Calibri"/>
                <w:bCs/>
                <w:color w:val="000000" w:themeColor="text1"/>
                <w:lang w:eastAsia="en-GB"/>
              </w:rPr>
              <w:t>(i</w:t>
            </w:r>
            <w:r w:rsidR="0070588F" w:rsidRPr="00A02FB2">
              <w:rPr>
                <w:rFonts w:ascii="Aptos" w:eastAsia="Calibri" w:hAnsi="Aptos" w:cs="Calibri"/>
                <w:bCs/>
                <w:color w:val="000000" w:themeColor="text1"/>
                <w:lang w:eastAsia="en-GB"/>
              </w:rPr>
              <w:t>v</w:t>
            </w:r>
            <w:r w:rsidRPr="00A02FB2">
              <w:rPr>
                <w:rFonts w:ascii="Aptos" w:eastAsia="Calibri" w:hAnsi="Aptos" w:cs="Calibri"/>
                <w:bCs/>
                <w:color w:val="000000" w:themeColor="text1"/>
                <w:lang w:eastAsia="en-GB"/>
              </w:rPr>
              <w:t>) Bins</w:t>
            </w:r>
            <w:r w:rsidR="00883A50" w:rsidRPr="00A02FB2">
              <w:rPr>
                <w:rFonts w:ascii="Aptos" w:eastAsia="Calibri" w:hAnsi="Aptos" w:cs="Calibri"/>
                <w:bCs/>
                <w:color w:val="000000" w:themeColor="text1"/>
                <w:lang w:eastAsia="en-GB"/>
              </w:rPr>
              <w:t xml:space="preserve"> are being</w:t>
            </w:r>
            <w:r w:rsidRPr="00A02FB2">
              <w:rPr>
                <w:rFonts w:ascii="Aptos" w:eastAsia="Calibri" w:hAnsi="Aptos" w:cs="Calibri"/>
                <w:bCs/>
                <w:color w:val="000000" w:themeColor="text1"/>
                <w:lang w:eastAsia="en-GB"/>
              </w:rPr>
              <w:t xml:space="preserve"> left out, people have to go into the road</w:t>
            </w:r>
            <w:r w:rsidR="00883A50" w:rsidRPr="00A02FB2">
              <w:rPr>
                <w:rFonts w:ascii="Aptos" w:eastAsia="Calibri" w:hAnsi="Aptos" w:cs="Calibri"/>
                <w:bCs/>
                <w:color w:val="000000" w:themeColor="text1"/>
                <w:lang w:eastAsia="en-GB"/>
              </w:rPr>
              <w:t xml:space="preserve"> to get around them.</w:t>
            </w:r>
            <w:r w:rsidRPr="00A02FB2">
              <w:rPr>
                <w:rFonts w:ascii="Aptos" w:eastAsia="Calibri" w:hAnsi="Aptos" w:cs="Calibri"/>
                <w:bCs/>
                <w:color w:val="EE0000"/>
                <w:lang w:eastAsia="en-GB"/>
              </w:rPr>
              <w:t xml:space="preserve"> </w:t>
            </w:r>
            <w:r w:rsidR="001E3E23" w:rsidRPr="00A02FB2">
              <w:rPr>
                <w:rFonts w:ascii="Aptos" w:eastAsia="Calibri" w:hAnsi="Aptos" w:cs="Calibri"/>
                <w:bCs/>
                <w:color w:val="000000" w:themeColor="text1"/>
                <w:lang w:eastAsia="en-GB"/>
              </w:rPr>
              <w:t xml:space="preserve">It is not necessarily US </w:t>
            </w:r>
            <w:r w:rsidR="00C538CF" w:rsidRPr="00A02FB2">
              <w:rPr>
                <w:rFonts w:ascii="Aptos" w:eastAsia="Calibri" w:hAnsi="Aptos" w:cs="Calibri"/>
                <w:bCs/>
                <w:color w:val="000000" w:themeColor="text1"/>
                <w:lang w:eastAsia="en-GB"/>
              </w:rPr>
              <w:t>visitors. L</w:t>
            </w:r>
            <w:r w:rsidR="001E3E23" w:rsidRPr="00A02FB2">
              <w:rPr>
                <w:rFonts w:ascii="Aptos" w:eastAsia="Calibri" w:hAnsi="Aptos" w:cs="Calibri"/>
                <w:bCs/>
                <w:color w:val="000000" w:themeColor="text1"/>
                <w:lang w:eastAsia="en-GB"/>
              </w:rPr>
              <w:t>andlord</w:t>
            </w:r>
            <w:r w:rsidR="00C538CF" w:rsidRPr="00A02FB2">
              <w:rPr>
                <w:rFonts w:ascii="Aptos" w:eastAsia="Calibri" w:hAnsi="Aptos" w:cs="Calibri"/>
                <w:bCs/>
                <w:color w:val="000000" w:themeColor="text1"/>
                <w:lang w:eastAsia="en-GB"/>
              </w:rPr>
              <w:t xml:space="preserve">s/ Agents </w:t>
            </w:r>
            <w:r w:rsidR="001E3E23" w:rsidRPr="00A02FB2">
              <w:rPr>
                <w:rFonts w:ascii="Aptos" w:eastAsia="Calibri" w:hAnsi="Aptos" w:cs="Calibri"/>
                <w:bCs/>
                <w:color w:val="000000" w:themeColor="text1"/>
                <w:lang w:eastAsia="en-GB"/>
              </w:rPr>
              <w:t>should be explaining</w:t>
            </w:r>
            <w:r w:rsidR="00C538CF" w:rsidRPr="00A02FB2">
              <w:rPr>
                <w:rFonts w:ascii="Aptos" w:eastAsia="Calibri" w:hAnsi="Aptos" w:cs="Calibri"/>
                <w:bCs/>
                <w:color w:val="000000" w:themeColor="text1"/>
                <w:lang w:eastAsia="en-GB"/>
              </w:rPr>
              <w:t xml:space="preserve"> expectations to tenants.</w:t>
            </w:r>
            <w:r w:rsidR="001E3E23" w:rsidRPr="00A02FB2">
              <w:rPr>
                <w:rFonts w:ascii="Aptos" w:eastAsia="Calibri" w:hAnsi="Aptos" w:cs="Calibri"/>
                <w:bCs/>
                <w:color w:val="EE0000"/>
                <w:lang w:eastAsia="en-GB"/>
              </w:rPr>
              <w:t xml:space="preserve"> </w:t>
            </w:r>
          </w:p>
          <w:p w14:paraId="36A9CBE8" w14:textId="607AA46C" w:rsidR="001E3E23" w:rsidRPr="00A02FB2" w:rsidRDefault="001E3E23" w:rsidP="003D0236">
            <w:pPr>
              <w:pStyle w:val="ListParagraph"/>
              <w:rPr>
                <w:rFonts w:ascii="Aptos" w:eastAsia="Calibri" w:hAnsi="Aptos" w:cs="Calibri"/>
                <w:bCs/>
                <w:color w:val="000000" w:themeColor="text1"/>
                <w:lang w:eastAsia="en-GB"/>
              </w:rPr>
            </w:pPr>
            <w:r w:rsidRPr="00A02FB2">
              <w:rPr>
                <w:rFonts w:ascii="Aptos" w:eastAsia="Calibri" w:hAnsi="Aptos" w:cs="Calibri"/>
                <w:bCs/>
                <w:color w:val="000000" w:themeColor="text1"/>
                <w:lang w:eastAsia="en-GB"/>
              </w:rPr>
              <w:t>John Tillotson will speak about the issue at his information session.</w:t>
            </w:r>
          </w:p>
          <w:p w14:paraId="6BA12FF3" w14:textId="1BC94708" w:rsidR="001E3E23" w:rsidRPr="00A02FB2" w:rsidRDefault="001E3E23" w:rsidP="003D0236">
            <w:pPr>
              <w:pStyle w:val="ListParagraph"/>
              <w:rPr>
                <w:rFonts w:ascii="Aptos" w:eastAsia="Calibri" w:hAnsi="Aptos" w:cs="Calibri"/>
                <w:bCs/>
                <w:color w:val="000000" w:themeColor="text1"/>
                <w:lang w:eastAsia="en-GB"/>
              </w:rPr>
            </w:pPr>
            <w:r w:rsidRPr="00A02FB2">
              <w:rPr>
                <w:rFonts w:ascii="Aptos" w:eastAsia="Calibri" w:hAnsi="Aptos" w:cs="Calibri"/>
                <w:bCs/>
                <w:color w:val="000000" w:themeColor="text1"/>
                <w:lang w:eastAsia="en-GB"/>
              </w:rPr>
              <w:t>Chairman</w:t>
            </w:r>
            <w:r w:rsidR="00C538CF" w:rsidRPr="00A02FB2">
              <w:rPr>
                <w:rFonts w:ascii="Aptos" w:eastAsia="Calibri" w:hAnsi="Aptos" w:cs="Calibri"/>
                <w:bCs/>
                <w:color w:val="000000" w:themeColor="text1"/>
                <w:lang w:eastAsia="en-GB"/>
              </w:rPr>
              <w:t xml:space="preserve"> and clerk </w:t>
            </w:r>
            <w:r w:rsidRPr="00A02FB2">
              <w:rPr>
                <w:rFonts w:ascii="Aptos" w:eastAsia="Calibri" w:hAnsi="Aptos" w:cs="Calibri"/>
                <w:bCs/>
                <w:color w:val="000000" w:themeColor="text1"/>
                <w:lang w:eastAsia="en-GB"/>
              </w:rPr>
              <w:t xml:space="preserve">will post an article on social media, asking residents </w:t>
            </w:r>
          </w:p>
          <w:p w14:paraId="5F4F42B9" w14:textId="19BFAFAA" w:rsidR="001E3E23" w:rsidRPr="00A02FB2" w:rsidRDefault="0070588F" w:rsidP="001E3E23">
            <w:pPr>
              <w:pStyle w:val="ListParagraph"/>
              <w:numPr>
                <w:ilvl w:val="0"/>
                <w:numId w:val="33"/>
              </w:numPr>
              <w:rPr>
                <w:rFonts w:ascii="Aptos" w:eastAsia="Calibri" w:hAnsi="Aptos" w:cs="Calibri"/>
                <w:bCs/>
                <w:color w:val="000000" w:themeColor="text1"/>
                <w:lang w:eastAsia="en-GB"/>
              </w:rPr>
            </w:pPr>
            <w:r w:rsidRPr="00A02FB2">
              <w:rPr>
                <w:rFonts w:ascii="Aptos" w:eastAsia="Calibri" w:hAnsi="Aptos" w:cs="Calibri"/>
                <w:bCs/>
                <w:color w:val="000000" w:themeColor="text1"/>
                <w:lang w:eastAsia="en-GB"/>
              </w:rPr>
              <w:t>N</w:t>
            </w:r>
            <w:r w:rsidR="001E3E23" w:rsidRPr="00A02FB2">
              <w:rPr>
                <w:rFonts w:ascii="Aptos" w:eastAsia="Calibri" w:hAnsi="Aptos" w:cs="Calibri"/>
                <w:bCs/>
                <w:color w:val="000000" w:themeColor="text1"/>
                <w:lang w:eastAsia="en-GB"/>
              </w:rPr>
              <w:t xml:space="preserve">ot to leave bins out </w:t>
            </w:r>
          </w:p>
          <w:p w14:paraId="18C9872F" w14:textId="61704A1F" w:rsidR="001E3E23" w:rsidRPr="00A02FB2" w:rsidRDefault="001E3E23" w:rsidP="001E3E23">
            <w:pPr>
              <w:pStyle w:val="ListParagraph"/>
              <w:numPr>
                <w:ilvl w:val="0"/>
                <w:numId w:val="33"/>
              </w:numPr>
              <w:rPr>
                <w:rFonts w:ascii="Aptos" w:eastAsia="Calibri" w:hAnsi="Aptos" w:cs="Calibri"/>
                <w:bCs/>
                <w:color w:val="000000" w:themeColor="text1"/>
                <w:lang w:eastAsia="en-GB"/>
              </w:rPr>
            </w:pPr>
            <w:r w:rsidRPr="00A02FB2">
              <w:rPr>
                <w:rFonts w:ascii="Aptos" w:eastAsia="Calibri" w:hAnsi="Aptos" w:cs="Calibri"/>
                <w:bCs/>
                <w:color w:val="000000" w:themeColor="text1"/>
                <w:lang w:eastAsia="en-GB"/>
              </w:rPr>
              <w:t>To maintain gardens</w:t>
            </w:r>
          </w:p>
          <w:p w14:paraId="0F8E054F" w14:textId="2B625E63" w:rsidR="001E3E23" w:rsidRPr="00A02FB2" w:rsidRDefault="001E3E23" w:rsidP="001E3E23">
            <w:pPr>
              <w:pStyle w:val="ListParagraph"/>
              <w:numPr>
                <w:ilvl w:val="0"/>
                <w:numId w:val="33"/>
              </w:numPr>
              <w:rPr>
                <w:rFonts w:ascii="Aptos" w:eastAsia="Calibri" w:hAnsi="Aptos" w:cs="Calibri"/>
                <w:bCs/>
                <w:color w:val="000000" w:themeColor="text1"/>
                <w:lang w:eastAsia="en-GB"/>
              </w:rPr>
            </w:pPr>
            <w:r w:rsidRPr="00A02FB2">
              <w:rPr>
                <w:rFonts w:ascii="Aptos" w:eastAsia="Calibri" w:hAnsi="Aptos" w:cs="Calibri"/>
                <w:bCs/>
                <w:color w:val="000000" w:themeColor="text1"/>
                <w:lang w:eastAsia="en-GB"/>
              </w:rPr>
              <w:t>Not to fly tip unwanted articles, either take to the wast</w:t>
            </w:r>
            <w:r w:rsidR="00C538CF" w:rsidRPr="00A02FB2">
              <w:rPr>
                <w:rFonts w:ascii="Aptos" w:eastAsia="Calibri" w:hAnsi="Aptos" w:cs="Calibri"/>
                <w:bCs/>
                <w:color w:val="000000" w:themeColor="text1"/>
                <w:lang w:eastAsia="en-GB"/>
              </w:rPr>
              <w:t>e</w:t>
            </w:r>
            <w:r w:rsidRPr="00A02FB2">
              <w:rPr>
                <w:rFonts w:ascii="Aptos" w:eastAsia="Calibri" w:hAnsi="Aptos" w:cs="Calibri"/>
                <w:bCs/>
                <w:color w:val="000000" w:themeColor="text1"/>
                <w:lang w:eastAsia="en-GB"/>
              </w:rPr>
              <w:t xml:space="preserve"> recycling area at Mildenhall or arrange for it to be collected.</w:t>
            </w:r>
          </w:p>
          <w:p w14:paraId="63F2EAB9" w14:textId="5E258526" w:rsidR="001E3E23" w:rsidRPr="00A02FB2" w:rsidRDefault="0070588F" w:rsidP="003D0236">
            <w:pPr>
              <w:pStyle w:val="ListParagraph"/>
              <w:rPr>
                <w:rFonts w:ascii="Aptos" w:eastAsia="Calibri" w:hAnsi="Aptos" w:cs="Calibri"/>
                <w:bCs/>
                <w:color w:val="000000" w:themeColor="text1"/>
                <w:lang w:eastAsia="en-GB"/>
              </w:rPr>
            </w:pPr>
            <w:r w:rsidRPr="00A02FB2">
              <w:rPr>
                <w:rFonts w:ascii="Aptos" w:eastAsia="Calibri" w:hAnsi="Aptos" w:cs="Calibri"/>
                <w:bCs/>
                <w:color w:val="000000" w:themeColor="text1"/>
                <w:lang w:eastAsia="en-GB"/>
              </w:rPr>
              <w:t xml:space="preserve">It was noted that USAF personnel had been most helpful and industrious volunteers. </w:t>
            </w:r>
          </w:p>
          <w:p w14:paraId="3EDDED53" w14:textId="69B3C166" w:rsidR="00B31301" w:rsidRPr="00A02FB2" w:rsidRDefault="00DD4498" w:rsidP="003D0236">
            <w:pPr>
              <w:pStyle w:val="ListParagraph"/>
              <w:rPr>
                <w:rFonts w:ascii="Aptos" w:eastAsia="Calibri" w:hAnsi="Aptos" w:cs="Calibri"/>
                <w:bCs/>
                <w:lang w:eastAsia="en-GB"/>
              </w:rPr>
            </w:pPr>
            <w:r w:rsidRPr="00A02FB2">
              <w:rPr>
                <w:rFonts w:ascii="Aptos" w:eastAsia="Calibri" w:hAnsi="Aptos" w:cs="Calibri"/>
                <w:bCs/>
                <w:lang w:eastAsia="en-GB"/>
              </w:rPr>
              <w:t>Chairman and c</w:t>
            </w:r>
            <w:r w:rsidR="0070588F" w:rsidRPr="00A02FB2">
              <w:rPr>
                <w:rFonts w:ascii="Aptos" w:eastAsia="Calibri" w:hAnsi="Aptos" w:cs="Calibri"/>
                <w:bCs/>
                <w:lang w:eastAsia="en-GB"/>
              </w:rPr>
              <w:t xml:space="preserve">lerk to </w:t>
            </w:r>
            <w:r w:rsidRPr="00A02FB2">
              <w:rPr>
                <w:rFonts w:ascii="Aptos" w:eastAsia="Calibri" w:hAnsi="Aptos" w:cs="Calibri"/>
                <w:bCs/>
                <w:lang w:eastAsia="en-GB"/>
              </w:rPr>
              <w:t>write and ask</w:t>
            </w:r>
            <w:r w:rsidR="0070588F" w:rsidRPr="00A02FB2">
              <w:rPr>
                <w:rFonts w:ascii="Aptos" w:eastAsia="Calibri" w:hAnsi="Aptos" w:cs="Calibri"/>
                <w:bCs/>
                <w:lang w:eastAsia="en-GB"/>
              </w:rPr>
              <w:t xml:space="preserve"> for assistance from the common</w:t>
            </w:r>
            <w:r w:rsidRPr="00A02FB2">
              <w:rPr>
                <w:rFonts w:ascii="Aptos" w:eastAsia="Calibri" w:hAnsi="Aptos" w:cs="Calibri"/>
                <w:bCs/>
                <w:lang w:eastAsia="en-GB"/>
              </w:rPr>
              <w:t>ly</w:t>
            </w:r>
            <w:r w:rsidR="0070588F" w:rsidRPr="00A02FB2">
              <w:rPr>
                <w:rFonts w:ascii="Aptos" w:eastAsia="Calibri" w:hAnsi="Aptos" w:cs="Calibri"/>
                <w:bCs/>
                <w:lang w:eastAsia="en-GB"/>
              </w:rPr>
              <w:t xml:space="preserve"> used local estate agents i.e. Balmforth, WH Brown and Chilterns. </w:t>
            </w:r>
          </w:p>
          <w:p w14:paraId="382DC119" w14:textId="65555D32" w:rsidR="0070588F" w:rsidRPr="00A02FB2" w:rsidRDefault="00DD4498" w:rsidP="003D0236">
            <w:pPr>
              <w:pStyle w:val="ListParagraph"/>
              <w:rPr>
                <w:rFonts w:ascii="Aptos" w:eastAsia="Calibri" w:hAnsi="Aptos" w:cs="Calibri"/>
                <w:bCs/>
                <w:lang w:eastAsia="en-GB"/>
              </w:rPr>
            </w:pPr>
            <w:r w:rsidRPr="00A02FB2">
              <w:rPr>
                <w:rFonts w:ascii="Aptos" w:eastAsia="Calibri" w:hAnsi="Aptos" w:cs="Calibri"/>
                <w:bCs/>
                <w:lang w:eastAsia="en-GB"/>
              </w:rPr>
              <w:t>(v) Speeding through the village: concerns about this to be looked at later in the agenda.</w:t>
            </w:r>
          </w:p>
          <w:p w14:paraId="4A562337" w14:textId="77777777" w:rsidR="00DD4498" w:rsidRPr="00A02FB2" w:rsidRDefault="00DD4498" w:rsidP="003D0236">
            <w:pPr>
              <w:pStyle w:val="ListParagraph"/>
              <w:rPr>
                <w:rFonts w:ascii="Aptos" w:eastAsia="Calibri" w:hAnsi="Aptos" w:cs="Calibri"/>
                <w:bCs/>
                <w:lang w:eastAsia="en-GB"/>
              </w:rPr>
            </w:pPr>
          </w:p>
          <w:p w14:paraId="2F435566" w14:textId="77777777" w:rsidR="00DD4498" w:rsidRPr="00A02FB2" w:rsidRDefault="00DD4498" w:rsidP="003D0236">
            <w:pPr>
              <w:pStyle w:val="ListParagraph"/>
              <w:rPr>
                <w:rFonts w:ascii="Aptos" w:eastAsia="Calibri" w:hAnsi="Aptos" w:cs="Calibri"/>
                <w:b/>
                <w:bCs/>
                <w:i/>
                <w:iCs/>
                <w:color w:val="000000" w:themeColor="text1"/>
                <w:lang w:eastAsia="en-GB"/>
              </w:rPr>
            </w:pPr>
            <w:r w:rsidRPr="00A02FB2">
              <w:rPr>
                <w:rFonts w:ascii="Aptos" w:eastAsia="Calibri" w:hAnsi="Aptos" w:cs="Calibri"/>
                <w:b/>
                <w:bCs/>
                <w:i/>
                <w:iCs/>
                <w:color w:val="000000" w:themeColor="text1"/>
                <w:lang w:eastAsia="en-GB"/>
              </w:rPr>
              <w:t>Duration 4.00 to 20.25</w:t>
            </w:r>
          </w:p>
          <w:p w14:paraId="756528AD" w14:textId="3F7558F2" w:rsidR="001564B2" w:rsidRPr="00A02FB2" w:rsidRDefault="001564B2" w:rsidP="003D0236">
            <w:pPr>
              <w:pStyle w:val="ListParagraph"/>
              <w:rPr>
                <w:rFonts w:ascii="Aptos" w:eastAsia="Calibri" w:hAnsi="Aptos" w:cs="Calibri"/>
                <w:bCs/>
                <w:i/>
                <w:iCs/>
                <w:lang w:eastAsia="en-GB"/>
              </w:rPr>
            </w:pPr>
          </w:p>
        </w:tc>
        <w:tc>
          <w:tcPr>
            <w:tcW w:w="1134" w:type="dxa"/>
            <w:tcBorders>
              <w:left w:val="single" w:sz="4" w:space="0" w:color="auto"/>
            </w:tcBorders>
          </w:tcPr>
          <w:p w14:paraId="44D65DD2" w14:textId="77777777" w:rsidR="0065386E" w:rsidRPr="0065386E" w:rsidRDefault="0065386E" w:rsidP="0065386E">
            <w:pPr>
              <w:rPr>
                <w:rFonts w:ascii="Aptos" w:eastAsia="Times New Roman" w:hAnsi="Aptos" w:cs="Calibri"/>
                <w:sz w:val="18"/>
                <w:szCs w:val="18"/>
                <w:lang w:eastAsia="en-GB"/>
              </w:rPr>
            </w:pPr>
          </w:p>
        </w:tc>
      </w:tr>
      <w:tr w:rsidR="0065386E" w:rsidRPr="0065386E" w14:paraId="4C7DB069" w14:textId="77777777" w:rsidTr="00C538CF">
        <w:tc>
          <w:tcPr>
            <w:tcW w:w="1423" w:type="dxa"/>
            <w:tcBorders>
              <w:top w:val="single" w:sz="4" w:space="0" w:color="auto"/>
              <w:left w:val="single" w:sz="4" w:space="0" w:color="auto"/>
              <w:bottom w:val="single" w:sz="4" w:space="0" w:color="auto"/>
              <w:right w:val="single" w:sz="4" w:space="0" w:color="auto"/>
            </w:tcBorders>
          </w:tcPr>
          <w:p w14:paraId="4312B2D9" w14:textId="46758CDF"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color w:val="000000"/>
                <w:sz w:val="24"/>
                <w:szCs w:val="24"/>
                <w:lang w:eastAsia="en-GB"/>
              </w:rPr>
              <w:t>106</w:t>
            </w:r>
          </w:p>
        </w:tc>
        <w:tc>
          <w:tcPr>
            <w:tcW w:w="7791" w:type="dxa"/>
            <w:tcBorders>
              <w:top w:val="single" w:sz="4" w:space="0" w:color="auto"/>
              <w:left w:val="single" w:sz="4" w:space="0" w:color="auto"/>
              <w:bottom w:val="single" w:sz="4" w:space="0" w:color="auto"/>
              <w:right w:val="single" w:sz="4" w:space="0" w:color="auto"/>
            </w:tcBorders>
          </w:tcPr>
          <w:p w14:paraId="3F63F7E3" w14:textId="77777777" w:rsidR="0065386E" w:rsidRPr="00A02FB2" w:rsidRDefault="0065386E" w:rsidP="0065386E">
            <w:pPr>
              <w:rPr>
                <w:rFonts w:ascii="Aptos" w:eastAsia="Times New Roman" w:hAnsi="Aptos" w:cs="Calibri"/>
                <w:bCs/>
                <w:lang w:eastAsia="en-GB"/>
              </w:rPr>
            </w:pPr>
            <w:r w:rsidRPr="00A02FB2">
              <w:rPr>
                <w:rFonts w:ascii="Aptos" w:eastAsia="Times New Roman" w:hAnsi="Aptos" w:cs="Calibri"/>
                <w:b/>
                <w:bCs/>
                <w:lang w:eastAsia="en-GB"/>
              </w:rPr>
              <w:t>UPDATES FROM COUNTY/DISTRICT COUNCILLORS</w:t>
            </w:r>
          </w:p>
        </w:tc>
        <w:tc>
          <w:tcPr>
            <w:tcW w:w="1134" w:type="dxa"/>
            <w:tcBorders>
              <w:left w:val="single" w:sz="4" w:space="0" w:color="auto"/>
            </w:tcBorders>
          </w:tcPr>
          <w:p w14:paraId="79299D1F" w14:textId="77777777" w:rsidR="0065386E" w:rsidRPr="0065386E" w:rsidRDefault="0065386E" w:rsidP="0065386E">
            <w:pPr>
              <w:rPr>
                <w:rFonts w:ascii="Aptos" w:eastAsia="Times New Roman" w:hAnsi="Aptos" w:cs="Calibri"/>
                <w:sz w:val="18"/>
                <w:szCs w:val="18"/>
                <w:lang w:eastAsia="en-GB"/>
              </w:rPr>
            </w:pPr>
          </w:p>
        </w:tc>
      </w:tr>
      <w:tr w:rsidR="0065386E" w:rsidRPr="0065386E" w14:paraId="022E88CB" w14:textId="77777777" w:rsidTr="00C538CF">
        <w:trPr>
          <w:trHeight w:val="363"/>
        </w:trPr>
        <w:tc>
          <w:tcPr>
            <w:tcW w:w="1423" w:type="dxa"/>
            <w:tcBorders>
              <w:top w:val="single" w:sz="4" w:space="0" w:color="auto"/>
              <w:left w:val="single" w:sz="4" w:space="0" w:color="auto"/>
              <w:bottom w:val="single" w:sz="4" w:space="0" w:color="auto"/>
              <w:right w:val="single" w:sz="4" w:space="0" w:color="auto"/>
            </w:tcBorders>
          </w:tcPr>
          <w:p w14:paraId="0CE5999E"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a.</w:t>
            </w:r>
          </w:p>
        </w:tc>
        <w:tc>
          <w:tcPr>
            <w:tcW w:w="7791" w:type="dxa"/>
            <w:tcBorders>
              <w:top w:val="single" w:sz="4" w:space="0" w:color="auto"/>
              <w:left w:val="single" w:sz="4" w:space="0" w:color="auto"/>
              <w:bottom w:val="single" w:sz="4" w:space="0" w:color="auto"/>
              <w:right w:val="single" w:sz="4" w:space="0" w:color="auto"/>
            </w:tcBorders>
          </w:tcPr>
          <w:p w14:paraId="1C144B39" w14:textId="5796532A" w:rsidR="00B31301" w:rsidRPr="00A02FB2" w:rsidRDefault="005B258E" w:rsidP="00730C96">
            <w:pPr>
              <w:jc w:val="both"/>
              <w:rPr>
                <w:rFonts w:ascii="Aptos" w:eastAsia="Times New Roman" w:hAnsi="Aptos" w:cs="Calibri"/>
                <w:lang w:eastAsia="en-GB"/>
              </w:rPr>
            </w:pPr>
            <w:r w:rsidRPr="00A02FB2">
              <w:rPr>
                <w:rFonts w:ascii="Aptos" w:eastAsia="Times New Roman" w:hAnsi="Aptos" w:cs="Calibri"/>
                <w:u w:val="single"/>
                <w:lang w:eastAsia="en-GB"/>
              </w:rPr>
              <w:t>U</w:t>
            </w:r>
            <w:r w:rsidR="0065386E" w:rsidRPr="00A02FB2">
              <w:rPr>
                <w:rFonts w:ascii="Aptos" w:eastAsia="Times New Roman" w:hAnsi="Aptos" w:cs="Calibri"/>
                <w:u w:val="single"/>
                <w:lang w:eastAsia="en-GB"/>
              </w:rPr>
              <w:t xml:space="preserve">pdate from </w:t>
            </w:r>
            <w:r w:rsidR="003A7C8E" w:rsidRPr="00A02FB2">
              <w:rPr>
                <w:rFonts w:ascii="Aptos" w:eastAsia="Times New Roman" w:hAnsi="Aptos" w:cs="Calibri"/>
                <w:u w:val="single"/>
                <w:lang w:eastAsia="en-GB"/>
              </w:rPr>
              <w:t>the RAF representative</w:t>
            </w:r>
            <w:r w:rsidR="00062503" w:rsidRPr="00A02FB2">
              <w:rPr>
                <w:rFonts w:ascii="Aptos" w:eastAsia="Times New Roman" w:hAnsi="Aptos" w:cs="Calibri"/>
                <w:lang w:eastAsia="en-GB"/>
              </w:rPr>
              <w:t>: Mr J Til</w:t>
            </w:r>
            <w:r w:rsidRPr="00A02FB2">
              <w:rPr>
                <w:rFonts w:ascii="Aptos" w:eastAsia="Times New Roman" w:hAnsi="Aptos" w:cs="Calibri"/>
                <w:lang w:eastAsia="en-GB"/>
              </w:rPr>
              <w:t>l</w:t>
            </w:r>
            <w:r w:rsidR="00062503" w:rsidRPr="00A02FB2">
              <w:rPr>
                <w:rFonts w:ascii="Aptos" w:eastAsia="Times New Roman" w:hAnsi="Aptos" w:cs="Calibri"/>
                <w:lang w:eastAsia="en-GB"/>
              </w:rPr>
              <w:t>otson</w:t>
            </w:r>
          </w:p>
          <w:p w14:paraId="4E17F910" w14:textId="6CF633E6" w:rsidR="001564B2" w:rsidRPr="00A02FB2" w:rsidRDefault="001564B2" w:rsidP="00730C96">
            <w:pPr>
              <w:jc w:val="both"/>
              <w:rPr>
                <w:rFonts w:ascii="Aptos" w:eastAsia="Times New Roman" w:hAnsi="Aptos" w:cs="Calibri"/>
                <w:lang w:eastAsia="en-GB"/>
              </w:rPr>
            </w:pPr>
            <w:r w:rsidRPr="00A02FB2">
              <w:rPr>
                <w:rFonts w:ascii="Aptos" w:eastAsia="Times New Roman" w:hAnsi="Aptos" w:cs="Calibri"/>
                <w:lang w:eastAsia="en-GB"/>
              </w:rPr>
              <w:t>Mr Tilotson will send his full report to the clerk as he had not brought it with him.</w:t>
            </w:r>
          </w:p>
          <w:p w14:paraId="73093055" w14:textId="77777777" w:rsidR="001564B2" w:rsidRPr="00A02FB2" w:rsidRDefault="001564B2" w:rsidP="00730C96">
            <w:pPr>
              <w:jc w:val="both"/>
              <w:rPr>
                <w:rFonts w:ascii="Aptos" w:eastAsia="Times New Roman" w:hAnsi="Aptos" w:cs="Calibri"/>
                <w:color w:val="000000" w:themeColor="text1"/>
                <w:lang w:eastAsia="en-GB"/>
              </w:rPr>
            </w:pPr>
            <w:r w:rsidRPr="00A02FB2">
              <w:rPr>
                <w:rFonts w:ascii="Aptos" w:eastAsia="Times New Roman" w:hAnsi="Aptos" w:cs="Calibri"/>
                <w:color w:val="000000" w:themeColor="text1"/>
                <w:lang w:eastAsia="en-GB"/>
              </w:rPr>
              <w:t>There is v</w:t>
            </w:r>
            <w:r w:rsidR="00B31301" w:rsidRPr="00A02FB2">
              <w:rPr>
                <w:rFonts w:ascii="Aptos" w:eastAsia="Times New Roman" w:hAnsi="Aptos" w:cs="Calibri"/>
                <w:color w:val="000000" w:themeColor="text1"/>
                <w:lang w:eastAsia="en-GB"/>
              </w:rPr>
              <w:t xml:space="preserve">olunteer group </w:t>
            </w:r>
            <w:r w:rsidRPr="00A02FB2">
              <w:rPr>
                <w:rFonts w:ascii="Aptos" w:eastAsia="Times New Roman" w:hAnsi="Aptos" w:cs="Calibri"/>
                <w:color w:val="000000" w:themeColor="text1"/>
                <w:lang w:eastAsia="en-GB"/>
              </w:rPr>
              <w:t>on Base, around seventeen people.</w:t>
            </w:r>
          </w:p>
          <w:p w14:paraId="607B8BEC" w14:textId="0C307017" w:rsidR="00B31301" w:rsidRPr="00A02FB2" w:rsidRDefault="00B31301" w:rsidP="00B31301">
            <w:pPr>
              <w:spacing w:line="256" w:lineRule="auto"/>
              <w:rPr>
                <w:rFonts w:ascii="Aptos" w:eastAsia="Calibri" w:hAnsi="Aptos" w:cs="Calibri"/>
                <w:color w:val="000000" w:themeColor="text1"/>
                <w:lang w:eastAsia="en-GB"/>
              </w:rPr>
            </w:pPr>
            <w:r w:rsidRPr="00A02FB2">
              <w:rPr>
                <w:rFonts w:ascii="Aptos" w:eastAsia="Times New Roman" w:hAnsi="Aptos" w:cs="Calibri"/>
                <w:color w:val="000000" w:themeColor="text1"/>
                <w:lang w:eastAsia="en-GB"/>
              </w:rPr>
              <w:t>Airme</w:t>
            </w:r>
            <w:r w:rsidRPr="00A02FB2">
              <w:rPr>
                <w:rFonts w:ascii="Aptos" w:eastAsia="Calibri" w:hAnsi="Aptos" w:cs="Calibri"/>
                <w:color w:val="000000" w:themeColor="text1"/>
                <w:lang w:eastAsia="en-GB"/>
              </w:rPr>
              <w:t xml:space="preserve">n </w:t>
            </w:r>
            <w:r w:rsidR="001564B2" w:rsidRPr="00A02FB2">
              <w:rPr>
                <w:rFonts w:ascii="Aptos" w:eastAsia="Calibri" w:hAnsi="Aptos" w:cs="Calibri"/>
                <w:color w:val="000000" w:themeColor="text1"/>
                <w:lang w:eastAsia="en-GB"/>
              </w:rPr>
              <w:t xml:space="preserve">recently </w:t>
            </w:r>
            <w:r w:rsidRPr="00A02FB2">
              <w:rPr>
                <w:rFonts w:ascii="Aptos" w:eastAsia="Calibri" w:hAnsi="Aptos" w:cs="Calibri"/>
                <w:color w:val="000000" w:themeColor="text1"/>
                <w:lang w:eastAsia="en-GB"/>
              </w:rPr>
              <w:t xml:space="preserve">attended </w:t>
            </w:r>
            <w:r w:rsidR="001564B2" w:rsidRPr="00A02FB2">
              <w:rPr>
                <w:rFonts w:ascii="Aptos" w:eastAsia="Calibri" w:hAnsi="Aptos" w:cs="Calibri"/>
                <w:color w:val="000000" w:themeColor="text1"/>
                <w:lang w:eastAsia="en-GB"/>
              </w:rPr>
              <w:t xml:space="preserve">a </w:t>
            </w:r>
            <w:r w:rsidRPr="00A02FB2">
              <w:rPr>
                <w:rFonts w:ascii="Aptos" w:eastAsia="Calibri" w:hAnsi="Aptos" w:cs="Calibri"/>
                <w:color w:val="000000" w:themeColor="text1"/>
                <w:lang w:eastAsia="en-GB"/>
              </w:rPr>
              <w:t>care home in Feltwell</w:t>
            </w:r>
            <w:r w:rsidR="006F7A0A" w:rsidRPr="00A02FB2">
              <w:rPr>
                <w:rFonts w:ascii="Aptos" w:eastAsia="Calibri" w:hAnsi="Aptos" w:cs="Calibri"/>
                <w:color w:val="000000" w:themeColor="text1"/>
                <w:lang w:eastAsia="en-GB"/>
              </w:rPr>
              <w:t xml:space="preserve">, engaging with the elderly people. </w:t>
            </w:r>
          </w:p>
          <w:p w14:paraId="5586BDEF" w14:textId="074B51EA" w:rsidR="0065386E" w:rsidRPr="00A02FB2" w:rsidRDefault="00F608DC" w:rsidP="00730C96">
            <w:pPr>
              <w:jc w:val="both"/>
              <w:rPr>
                <w:rFonts w:ascii="Aptos" w:eastAsia="Times New Roman" w:hAnsi="Aptos" w:cs="Calibri"/>
                <w:color w:val="000000" w:themeColor="text1"/>
                <w:lang w:eastAsia="en-GB"/>
              </w:rPr>
            </w:pPr>
            <w:r w:rsidRPr="00A02FB2">
              <w:rPr>
                <w:rFonts w:ascii="Aptos" w:eastAsia="Times New Roman" w:hAnsi="Aptos" w:cs="Calibri"/>
                <w:color w:val="000000" w:themeColor="text1"/>
                <w:lang w:eastAsia="en-GB"/>
              </w:rPr>
              <w:t>Three</w:t>
            </w:r>
            <w:r w:rsidR="006F7A0A" w:rsidRPr="00A02FB2">
              <w:rPr>
                <w:rFonts w:ascii="Aptos" w:eastAsia="Times New Roman" w:hAnsi="Aptos" w:cs="Calibri"/>
                <w:color w:val="000000" w:themeColor="text1"/>
                <w:lang w:eastAsia="en-GB"/>
              </w:rPr>
              <w:t xml:space="preserve"> USAF volunteers</w:t>
            </w:r>
            <w:r w:rsidRPr="00A02FB2">
              <w:rPr>
                <w:rFonts w:ascii="Aptos" w:eastAsia="Times New Roman" w:hAnsi="Aptos" w:cs="Calibri"/>
                <w:color w:val="000000" w:themeColor="text1"/>
                <w:lang w:eastAsia="en-GB"/>
              </w:rPr>
              <w:t xml:space="preserve"> attended </w:t>
            </w:r>
            <w:r w:rsidR="001564B2" w:rsidRPr="00A02FB2">
              <w:rPr>
                <w:rFonts w:ascii="Aptos" w:eastAsia="Times New Roman" w:hAnsi="Aptos" w:cs="Calibri"/>
                <w:color w:val="000000" w:themeColor="text1"/>
                <w:lang w:eastAsia="en-GB"/>
              </w:rPr>
              <w:t xml:space="preserve">the </w:t>
            </w:r>
            <w:r w:rsidRPr="00A02FB2">
              <w:rPr>
                <w:rFonts w:ascii="Aptos" w:eastAsia="Times New Roman" w:hAnsi="Aptos" w:cs="Calibri"/>
                <w:color w:val="000000" w:themeColor="text1"/>
                <w:lang w:eastAsia="en-GB"/>
              </w:rPr>
              <w:t>Eriswell litter pick</w:t>
            </w:r>
            <w:r w:rsidR="001564B2" w:rsidRPr="00A02FB2">
              <w:rPr>
                <w:rFonts w:ascii="Aptos" w:eastAsia="Times New Roman" w:hAnsi="Aptos" w:cs="Calibri"/>
                <w:color w:val="000000" w:themeColor="text1"/>
                <w:lang w:eastAsia="en-GB"/>
              </w:rPr>
              <w:t>.</w:t>
            </w:r>
          </w:p>
          <w:p w14:paraId="0623CEA7" w14:textId="19709A3A" w:rsidR="00F608DC" w:rsidRPr="00A02FB2" w:rsidRDefault="00F608DC" w:rsidP="00730C96">
            <w:pPr>
              <w:jc w:val="both"/>
              <w:rPr>
                <w:rFonts w:ascii="Aptos" w:eastAsia="Times New Roman" w:hAnsi="Aptos" w:cs="Calibri"/>
                <w:lang w:eastAsia="en-GB"/>
              </w:rPr>
            </w:pPr>
          </w:p>
        </w:tc>
        <w:tc>
          <w:tcPr>
            <w:tcW w:w="1134" w:type="dxa"/>
            <w:tcBorders>
              <w:left w:val="single" w:sz="4" w:space="0" w:color="auto"/>
            </w:tcBorders>
          </w:tcPr>
          <w:p w14:paraId="26BB801C" w14:textId="77777777" w:rsidR="0065386E" w:rsidRPr="0065386E" w:rsidRDefault="0065386E" w:rsidP="0065386E">
            <w:pPr>
              <w:rPr>
                <w:rFonts w:ascii="Aptos" w:eastAsia="Times New Roman" w:hAnsi="Aptos" w:cs="Calibri"/>
                <w:sz w:val="18"/>
                <w:szCs w:val="18"/>
                <w:lang w:eastAsia="en-GB"/>
              </w:rPr>
            </w:pPr>
          </w:p>
        </w:tc>
      </w:tr>
      <w:tr w:rsidR="0065386E" w:rsidRPr="0065386E" w14:paraId="52F81D94" w14:textId="77777777" w:rsidTr="00C538CF">
        <w:tc>
          <w:tcPr>
            <w:tcW w:w="1423" w:type="dxa"/>
            <w:tcBorders>
              <w:top w:val="single" w:sz="4" w:space="0" w:color="auto"/>
              <w:left w:val="single" w:sz="4" w:space="0" w:color="auto"/>
              <w:bottom w:val="single" w:sz="4" w:space="0" w:color="auto"/>
              <w:right w:val="single" w:sz="4" w:space="0" w:color="auto"/>
            </w:tcBorders>
          </w:tcPr>
          <w:p w14:paraId="4E428652" w14:textId="1C2768EB" w:rsidR="00B31301" w:rsidRPr="0065386E" w:rsidRDefault="00F608DC" w:rsidP="00B31301">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b.</w:t>
            </w:r>
          </w:p>
        </w:tc>
        <w:tc>
          <w:tcPr>
            <w:tcW w:w="7791" w:type="dxa"/>
            <w:tcBorders>
              <w:top w:val="single" w:sz="4" w:space="0" w:color="auto"/>
              <w:left w:val="single" w:sz="4" w:space="0" w:color="auto"/>
              <w:bottom w:val="single" w:sz="4" w:space="0" w:color="auto"/>
              <w:right w:val="single" w:sz="4" w:space="0" w:color="auto"/>
            </w:tcBorders>
          </w:tcPr>
          <w:p w14:paraId="6927E8EE" w14:textId="252E18AA" w:rsidR="001564B2" w:rsidRPr="00A02FB2" w:rsidRDefault="005B258E" w:rsidP="00627E10">
            <w:pPr>
              <w:rPr>
                <w:rFonts w:ascii="Aptos" w:eastAsia="Times New Roman" w:hAnsi="Aptos" w:cs="Calibri"/>
                <w:lang w:eastAsia="en-GB"/>
              </w:rPr>
            </w:pPr>
            <w:r w:rsidRPr="00A02FB2">
              <w:rPr>
                <w:rFonts w:ascii="Aptos" w:eastAsia="Times New Roman" w:hAnsi="Aptos" w:cs="Calibri"/>
                <w:u w:val="single"/>
                <w:lang w:eastAsia="en-GB"/>
              </w:rPr>
              <w:t>U</w:t>
            </w:r>
            <w:r w:rsidR="0065386E" w:rsidRPr="00A02FB2">
              <w:rPr>
                <w:rFonts w:ascii="Aptos" w:eastAsia="Times New Roman" w:hAnsi="Aptos" w:cs="Calibri"/>
                <w:u w:val="single"/>
                <w:lang w:eastAsia="en-GB"/>
              </w:rPr>
              <w:t xml:space="preserve">pdate from </w:t>
            </w:r>
            <w:r w:rsidR="001564B2" w:rsidRPr="00A02FB2">
              <w:rPr>
                <w:rFonts w:ascii="Aptos" w:eastAsia="Times New Roman" w:hAnsi="Aptos" w:cs="Calibri"/>
                <w:u w:val="single"/>
                <w:lang w:eastAsia="en-GB"/>
              </w:rPr>
              <w:t>County Councillor</w:t>
            </w:r>
            <w:r w:rsidR="001564B2" w:rsidRPr="00A02FB2">
              <w:rPr>
                <w:rFonts w:ascii="Aptos" w:eastAsia="Times New Roman" w:hAnsi="Aptos" w:cs="Calibri"/>
                <w:lang w:eastAsia="en-GB"/>
              </w:rPr>
              <w:t>: Awaiting election results</w:t>
            </w:r>
            <w:r w:rsidR="006F7A0A" w:rsidRPr="00A02FB2">
              <w:rPr>
                <w:rFonts w:ascii="Aptos" w:eastAsia="Times New Roman" w:hAnsi="Aptos" w:cs="Calibri"/>
                <w:lang w:eastAsia="en-GB"/>
              </w:rPr>
              <w:t>. Currently entering p</w:t>
            </w:r>
            <w:r w:rsidRPr="00A02FB2">
              <w:rPr>
                <w:rFonts w:ascii="Aptos" w:eastAsia="Times New Roman" w:hAnsi="Aptos" w:cs="Calibri"/>
                <w:lang w:eastAsia="en-GB"/>
              </w:rPr>
              <w:t xml:space="preserve">urdah </w:t>
            </w:r>
            <w:r w:rsidR="006F7A0A" w:rsidRPr="00A02FB2">
              <w:rPr>
                <w:rFonts w:ascii="Aptos" w:eastAsia="Times New Roman" w:hAnsi="Aptos" w:cs="Calibri"/>
                <w:lang w:eastAsia="en-GB"/>
              </w:rPr>
              <w:t>(</w:t>
            </w:r>
            <w:r w:rsidRPr="00A02FB2">
              <w:rPr>
                <w:rFonts w:ascii="Aptos" w:eastAsia="Times New Roman" w:hAnsi="Aptos" w:cs="Calibri"/>
                <w:lang w:eastAsia="en-GB"/>
              </w:rPr>
              <w:t>from 1</w:t>
            </w:r>
            <w:r w:rsidRPr="00A02FB2">
              <w:rPr>
                <w:rFonts w:ascii="Aptos" w:eastAsia="Times New Roman" w:hAnsi="Aptos" w:cs="Calibri"/>
                <w:vertAlign w:val="superscript"/>
                <w:lang w:eastAsia="en-GB"/>
              </w:rPr>
              <w:t>st</w:t>
            </w:r>
            <w:r w:rsidRPr="00A02FB2">
              <w:rPr>
                <w:rFonts w:ascii="Aptos" w:eastAsia="Times New Roman" w:hAnsi="Aptos" w:cs="Calibri"/>
                <w:lang w:eastAsia="en-GB"/>
              </w:rPr>
              <w:t xml:space="preserve"> April 2026)</w:t>
            </w:r>
          </w:p>
        </w:tc>
        <w:tc>
          <w:tcPr>
            <w:tcW w:w="1134" w:type="dxa"/>
            <w:tcBorders>
              <w:left w:val="single" w:sz="4" w:space="0" w:color="auto"/>
            </w:tcBorders>
          </w:tcPr>
          <w:p w14:paraId="3B1FEDF2" w14:textId="77777777" w:rsidR="0065386E" w:rsidRPr="0065386E" w:rsidRDefault="0065386E" w:rsidP="0065386E">
            <w:pPr>
              <w:rPr>
                <w:rFonts w:ascii="Aptos" w:eastAsia="Times New Roman" w:hAnsi="Aptos" w:cs="Calibri"/>
                <w:sz w:val="18"/>
                <w:szCs w:val="18"/>
                <w:lang w:eastAsia="en-GB"/>
              </w:rPr>
            </w:pPr>
          </w:p>
        </w:tc>
      </w:tr>
      <w:tr w:rsidR="0065386E" w:rsidRPr="0065386E" w14:paraId="2595FD33" w14:textId="77777777" w:rsidTr="00C538CF">
        <w:tc>
          <w:tcPr>
            <w:tcW w:w="1423" w:type="dxa"/>
            <w:tcBorders>
              <w:top w:val="single" w:sz="4" w:space="0" w:color="auto"/>
              <w:left w:val="single" w:sz="4" w:space="0" w:color="auto"/>
              <w:bottom w:val="single" w:sz="4" w:space="0" w:color="auto"/>
              <w:right w:val="single" w:sz="4" w:space="0" w:color="auto"/>
            </w:tcBorders>
          </w:tcPr>
          <w:p w14:paraId="1393873E"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c.</w:t>
            </w:r>
          </w:p>
        </w:tc>
        <w:tc>
          <w:tcPr>
            <w:tcW w:w="7791" w:type="dxa"/>
            <w:tcBorders>
              <w:top w:val="single" w:sz="4" w:space="0" w:color="auto"/>
              <w:left w:val="single" w:sz="4" w:space="0" w:color="auto"/>
              <w:bottom w:val="single" w:sz="4" w:space="0" w:color="auto"/>
              <w:right w:val="single" w:sz="4" w:space="0" w:color="auto"/>
            </w:tcBorders>
          </w:tcPr>
          <w:p w14:paraId="780BCB11" w14:textId="5BD433F6" w:rsidR="0032520C" w:rsidRPr="00A02FB2" w:rsidRDefault="001564B2" w:rsidP="00627E10">
            <w:pPr>
              <w:rPr>
                <w:rFonts w:ascii="Aptos" w:eastAsia="Times New Roman" w:hAnsi="Aptos" w:cs="Calibri"/>
                <w:lang w:eastAsia="en-GB"/>
              </w:rPr>
            </w:pPr>
            <w:r w:rsidRPr="00A02FB2">
              <w:rPr>
                <w:rFonts w:ascii="Aptos" w:eastAsia="Times New Roman" w:hAnsi="Aptos" w:cs="Calibri"/>
                <w:u w:val="single"/>
                <w:lang w:eastAsia="en-GB"/>
              </w:rPr>
              <w:t>U</w:t>
            </w:r>
            <w:r w:rsidR="0065386E" w:rsidRPr="00A02FB2">
              <w:rPr>
                <w:rFonts w:ascii="Aptos" w:eastAsia="Times New Roman" w:hAnsi="Aptos" w:cs="Calibri"/>
                <w:u w:val="single"/>
                <w:lang w:eastAsia="en-GB"/>
              </w:rPr>
              <w:t>pdate from West Suffolk</w:t>
            </w:r>
            <w:r w:rsidR="0065386E" w:rsidRPr="00A02FB2">
              <w:rPr>
                <w:rFonts w:ascii="Aptos" w:eastAsia="Times New Roman" w:hAnsi="Aptos" w:cs="Calibri"/>
                <w:lang w:eastAsia="en-GB"/>
              </w:rPr>
              <w:t xml:space="preserve"> D/Cllr Gerald Kelly and /or </w:t>
            </w:r>
          </w:p>
          <w:p w14:paraId="1DB80C26" w14:textId="3DD21CE6" w:rsidR="005B258E" w:rsidRPr="00A02FB2" w:rsidRDefault="0065386E" w:rsidP="00627E10">
            <w:pPr>
              <w:rPr>
                <w:rFonts w:ascii="Aptos" w:eastAsia="Times New Roman" w:hAnsi="Aptos" w:cs="Calibri"/>
                <w:lang w:eastAsia="en-GB"/>
              </w:rPr>
            </w:pPr>
            <w:r w:rsidRPr="00A02FB2">
              <w:rPr>
                <w:rFonts w:ascii="Aptos" w:eastAsia="Times New Roman" w:hAnsi="Aptos" w:cs="Calibri"/>
                <w:lang w:eastAsia="en-GB"/>
              </w:rPr>
              <w:t>D/Cllr Tracy Whitehead</w:t>
            </w:r>
            <w:r w:rsidR="005B258E" w:rsidRPr="00A02FB2">
              <w:rPr>
                <w:rFonts w:ascii="Aptos" w:eastAsia="Times New Roman" w:hAnsi="Aptos" w:cs="Calibri"/>
                <w:lang w:eastAsia="en-GB"/>
              </w:rPr>
              <w:t>: not present</w:t>
            </w:r>
          </w:p>
        </w:tc>
        <w:tc>
          <w:tcPr>
            <w:tcW w:w="1134" w:type="dxa"/>
            <w:tcBorders>
              <w:left w:val="single" w:sz="4" w:space="0" w:color="auto"/>
            </w:tcBorders>
          </w:tcPr>
          <w:p w14:paraId="38B6D13E" w14:textId="77777777" w:rsidR="0065386E" w:rsidRPr="0065386E" w:rsidRDefault="0065386E" w:rsidP="0065386E">
            <w:pPr>
              <w:rPr>
                <w:rFonts w:ascii="Aptos" w:eastAsia="Times New Roman" w:hAnsi="Aptos" w:cs="Calibri"/>
                <w:sz w:val="18"/>
                <w:szCs w:val="18"/>
                <w:lang w:eastAsia="en-GB"/>
              </w:rPr>
            </w:pPr>
          </w:p>
          <w:p w14:paraId="5885FD48" w14:textId="77777777" w:rsidR="0065386E" w:rsidRPr="0065386E" w:rsidRDefault="0065386E" w:rsidP="0065386E">
            <w:pPr>
              <w:rPr>
                <w:rFonts w:ascii="Aptos" w:eastAsia="Times New Roman" w:hAnsi="Aptos" w:cs="Calibri"/>
                <w:sz w:val="18"/>
                <w:szCs w:val="18"/>
                <w:lang w:eastAsia="en-GB"/>
              </w:rPr>
            </w:pPr>
          </w:p>
          <w:p w14:paraId="2752911E" w14:textId="77777777" w:rsidR="0065386E" w:rsidRPr="0065386E" w:rsidRDefault="0065386E" w:rsidP="0065386E">
            <w:pPr>
              <w:rPr>
                <w:rFonts w:ascii="Aptos" w:eastAsia="Times New Roman" w:hAnsi="Aptos" w:cs="Calibri"/>
                <w:sz w:val="18"/>
                <w:szCs w:val="18"/>
                <w:lang w:eastAsia="en-GB"/>
              </w:rPr>
            </w:pPr>
          </w:p>
        </w:tc>
      </w:tr>
      <w:tr w:rsidR="0065386E" w:rsidRPr="0065386E" w14:paraId="069E2116" w14:textId="77777777" w:rsidTr="00C538CF">
        <w:tc>
          <w:tcPr>
            <w:tcW w:w="1423" w:type="dxa"/>
            <w:tcBorders>
              <w:top w:val="single" w:sz="4" w:space="0" w:color="auto"/>
              <w:left w:val="single" w:sz="4" w:space="0" w:color="auto"/>
              <w:bottom w:val="single" w:sz="4" w:space="0" w:color="auto"/>
              <w:right w:val="single" w:sz="4" w:space="0" w:color="auto"/>
            </w:tcBorders>
          </w:tcPr>
          <w:p w14:paraId="061F4414"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d.</w:t>
            </w:r>
          </w:p>
        </w:tc>
        <w:tc>
          <w:tcPr>
            <w:tcW w:w="7791" w:type="dxa"/>
            <w:tcBorders>
              <w:top w:val="single" w:sz="4" w:space="0" w:color="auto"/>
              <w:left w:val="single" w:sz="4" w:space="0" w:color="auto"/>
              <w:bottom w:val="single" w:sz="4" w:space="0" w:color="auto"/>
              <w:right w:val="single" w:sz="4" w:space="0" w:color="auto"/>
            </w:tcBorders>
          </w:tcPr>
          <w:p w14:paraId="78836FBB" w14:textId="0011C982" w:rsidR="0065386E" w:rsidRPr="00A02FB2" w:rsidRDefault="005B258E" w:rsidP="0065386E">
            <w:pPr>
              <w:rPr>
                <w:rFonts w:ascii="Aptos" w:eastAsia="Times New Roman" w:hAnsi="Aptos" w:cs="Calibri"/>
                <w:lang w:eastAsia="en-GB"/>
              </w:rPr>
            </w:pPr>
            <w:r w:rsidRPr="00A02FB2">
              <w:rPr>
                <w:rFonts w:ascii="Aptos" w:eastAsia="Times New Roman" w:hAnsi="Aptos" w:cs="Calibri"/>
                <w:u w:val="single"/>
                <w:lang w:eastAsia="en-GB"/>
              </w:rPr>
              <w:t>U</w:t>
            </w:r>
            <w:r w:rsidR="0065386E" w:rsidRPr="00A02FB2">
              <w:rPr>
                <w:rFonts w:ascii="Aptos" w:eastAsia="Times New Roman" w:hAnsi="Aptos" w:cs="Calibri"/>
                <w:u w:val="single"/>
                <w:lang w:eastAsia="en-GB"/>
              </w:rPr>
              <w:t>pdate from Police</w:t>
            </w:r>
            <w:r w:rsidR="0065413C" w:rsidRPr="00A02FB2">
              <w:rPr>
                <w:rFonts w:ascii="Aptos" w:eastAsia="Times New Roman" w:hAnsi="Aptos" w:cs="Calibri"/>
                <w:u w:val="single"/>
                <w:lang w:eastAsia="en-GB"/>
              </w:rPr>
              <w:t xml:space="preserve"> </w:t>
            </w:r>
            <w:r w:rsidR="0065413C" w:rsidRPr="00A02FB2">
              <w:rPr>
                <w:rFonts w:ascii="Aptos" w:eastAsia="Times New Roman" w:hAnsi="Aptos" w:cs="Calibri"/>
                <w:color w:val="000000" w:themeColor="text1"/>
                <w:u w:val="single"/>
                <w:lang w:eastAsia="en-GB"/>
              </w:rPr>
              <w:t>Officer</w:t>
            </w:r>
            <w:r w:rsidR="0065413C" w:rsidRPr="00A02FB2">
              <w:rPr>
                <w:rFonts w:ascii="Aptos" w:eastAsia="Times New Roman" w:hAnsi="Aptos" w:cs="Calibri"/>
                <w:color w:val="000000" w:themeColor="text1"/>
                <w:lang w:eastAsia="en-GB"/>
              </w:rPr>
              <w:t xml:space="preserve"> </w:t>
            </w:r>
            <w:r w:rsidR="005602B2" w:rsidRPr="00A02FB2">
              <w:rPr>
                <w:rFonts w:ascii="Aptos" w:eastAsia="Times New Roman" w:hAnsi="Aptos" w:cs="Calibri"/>
                <w:color w:val="000000" w:themeColor="text1"/>
                <w:lang w:eastAsia="en-GB"/>
              </w:rPr>
              <w:t xml:space="preserve">Scott </w:t>
            </w:r>
            <w:r w:rsidR="00910B74" w:rsidRPr="00A02FB2">
              <w:rPr>
                <w:rFonts w:ascii="Aptos" w:eastAsia="Times New Roman" w:hAnsi="Aptos" w:cs="Calibri"/>
                <w:color w:val="000000" w:themeColor="text1"/>
                <w:lang w:eastAsia="en-GB"/>
              </w:rPr>
              <w:t>C</w:t>
            </w:r>
            <w:r w:rsidR="001D2BCF" w:rsidRPr="00A02FB2">
              <w:rPr>
                <w:rFonts w:ascii="Aptos" w:eastAsia="Times New Roman" w:hAnsi="Aptos" w:cs="Calibri"/>
                <w:color w:val="000000" w:themeColor="text1"/>
                <w:lang w:eastAsia="en-GB"/>
              </w:rPr>
              <w:t>ameron</w:t>
            </w:r>
            <w:r w:rsidRPr="00A02FB2">
              <w:rPr>
                <w:rFonts w:ascii="Aptos" w:eastAsia="Times New Roman" w:hAnsi="Aptos" w:cs="Calibri"/>
                <w:color w:val="000000" w:themeColor="text1"/>
                <w:lang w:eastAsia="en-GB"/>
              </w:rPr>
              <w:t>: not present</w:t>
            </w:r>
          </w:p>
        </w:tc>
        <w:tc>
          <w:tcPr>
            <w:tcW w:w="1134" w:type="dxa"/>
            <w:tcBorders>
              <w:left w:val="single" w:sz="4" w:space="0" w:color="auto"/>
            </w:tcBorders>
          </w:tcPr>
          <w:p w14:paraId="6562492D" w14:textId="77777777" w:rsidR="0065386E" w:rsidRPr="0065386E" w:rsidRDefault="0065386E" w:rsidP="0065386E">
            <w:pPr>
              <w:rPr>
                <w:rFonts w:ascii="Aptos" w:eastAsia="Times New Roman" w:hAnsi="Aptos" w:cs="Calibri"/>
                <w:sz w:val="18"/>
                <w:szCs w:val="18"/>
                <w:lang w:eastAsia="en-GB"/>
              </w:rPr>
            </w:pPr>
          </w:p>
        </w:tc>
      </w:tr>
      <w:tr w:rsidR="0065386E" w:rsidRPr="0065386E" w14:paraId="3BD711F2" w14:textId="77777777" w:rsidTr="00C538CF">
        <w:tc>
          <w:tcPr>
            <w:tcW w:w="1423" w:type="dxa"/>
            <w:tcBorders>
              <w:top w:val="single" w:sz="4" w:space="0" w:color="auto"/>
              <w:left w:val="single" w:sz="4" w:space="0" w:color="auto"/>
              <w:bottom w:val="single" w:sz="4" w:space="0" w:color="auto"/>
              <w:right w:val="single" w:sz="4" w:space="0" w:color="auto"/>
            </w:tcBorders>
          </w:tcPr>
          <w:p w14:paraId="7B680562"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e.</w:t>
            </w:r>
          </w:p>
        </w:tc>
        <w:tc>
          <w:tcPr>
            <w:tcW w:w="7791" w:type="dxa"/>
            <w:tcBorders>
              <w:top w:val="single" w:sz="4" w:space="0" w:color="auto"/>
              <w:left w:val="single" w:sz="4" w:space="0" w:color="auto"/>
              <w:bottom w:val="single" w:sz="4" w:space="0" w:color="auto"/>
              <w:right w:val="single" w:sz="4" w:space="0" w:color="auto"/>
            </w:tcBorders>
          </w:tcPr>
          <w:p w14:paraId="670365A0" w14:textId="13ECE97B" w:rsidR="0065386E" w:rsidRPr="00A02FB2" w:rsidRDefault="005B258E" w:rsidP="0065386E">
            <w:pPr>
              <w:rPr>
                <w:rFonts w:ascii="Aptos" w:eastAsia="Times New Roman" w:hAnsi="Aptos" w:cs="Calibri"/>
                <w:u w:val="single"/>
                <w:lang w:eastAsia="en-GB"/>
              </w:rPr>
            </w:pPr>
            <w:r w:rsidRPr="00A02FB2">
              <w:rPr>
                <w:rFonts w:ascii="Aptos" w:eastAsia="Times New Roman" w:hAnsi="Aptos" w:cs="Calibri"/>
                <w:u w:val="single"/>
                <w:lang w:eastAsia="en-GB"/>
              </w:rPr>
              <w:t>U</w:t>
            </w:r>
            <w:r w:rsidR="0065386E" w:rsidRPr="00A02FB2">
              <w:rPr>
                <w:rFonts w:ascii="Aptos" w:eastAsia="Times New Roman" w:hAnsi="Aptos" w:cs="Calibri"/>
                <w:u w:val="single"/>
                <w:lang w:eastAsia="en-GB"/>
              </w:rPr>
              <w:t>pdate from Mr A Blenkiron, MD Elveden Farms</w:t>
            </w:r>
          </w:p>
          <w:p w14:paraId="7E98D4D1" w14:textId="7BB7F754" w:rsidR="00F608DC" w:rsidRPr="00A02FB2" w:rsidRDefault="005B258E" w:rsidP="0065386E">
            <w:pPr>
              <w:rPr>
                <w:rFonts w:ascii="Aptos" w:eastAsia="Times New Roman" w:hAnsi="Aptos" w:cs="Calibri"/>
                <w:lang w:eastAsia="en-GB"/>
              </w:rPr>
            </w:pPr>
            <w:r w:rsidRPr="00A02FB2">
              <w:rPr>
                <w:rFonts w:ascii="Aptos" w:eastAsia="Times New Roman" w:hAnsi="Aptos" w:cs="Calibri"/>
                <w:lang w:eastAsia="en-GB"/>
              </w:rPr>
              <w:t>Planting s</w:t>
            </w:r>
            <w:r w:rsidR="00F608DC" w:rsidRPr="00A02FB2">
              <w:rPr>
                <w:rFonts w:ascii="Aptos" w:eastAsia="Times New Roman" w:hAnsi="Aptos" w:cs="Calibri"/>
                <w:lang w:eastAsia="en-GB"/>
              </w:rPr>
              <w:t>pring barley, parsnips, potatoes</w:t>
            </w:r>
            <w:r w:rsidRPr="00A02FB2">
              <w:rPr>
                <w:rFonts w:ascii="Aptos" w:eastAsia="Times New Roman" w:hAnsi="Aptos" w:cs="Calibri"/>
                <w:lang w:eastAsia="en-GB"/>
              </w:rPr>
              <w:t>.</w:t>
            </w:r>
          </w:p>
          <w:p w14:paraId="2206E578" w14:textId="1EFD2ACE" w:rsidR="00F608DC" w:rsidRPr="00A02FB2" w:rsidRDefault="00F608DC" w:rsidP="0065386E">
            <w:pPr>
              <w:rPr>
                <w:rFonts w:ascii="Aptos" w:eastAsia="Times New Roman" w:hAnsi="Aptos" w:cs="Calibri"/>
                <w:lang w:eastAsia="en-GB"/>
              </w:rPr>
            </w:pPr>
            <w:r w:rsidRPr="00A02FB2">
              <w:rPr>
                <w:rFonts w:ascii="Aptos" w:eastAsia="Times New Roman" w:hAnsi="Aptos" w:cs="Calibri"/>
                <w:lang w:eastAsia="en-GB"/>
              </w:rPr>
              <w:t>Rakeheath</w:t>
            </w:r>
            <w:r w:rsidR="005B258E" w:rsidRPr="00A02FB2">
              <w:rPr>
                <w:rFonts w:ascii="Aptos" w:eastAsia="Times New Roman" w:hAnsi="Aptos" w:cs="Calibri"/>
                <w:lang w:eastAsia="en-GB"/>
              </w:rPr>
              <w:t xml:space="preserve"> is</w:t>
            </w:r>
            <w:r w:rsidRPr="00A02FB2">
              <w:rPr>
                <w:rFonts w:ascii="Aptos" w:eastAsia="Times New Roman" w:hAnsi="Aptos" w:cs="Calibri"/>
                <w:lang w:eastAsia="en-GB"/>
              </w:rPr>
              <w:t xml:space="preserve"> completed</w:t>
            </w:r>
            <w:r w:rsidR="005B258E" w:rsidRPr="00A02FB2">
              <w:rPr>
                <w:rFonts w:ascii="Aptos" w:eastAsia="Times New Roman" w:hAnsi="Aptos" w:cs="Calibri"/>
                <w:lang w:eastAsia="en-GB"/>
              </w:rPr>
              <w:t>.</w:t>
            </w:r>
          </w:p>
          <w:p w14:paraId="3C90AEDF" w14:textId="16A04ED6" w:rsidR="00F608DC" w:rsidRPr="00A02FB2" w:rsidRDefault="00F608DC" w:rsidP="0065386E">
            <w:pPr>
              <w:rPr>
                <w:rFonts w:ascii="Aptos" w:eastAsia="Times New Roman" w:hAnsi="Aptos" w:cs="Calibri"/>
                <w:lang w:eastAsia="en-GB"/>
              </w:rPr>
            </w:pPr>
            <w:r w:rsidRPr="00A02FB2">
              <w:rPr>
                <w:rFonts w:ascii="Aptos" w:eastAsia="Times New Roman" w:hAnsi="Aptos" w:cs="Calibri"/>
                <w:lang w:eastAsia="en-GB"/>
              </w:rPr>
              <w:t xml:space="preserve">Cost of fuel </w:t>
            </w:r>
            <w:r w:rsidR="005B258E" w:rsidRPr="00A02FB2">
              <w:rPr>
                <w:rFonts w:ascii="Aptos" w:eastAsia="Times New Roman" w:hAnsi="Aptos" w:cs="Calibri"/>
                <w:lang w:eastAsia="en-GB"/>
              </w:rPr>
              <w:t>is having an impact.</w:t>
            </w:r>
          </w:p>
          <w:p w14:paraId="7B424136" w14:textId="6CF635A4" w:rsidR="00F608DC" w:rsidRPr="00A02FB2" w:rsidRDefault="00F608DC" w:rsidP="0065386E">
            <w:pPr>
              <w:rPr>
                <w:rFonts w:ascii="Aptos" w:eastAsia="Times New Roman" w:hAnsi="Aptos" w:cs="Calibri"/>
                <w:lang w:eastAsia="en-GB"/>
              </w:rPr>
            </w:pPr>
            <w:r w:rsidRPr="00A02FB2">
              <w:rPr>
                <w:rFonts w:ascii="Aptos" w:eastAsia="Times New Roman" w:hAnsi="Aptos" w:cs="Calibri"/>
                <w:lang w:eastAsia="en-GB"/>
              </w:rPr>
              <w:t xml:space="preserve">Police have the ability to seize a dog if seems to be worrying stock </w:t>
            </w:r>
            <w:r w:rsidR="005B258E" w:rsidRPr="00A02FB2">
              <w:rPr>
                <w:rFonts w:ascii="Aptos" w:eastAsia="Times New Roman" w:hAnsi="Aptos" w:cs="Calibri"/>
                <w:lang w:eastAsia="en-GB"/>
              </w:rPr>
              <w:t>and</w:t>
            </w:r>
            <w:r w:rsidRPr="00A02FB2">
              <w:rPr>
                <w:rFonts w:ascii="Aptos" w:eastAsia="Times New Roman" w:hAnsi="Aptos" w:cs="Calibri"/>
                <w:lang w:eastAsia="en-GB"/>
              </w:rPr>
              <w:t xml:space="preserve"> large fines</w:t>
            </w:r>
            <w:r w:rsidR="005B258E" w:rsidRPr="00A02FB2">
              <w:rPr>
                <w:rFonts w:ascii="Aptos" w:eastAsia="Times New Roman" w:hAnsi="Aptos" w:cs="Calibri"/>
                <w:lang w:eastAsia="en-GB"/>
              </w:rPr>
              <w:t xml:space="preserve"> can be imposed.</w:t>
            </w:r>
          </w:p>
          <w:p w14:paraId="731F0380" w14:textId="4D907AD4" w:rsidR="00F608DC" w:rsidRPr="00A02FB2" w:rsidRDefault="00F608DC" w:rsidP="0065386E">
            <w:pPr>
              <w:rPr>
                <w:rFonts w:ascii="Aptos" w:eastAsia="Times New Roman" w:hAnsi="Aptos" w:cs="Calibri"/>
                <w:lang w:eastAsia="en-GB"/>
              </w:rPr>
            </w:pPr>
            <w:r w:rsidRPr="00A02FB2">
              <w:rPr>
                <w:rFonts w:ascii="Aptos" w:eastAsia="Times New Roman" w:hAnsi="Aptos" w:cs="Calibri"/>
                <w:lang w:eastAsia="en-GB"/>
              </w:rPr>
              <w:lastRenderedPageBreak/>
              <w:t xml:space="preserve">All animals </w:t>
            </w:r>
            <w:r w:rsidR="005B258E" w:rsidRPr="00A02FB2">
              <w:rPr>
                <w:rFonts w:ascii="Aptos" w:eastAsia="Times New Roman" w:hAnsi="Aptos" w:cs="Calibri"/>
                <w:lang w:eastAsia="en-GB"/>
              </w:rPr>
              <w:t xml:space="preserve">on Elveden land </w:t>
            </w:r>
            <w:r w:rsidRPr="00A02FB2">
              <w:rPr>
                <w:rFonts w:ascii="Aptos" w:eastAsia="Times New Roman" w:hAnsi="Aptos" w:cs="Calibri"/>
                <w:lang w:eastAsia="en-GB"/>
              </w:rPr>
              <w:t>are owned by</w:t>
            </w:r>
            <w:r w:rsidR="00330DD3" w:rsidRPr="00A02FB2">
              <w:rPr>
                <w:rFonts w:ascii="Aptos" w:eastAsia="Times New Roman" w:hAnsi="Aptos" w:cs="Calibri"/>
                <w:lang w:eastAsia="en-GB"/>
              </w:rPr>
              <w:t xml:space="preserve"> </w:t>
            </w:r>
            <w:r w:rsidR="005B258E" w:rsidRPr="00A02FB2">
              <w:rPr>
                <w:rFonts w:ascii="Aptos" w:eastAsia="Times New Roman" w:hAnsi="Aptos" w:cs="Calibri"/>
                <w:lang w:eastAsia="en-GB"/>
              </w:rPr>
              <w:t xml:space="preserve">the </w:t>
            </w:r>
            <w:r w:rsidRPr="00A02FB2">
              <w:rPr>
                <w:rFonts w:ascii="Aptos" w:eastAsia="Times New Roman" w:hAnsi="Aptos" w:cs="Calibri"/>
                <w:lang w:eastAsia="en-GB"/>
              </w:rPr>
              <w:t>tenants</w:t>
            </w:r>
            <w:r w:rsidR="005B258E" w:rsidRPr="00A02FB2">
              <w:rPr>
                <w:rFonts w:ascii="Aptos" w:eastAsia="Times New Roman" w:hAnsi="Aptos" w:cs="Calibri"/>
                <w:lang w:eastAsia="en-GB"/>
              </w:rPr>
              <w:t>.</w:t>
            </w:r>
          </w:p>
          <w:p w14:paraId="606E7E98" w14:textId="40FA2A65" w:rsidR="00F608DC" w:rsidRPr="00A02FB2" w:rsidRDefault="00330DD3" w:rsidP="0065386E">
            <w:pPr>
              <w:rPr>
                <w:rFonts w:ascii="Aptos" w:eastAsia="Times New Roman" w:hAnsi="Aptos" w:cs="Calibri"/>
                <w:lang w:eastAsia="en-GB"/>
              </w:rPr>
            </w:pPr>
            <w:r w:rsidRPr="00A02FB2">
              <w:rPr>
                <w:rFonts w:ascii="Aptos" w:eastAsia="Times New Roman" w:hAnsi="Aptos" w:cs="Calibri"/>
                <w:lang w:eastAsia="en-GB"/>
              </w:rPr>
              <w:t xml:space="preserve">Baker Nesbit </w:t>
            </w:r>
            <w:r w:rsidR="005B258E" w:rsidRPr="00A02FB2">
              <w:rPr>
                <w:rFonts w:ascii="Aptos" w:eastAsia="Times New Roman" w:hAnsi="Aptos" w:cs="Calibri"/>
                <w:lang w:eastAsia="en-GB"/>
              </w:rPr>
              <w:t xml:space="preserve">is </w:t>
            </w:r>
            <w:r w:rsidRPr="00A02FB2">
              <w:rPr>
                <w:rFonts w:ascii="Aptos" w:eastAsia="Times New Roman" w:hAnsi="Aptos" w:cs="Calibri"/>
                <w:lang w:eastAsia="en-GB"/>
              </w:rPr>
              <w:t xml:space="preserve">working on several Eriswell houses, so </w:t>
            </w:r>
            <w:r w:rsidR="005B258E" w:rsidRPr="00A02FB2">
              <w:rPr>
                <w:rFonts w:ascii="Aptos" w:eastAsia="Times New Roman" w:hAnsi="Aptos" w:cs="Calibri"/>
                <w:lang w:eastAsia="en-GB"/>
              </w:rPr>
              <w:t xml:space="preserve">these </w:t>
            </w:r>
            <w:r w:rsidRPr="00A02FB2">
              <w:rPr>
                <w:rFonts w:ascii="Aptos" w:eastAsia="Times New Roman" w:hAnsi="Aptos" w:cs="Calibri"/>
                <w:lang w:eastAsia="en-GB"/>
              </w:rPr>
              <w:t xml:space="preserve">will be on the market soon. </w:t>
            </w:r>
          </w:p>
          <w:p w14:paraId="205143D9" w14:textId="583932C4" w:rsidR="00330DD3" w:rsidRPr="00A02FB2" w:rsidRDefault="00330DD3" w:rsidP="0065386E">
            <w:pPr>
              <w:rPr>
                <w:rFonts w:ascii="Aptos" w:eastAsia="Times New Roman" w:hAnsi="Aptos" w:cs="Calibri"/>
                <w:lang w:eastAsia="en-GB"/>
              </w:rPr>
            </w:pPr>
            <w:r w:rsidRPr="00A02FB2">
              <w:rPr>
                <w:rFonts w:ascii="Aptos" w:eastAsia="Times New Roman" w:hAnsi="Aptos" w:cs="Calibri"/>
                <w:lang w:eastAsia="en-GB"/>
              </w:rPr>
              <w:t>One bore hole is now functional</w:t>
            </w:r>
            <w:r w:rsidR="005B258E" w:rsidRPr="00A02FB2">
              <w:rPr>
                <w:rFonts w:ascii="Aptos" w:eastAsia="Times New Roman" w:hAnsi="Aptos" w:cs="Calibri"/>
                <w:lang w:eastAsia="en-GB"/>
              </w:rPr>
              <w:t>.</w:t>
            </w:r>
          </w:p>
          <w:p w14:paraId="3D2975B9" w14:textId="69635396" w:rsidR="00330DD3" w:rsidRPr="00A02FB2" w:rsidRDefault="00330DD3" w:rsidP="0065386E">
            <w:pPr>
              <w:rPr>
                <w:rFonts w:ascii="Aptos" w:eastAsia="Times New Roman" w:hAnsi="Aptos" w:cs="Calibri"/>
                <w:lang w:eastAsia="en-GB"/>
              </w:rPr>
            </w:pPr>
            <w:r w:rsidRPr="00A02FB2">
              <w:rPr>
                <w:rFonts w:ascii="Aptos" w:eastAsia="Times New Roman" w:hAnsi="Aptos" w:cs="Calibri"/>
                <w:lang w:eastAsia="en-GB"/>
              </w:rPr>
              <w:t>480 ml rainfall in last year</w:t>
            </w:r>
            <w:r w:rsidR="005B258E" w:rsidRPr="00A02FB2">
              <w:rPr>
                <w:rFonts w:ascii="Aptos" w:eastAsia="Times New Roman" w:hAnsi="Aptos" w:cs="Calibri"/>
                <w:lang w:eastAsia="en-GB"/>
              </w:rPr>
              <w:t>, the</w:t>
            </w:r>
            <w:r w:rsidRPr="00A02FB2">
              <w:rPr>
                <w:rFonts w:ascii="Aptos" w:eastAsia="Times New Roman" w:hAnsi="Aptos" w:cs="Calibri"/>
                <w:lang w:eastAsia="en-GB"/>
              </w:rPr>
              <w:t xml:space="preserve"> usual </w:t>
            </w:r>
            <w:r w:rsidR="005B258E" w:rsidRPr="00A02FB2">
              <w:rPr>
                <w:rFonts w:ascii="Aptos" w:eastAsia="Times New Roman" w:hAnsi="Aptos" w:cs="Calibri"/>
                <w:lang w:eastAsia="en-GB"/>
              </w:rPr>
              <w:t xml:space="preserve">is </w:t>
            </w:r>
            <w:r w:rsidRPr="00A02FB2">
              <w:rPr>
                <w:rFonts w:ascii="Aptos" w:eastAsia="Times New Roman" w:hAnsi="Aptos" w:cs="Calibri"/>
                <w:lang w:eastAsia="en-GB"/>
              </w:rPr>
              <w:t>600 ml</w:t>
            </w:r>
          </w:p>
          <w:p w14:paraId="60A369E0" w14:textId="20A5E1D3" w:rsidR="00330DD3" w:rsidRPr="00A02FB2" w:rsidRDefault="005B258E" w:rsidP="0065386E">
            <w:pPr>
              <w:rPr>
                <w:rFonts w:ascii="Aptos" w:eastAsia="Times New Roman" w:hAnsi="Aptos" w:cs="Calibri"/>
                <w:lang w:eastAsia="en-GB"/>
              </w:rPr>
            </w:pPr>
            <w:r w:rsidRPr="00A02FB2">
              <w:rPr>
                <w:rFonts w:ascii="Aptos" w:eastAsia="Times New Roman" w:hAnsi="Aptos" w:cs="Calibri"/>
                <w:lang w:eastAsia="en-GB"/>
              </w:rPr>
              <w:t xml:space="preserve">Mr Blenkiron confirmed that </w:t>
            </w:r>
            <w:r w:rsidR="00330DD3" w:rsidRPr="00A02FB2">
              <w:rPr>
                <w:rFonts w:ascii="Aptos" w:eastAsia="Times New Roman" w:hAnsi="Aptos" w:cs="Calibri"/>
                <w:lang w:eastAsia="en-GB"/>
              </w:rPr>
              <w:t xml:space="preserve">Elveden pay for water </w:t>
            </w:r>
            <w:r w:rsidRPr="00A02FB2">
              <w:rPr>
                <w:rFonts w:ascii="Aptos" w:eastAsia="Times New Roman" w:hAnsi="Aptos" w:cs="Calibri"/>
                <w:lang w:eastAsia="en-GB"/>
              </w:rPr>
              <w:t xml:space="preserve">extracted </w:t>
            </w:r>
            <w:r w:rsidR="00330DD3" w:rsidRPr="00A02FB2">
              <w:rPr>
                <w:rFonts w:ascii="Aptos" w:eastAsia="Times New Roman" w:hAnsi="Aptos" w:cs="Calibri"/>
                <w:lang w:eastAsia="en-GB"/>
              </w:rPr>
              <w:t>from bore holes</w:t>
            </w:r>
            <w:r w:rsidRPr="00A02FB2">
              <w:rPr>
                <w:rFonts w:ascii="Aptos" w:eastAsia="Times New Roman" w:hAnsi="Aptos" w:cs="Calibri"/>
                <w:lang w:eastAsia="en-GB"/>
              </w:rPr>
              <w:t>.</w:t>
            </w:r>
          </w:p>
        </w:tc>
        <w:tc>
          <w:tcPr>
            <w:tcW w:w="1134" w:type="dxa"/>
            <w:tcBorders>
              <w:left w:val="single" w:sz="4" w:space="0" w:color="auto"/>
            </w:tcBorders>
          </w:tcPr>
          <w:p w14:paraId="78219827" w14:textId="77777777" w:rsidR="0065386E" w:rsidRPr="0065386E" w:rsidRDefault="0065386E" w:rsidP="0065386E">
            <w:pPr>
              <w:rPr>
                <w:rFonts w:ascii="Aptos" w:eastAsia="Times New Roman" w:hAnsi="Aptos" w:cs="Calibri"/>
                <w:sz w:val="18"/>
                <w:szCs w:val="18"/>
                <w:lang w:eastAsia="en-GB"/>
              </w:rPr>
            </w:pPr>
          </w:p>
        </w:tc>
      </w:tr>
      <w:tr w:rsidR="0032520C" w:rsidRPr="0065386E" w14:paraId="0A97EC7A" w14:textId="77777777" w:rsidTr="00C538CF">
        <w:tc>
          <w:tcPr>
            <w:tcW w:w="1423" w:type="dxa"/>
            <w:tcBorders>
              <w:top w:val="single" w:sz="4" w:space="0" w:color="auto"/>
              <w:left w:val="single" w:sz="4" w:space="0" w:color="auto"/>
              <w:bottom w:val="single" w:sz="4" w:space="0" w:color="auto"/>
              <w:right w:val="single" w:sz="4" w:space="0" w:color="auto"/>
            </w:tcBorders>
          </w:tcPr>
          <w:p w14:paraId="2D9F9362" w14:textId="1E9A2E9E" w:rsidR="0032520C" w:rsidRPr="0065386E" w:rsidRDefault="0032520C"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f.</w:t>
            </w:r>
          </w:p>
        </w:tc>
        <w:tc>
          <w:tcPr>
            <w:tcW w:w="7791" w:type="dxa"/>
            <w:tcBorders>
              <w:top w:val="single" w:sz="4" w:space="0" w:color="auto"/>
              <w:left w:val="single" w:sz="4" w:space="0" w:color="auto"/>
              <w:bottom w:val="single" w:sz="4" w:space="0" w:color="auto"/>
              <w:right w:val="single" w:sz="4" w:space="0" w:color="auto"/>
            </w:tcBorders>
          </w:tcPr>
          <w:p w14:paraId="6EA86C34" w14:textId="0ED289FE" w:rsidR="0032520C" w:rsidRPr="00A02FB2" w:rsidRDefault="0032520C" w:rsidP="0065386E">
            <w:pPr>
              <w:rPr>
                <w:rFonts w:ascii="Aptos" w:eastAsia="Times New Roman" w:hAnsi="Aptos" w:cs="Calibri"/>
                <w:color w:val="000000" w:themeColor="text1"/>
                <w:lang w:eastAsia="en-GB"/>
              </w:rPr>
            </w:pPr>
            <w:r w:rsidRPr="00A02FB2">
              <w:rPr>
                <w:rFonts w:ascii="Aptos" w:eastAsia="Times New Roman" w:hAnsi="Aptos" w:cs="Calibri"/>
                <w:color w:val="000000" w:themeColor="text1"/>
                <w:lang w:eastAsia="en-GB"/>
              </w:rPr>
              <w:t>Active Lakenheath Community Connectors</w:t>
            </w:r>
            <w:r w:rsidR="006F7A0A" w:rsidRPr="00A02FB2">
              <w:rPr>
                <w:rFonts w:ascii="Aptos" w:eastAsia="Times New Roman" w:hAnsi="Aptos" w:cs="Calibri"/>
                <w:color w:val="000000" w:themeColor="text1"/>
                <w:lang w:eastAsia="en-GB"/>
              </w:rPr>
              <w:t xml:space="preserve"> report, see </w:t>
            </w:r>
            <w:r w:rsidR="006F7A0A" w:rsidRPr="00A02FB2">
              <w:rPr>
                <w:rFonts w:ascii="Aptos" w:eastAsia="Times New Roman" w:hAnsi="Aptos" w:cs="Calibri"/>
                <w:b/>
                <w:bCs/>
                <w:color w:val="000000" w:themeColor="text1"/>
                <w:lang w:eastAsia="en-GB"/>
              </w:rPr>
              <w:t>(Appendix A)</w:t>
            </w:r>
            <w:r w:rsidRPr="00A02FB2">
              <w:rPr>
                <w:rFonts w:ascii="Aptos" w:eastAsia="Times New Roman" w:hAnsi="Aptos" w:cs="Calibri"/>
                <w:color w:val="000000" w:themeColor="text1"/>
                <w:lang w:eastAsia="en-GB"/>
              </w:rPr>
              <w:t xml:space="preserve"> </w:t>
            </w:r>
          </w:p>
          <w:p w14:paraId="5DE5F4A3" w14:textId="747507EC" w:rsidR="00F20E0B" w:rsidRPr="00A02FB2" w:rsidRDefault="00F20E0B" w:rsidP="0065386E">
            <w:pPr>
              <w:rPr>
                <w:rFonts w:ascii="Aptos" w:eastAsia="Times New Roman" w:hAnsi="Aptos" w:cs="Calibri"/>
                <w:lang w:eastAsia="en-GB"/>
              </w:rPr>
            </w:pPr>
          </w:p>
        </w:tc>
        <w:tc>
          <w:tcPr>
            <w:tcW w:w="1134" w:type="dxa"/>
            <w:tcBorders>
              <w:left w:val="single" w:sz="4" w:space="0" w:color="auto"/>
            </w:tcBorders>
          </w:tcPr>
          <w:p w14:paraId="1F3E73EA" w14:textId="77777777" w:rsidR="0032520C" w:rsidRDefault="0032520C" w:rsidP="0065386E">
            <w:pPr>
              <w:rPr>
                <w:rFonts w:ascii="Aptos" w:eastAsia="Times New Roman" w:hAnsi="Aptos" w:cs="Calibri"/>
                <w:sz w:val="18"/>
                <w:szCs w:val="18"/>
                <w:lang w:eastAsia="en-GB"/>
              </w:rPr>
            </w:pPr>
          </w:p>
          <w:p w14:paraId="59E6E97B" w14:textId="77777777" w:rsidR="00101A82" w:rsidRPr="0065386E" w:rsidRDefault="00101A82" w:rsidP="0065386E">
            <w:pPr>
              <w:rPr>
                <w:rFonts w:ascii="Aptos" w:eastAsia="Times New Roman" w:hAnsi="Aptos" w:cs="Calibri"/>
                <w:sz w:val="18"/>
                <w:szCs w:val="18"/>
                <w:lang w:eastAsia="en-GB"/>
              </w:rPr>
            </w:pPr>
          </w:p>
        </w:tc>
      </w:tr>
      <w:tr w:rsidR="0065386E" w:rsidRPr="0065386E" w14:paraId="1811B4E5" w14:textId="77777777" w:rsidTr="00C538CF">
        <w:tc>
          <w:tcPr>
            <w:tcW w:w="1423" w:type="dxa"/>
            <w:tcBorders>
              <w:top w:val="single" w:sz="4" w:space="0" w:color="auto"/>
              <w:left w:val="single" w:sz="4" w:space="0" w:color="auto"/>
              <w:bottom w:val="single" w:sz="4" w:space="0" w:color="auto"/>
              <w:right w:val="single" w:sz="4" w:space="0" w:color="auto"/>
            </w:tcBorders>
          </w:tcPr>
          <w:p w14:paraId="373682BE" w14:textId="66C884EB"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107</w:t>
            </w:r>
          </w:p>
        </w:tc>
        <w:tc>
          <w:tcPr>
            <w:tcW w:w="7791" w:type="dxa"/>
            <w:tcBorders>
              <w:top w:val="single" w:sz="4" w:space="0" w:color="auto"/>
              <w:left w:val="single" w:sz="4" w:space="0" w:color="auto"/>
              <w:bottom w:val="single" w:sz="4" w:space="0" w:color="auto"/>
              <w:right w:val="single" w:sz="4" w:space="0" w:color="auto"/>
            </w:tcBorders>
          </w:tcPr>
          <w:p w14:paraId="41428166" w14:textId="62E97999" w:rsidR="0065386E" w:rsidRPr="0065386E" w:rsidRDefault="0065386E" w:rsidP="0065386E">
            <w:pPr>
              <w:rPr>
                <w:rFonts w:ascii="Aptos" w:eastAsia="Times New Roman" w:hAnsi="Aptos" w:cs="Calibri"/>
                <w:b/>
                <w:bCs/>
                <w:lang w:eastAsia="en-GB"/>
              </w:rPr>
            </w:pPr>
            <w:r w:rsidRPr="0065386E">
              <w:rPr>
                <w:rFonts w:ascii="Aptos" w:eastAsia="Times New Roman" w:hAnsi="Aptos" w:cs="Calibri"/>
                <w:b/>
                <w:bCs/>
                <w:lang w:eastAsia="en-GB"/>
              </w:rPr>
              <w:t>MATTERS RELATING TO</w:t>
            </w:r>
            <w:r w:rsidRPr="0065386E">
              <w:rPr>
                <w:rFonts w:ascii="Aptos" w:eastAsia="Times New Roman" w:hAnsi="Aptos" w:cs="Calibri"/>
                <w:b/>
                <w:bCs/>
                <w:color w:val="000000"/>
                <w:lang w:eastAsia="en-GB"/>
              </w:rPr>
              <w:t xml:space="preserve"> PLANNING </w:t>
            </w:r>
          </w:p>
        </w:tc>
        <w:tc>
          <w:tcPr>
            <w:tcW w:w="1134" w:type="dxa"/>
            <w:tcBorders>
              <w:left w:val="single" w:sz="4" w:space="0" w:color="auto"/>
            </w:tcBorders>
          </w:tcPr>
          <w:p w14:paraId="36E2061F" w14:textId="77777777" w:rsidR="0065386E" w:rsidRPr="0065386E" w:rsidRDefault="0065386E" w:rsidP="0065386E">
            <w:pPr>
              <w:rPr>
                <w:rFonts w:ascii="Aptos" w:eastAsia="Times New Roman" w:hAnsi="Aptos" w:cs="Calibri"/>
                <w:sz w:val="18"/>
                <w:szCs w:val="18"/>
                <w:lang w:eastAsia="en-GB"/>
              </w:rPr>
            </w:pPr>
          </w:p>
        </w:tc>
      </w:tr>
      <w:tr w:rsidR="0065386E" w:rsidRPr="0065386E" w14:paraId="3502752C" w14:textId="77777777" w:rsidTr="00C538CF">
        <w:tc>
          <w:tcPr>
            <w:tcW w:w="1423" w:type="dxa"/>
            <w:tcBorders>
              <w:top w:val="single" w:sz="4" w:space="0" w:color="auto"/>
              <w:left w:val="single" w:sz="4" w:space="0" w:color="auto"/>
              <w:bottom w:val="single" w:sz="4" w:space="0" w:color="auto"/>
              <w:right w:val="single" w:sz="4" w:space="0" w:color="auto"/>
            </w:tcBorders>
          </w:tcPr>
          <w:p w14:paraId="7A5582AA" w14:textId="6A981614" w:rsidR="0065386E" w:rsidRPr="000D70DA" w:rsidRDefault="00DE3197" w:rsidP="0065386E">
            <w:pPr>
              <w:spacing w:line="256" w:lineRule="auto"/>
              <w:jc w:val="center"/>
              <w:rPr>
                <w:rFonts w:ascii="Aptos" w:eastAsia="Calibri" w:hAnsi="Aptos" w:cs="Calibri"/>
                <w:sz w:val="24"/>
                <w:szCs w:val="24"/>
                <w:lang w:eastAsia="en-GB"/>
              </w:rPr>
            </w:pPr>
            <w:r w:rsidRPr="000D70DA">
              <w:rPr>
                <w:rFonts w:ascii="Aptos" w:eastAsia="Calibri" w:hAnsi="Aptos" w:cs="Calibri"/>
                <w:sz w:val="24"/>
                <w:szCs w:val="24"/>
                <w:lang w:eastAsia="en-GB"/>
              </w:rPr>
              <w:t>a.</w:t>
            </w:r>
          </w:p>
        </w:tc>
        <w:tc>
          <w:tcPr>
            <w:tcW w:w="7791" w:type="dxa"/>
            <w:tcBorders>
              <w:top w:val="single" w:sz="4" w:space="0" w:color="auto"/>
              <w:left w:val="single" w:sz="4" w:space="0" w:color="auto"/>
              <w:bottom w:val="single" w:sz="4" w:space="0" w:color="auto"/>
              <w:right w:val="single" w:sz="4" w:space="0" w:color="auto"/>
            </w:tcBorders>
          </w:tcPr>
          <w:p w14:paraId="1328C134" w14:textId="74742684" w:rsidR="00737304" w:rsidRPr="00737304" w:rsidRDefault="00545995" w:rsidP="00737304">
            <w:pPr>
              <w:shd w:val="clear" w:color="auto" w:fill="FFFFFF"/>
              <w:rPr>
                <w:rFonts w:ascii="Aptos" w:eastAsia="Times New Roman" w:hAnsi="Aptos" w:cs="Arial"/>
                <w:lang w:eastAsia="en-GB"/>
              </w:rPr>
            </w:pPr>
            <w:r>
              <w:rPr>
                <w:rFonts w:ascii="Aptos" w:eastAsia="Times New Roman" w:hAnsi="Aptos" w:cs="Arial"/>
                <w:lang w:eastAsia="en-GB"/>
              </w:rPr>
              <w:t xml:space="preserve">Councillors considered </w:t>
            </w:r>
            <w:r w:rsidR="00737304" w:rsidRPr="00737304">
              <w:rPr>
                <w:rFonts w:ascii="Aptos" w:eastAsia="Times New Roman" w:hAnsi="Aptos" w:cs="Arial"/>
                <w:lang w:eastAsia="en-GB"/>
              </w:rPr>
              <w:t xml:space="preserve">DC/26/0279/FUL </w:t>
            </w:r>
            <w:r w:rsidR="001F1104" w:rsidRPr="001F1104">
              <w:rPr>
                <w:rFonts w:ascii="Aptos" w:eastAsia="Times New Roman" w:hAnsi="Aptos" w:cs="Arial"/>
                <w:lang w:eastAsia="en-GB"/>
              </w:rPr>
              <w:t>Planning Officer: Britta Heidecke</w:t>
            </w:r>
          </w:p>
          <w:p w14:paraId="0C70D380" w14:textId="3F9638EF" w:rsidR="00737304" w:rsidRPr="00737304" w:rsidRDefault="00737304" w:rsidP="00737304">
            <w:pPr>
              <w:shd w:val="clear" w:color="auto" w:fill="FFFFFF"/>
              <w:rPr>
                <w:rFonts w:ascii="Aptos" w:eastAsia="Times New Roman" w:hAnsi="Aptos" w:cs="Arial"/>
                <w:lang w:eastAsia="en-GB"/>
              </w:rPr>
            </w:pPr>
            <w:r w:rsidRPr="00737304">
              <w:rPr>
                <w:rFonts w:ascii="Aptos" w:eastAsia="Times New Roman" w:hAnsi="Aptos" w:cs="Arial"/>
                <w:lang w:eastAsia="en-GB"/>
              </w:rPr>
              <w:t>Proposal: Planning application - high school building including access, parking, engineering works, drainage and landscaping</w:t>
            </w:r>
          </w:p>
          <w:p w14:paraId="2F196A07" w14:textId="1870AFBE" w:rsidR="00737304" w:rsidRPr="00737304" w:rsidRDefault="00737304" w:rsidP="00737304">
            <w:pPr>
              <w:shd w:val="clear" w:color="auto" w:fill="FFFFFF"/>
              <w:rPr>
                <w:rFonts w:ascii="Aptos" w:eastAsia="Times New Roman" w:hAnsi="Aptos" w:cs="Arial"/>
                <w:lang w:eastAsia="en-GB"/>
              </w:rPr>
            </w:pPr>
            <w:r w:rsidRPr="00737304">
              <w:rPr>
                <w:rFonts w:ascii="Aptos" w:eastAsia="Times New Roman" w:hAnsi="Aptos" w:cs="Arial"/>
                <w:lang w:eastAsia="en-GB"/>
              </w:rPr>
              <w:t>Location: Land At Lords Walk Raf Lakenheath Suffolk</w:t>
            </w:r>
          </w:p>
          <w:p w14:paraId="7F94B68F" w14:textId="77777777" w:rsidR="00545995" w:rsidRDefault="00737304" w:rsidP="000D70DA">
            <w:pPr>
              <w:shd w:val="clear" w:color="auto" w:fill="FFFFFF"/>
              <w:rPr>
                <w:rFonts w:ascii="Aptos" w:eastAsia="Times New Roman" w:hAnsi="Aptos" w:cs="Arial"/>
                <w:lang w:eastAsia="en-GB"/>
              </w:rPr>
            </w:pPr>
            <w:r w:rsidRPr="00737304">
              <w:rPr>
                <w:rFonts w:ascii="Aptos" w:eastAsia="Times New Roman" w:hAnsi="Aptos" w:cs="Arial"/>
                <w:lang w:eastAsia="en-GB"/>
              </w:rPr>
              <w:t>Applicant Defence Infrastructure Organisation</w:t>
            </w:r>
          </w:p>
          <w:p w14:paraId="3D82ACEB" w14:textId="072C9333" w:rsidR="00F20E0B" w:rsidRPr="00545995" w:rsidRDefault="00F20E0B" w:rsidP="000D70DA">
            <w:pPr>
              <w:shd w:val="clear" w:color="auto" w:fill="FFFFFF"/>
              <w:rPr>
                <w:rFonts w:ascii="Aptos" w:eastAsia="Times New Roman" w:hAnsi="Aptos" w:cs="Arial"/>
                <w:lang w:eastAsia="en-GB"/>
              </w:rPr>
            </w:pPr>
            <w:r w:rsidRPr="003F0721">
              <w:rPr>
                <w:b/>
                <w:bCs/>
              </w:rPr>
              <w:t>DECISION: NO COMMENT</w:t>
            </w:r>
          </w:p>
        </w:tc>
        <w:tc>
          <w:tcPr>
            <w:tcW w:w="1134" w:type="dxa"/>
            <w:tcBorders>
              <w:left w:val="single" w:sz="4" w:space="0" w:color="auto"/>
            </w:tcBorders>
          </w:tcPr>
          <w:p w14:paraId="59308245" w14:textId="77777777" w:rsidR="0065386E" w:rsidRPr="0065386E" w:rsidRDefault="0065386E" w:rsidP="0065386E">
            <w:pPr>
              <w:rPr>
                <w:rFonts w:ascii="Aptos" w:eastAsia="Times New Roman" w:hAnsi="Aptos" w:cs="Calibri"/>
                <w:sz w:val="18"/>
                <w:szCs w:val="18"/>
                <w:lang w:eastAsia="en-GB"/>
              </w:rPr>
            </w:pPr>
          </w:p>
        </w:tc>
      </w:tr>
      <w:tr w:rsidR="0065386E" w:rsidRPr="0065386E" w14:paraId="7D642FA7" w14:textId="77777777" w:rsidTr="00C538CF">
        <w:tc>
          <w:tcPr>
            <w:tcW w:w="1423" w:type="dxa"/>
            <w:tcBorders>
              <w:top w:val="single" w:sz="4" w:space="0" w:color="auto"/>
              <w:left w:val="single" w:sz="4" w:space="0" w:color="auto"/>
              <w:bottom w:val="single" w:sz="4" w:space="0" w:color="auto"/>
              <w:right w:val="single" w:sz="4" w:space="0" w:color="auto"/>
            </w:tcBorders>
          </w:tcPr>
          <w:p w14:paraId="3A55E63C" w14:textId="4B18C42C"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108</w:t>
            </w:r>
          </w:p>
        </w:tc>
        <w:tc>
          <w:tcPr>
            <w:tcW w:w="7791" w:type="dxa"/>
            <w:tcBorders>
              <w:top w:val="single" w:sz="4" w:space="0" w:color="auto"/>
              <w:left w:val="single" w:sz="4" w:space="0" w:color="auto"/>
              <w:bottom w:val="single" w:sz="4" w:space="0" w:color="auto"/>
              <w:right w:val="single" w:sz="4" w:space="0" w:color="auto"/>
            </w:tcBorders>
          </w:tcPr>
          <w:p w14:paraId="0C6E700E" w14:textId="77777777" w:rsidR="0065386E" w:rsidRPr="0065386E" w:rsidRDefault="0065386E" w:rsidP="0065386E">
            <w:pPr>
              <w:rPr>
                <w:rFonts w:ascii="Aptos" w:eastAsia="Times New Roman" w:hAnsi="Aptos" w:cs="Calibri"/>
                <w:lang w:eastAsia="en-GB"/>
              </w:rPr>
            </w:pPr>
            <w:r w:rsidRPr="0065386E">
              <w:rPr>
                <w:rFonts w:ascii="Aptos" w:eastAsia="Times New Roman" w:hAnsi="Aptos" w:cs="Calibri"/>
                <w:b/>
                <w:bCs/>
                <w:lang w:eastAsia="en-GB"/>
              </w:rPr>
              <w:t>FINANCE/ AUTHORISATION OF PAYMENTS/ DONATIONS/OTHER EXPENDITURE</w:t>
            </w:r>
          </w:p>
        </w:tc>
        <w:tc>
          <w:tcPr>
            <w:tcW w:w="1134" w:type="dxa"/>
            <w:tcBorders>
              <w:left w:val="single" w:sz="4" w:space="0" w:color="auto"/>
            </w:tcBorders>
          </w:tcPr>
          <w:p w14:paraId="03CD7DEA" w14:textId="77777777" w:rsidR="0065386E" w:rsidRPr="0065386E" w:rsidRDefault="0065386E" w:rsidP="0065386E">
            <w:pPr>
              <w:rPr>
                <w:rFonts w:ascii="Aptos" w:eastAsia="Times New Roman" w:hAnsi="Aptos" w:cs="Calibri"/>
                <w:sz w:val="18"/>
                <w:szCs w:val="18"/>
                <w:lang w:eastAsia="en-GB"/>
              </w:rPr>
            </w:pPr>
          </w:p>
        </w:tc>
      </w:tr>
      <w:tr w:rsidR="0065386E" w:rsidRPr="0065386E" w14:paraId="38F6D534" w14:textId="77777777" w:rsidTr="00C538CF">
        <w:tc>
          <w:tcPr>
            <w:tcW w:w="1423" w:type="dxa"/>
            <w:tcBorders>
              <w:top w:val="single" w:sz="4" w:space="0" w:color="auto"/>
              <w:left w:val="single" w:sz="4" w:space="0" w:color="auto"/>
              <w:bottom w:val="single" w:sz="4" w:space="0" w:color="auto"/>
              <w:right w:val="single" w:sz="4" w:space="0" w:color="auto"/>
            </w:tcBorders>
          </w:tcPr>
          <w:p w14:paraId="07851BF9" w14:textId="6C9F6D4D" w:rsidR="0065386E" w:rsidRPr="0065386E" w:rsidRDefault="00EC787F"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a.</w:t>
            </w:r>
          </w:p>
        </w:tc>
        <w:tc>
          <w:tcPr>
            <w:tcW w:w="7791" w:type="dxa"/>
            <w:tcBorders>
              <w:top w:val="single" w:sz="4" w:space="0" w:color="auto"/>
              <w:left w:val="single" w:sz="4" w:space="0" w:color="auto"/>
              <w:bottom w:val="single" w:sz="4" w:space="0" w:color="auto"/>
              <w:right w:val="single" w:sz="4" w:space="0" w:color="auto"/>
            </w:tcBorders>
          </w:tcPr>
          <w:p w14:paraId="18C88394" w14:textId="77777777" w:rsidR="00212C62" w:rsidRDefault="00545995" w:rsidP="00EC787F">
            <w:pPr>
              <w:rPr>
                <w:rFonts w:ascii="Aptos" w:eastAsia="Calibri" w:hAnsi="Aptos" w:cs="Calibri"/>
                <w:b/>
                <w:bCs/>
                <w:lang w:eastAsia="en-GB"/>
              </w:rPr>
            </w:pPr>
            <w:r>
              <w:rPr>
                <w:rFonts w:ascii="Aptos" w:eastAsia="Calibri" w:hAnsi="Aptos" w:cs="Calibri"/>
                <w:lang w:eastAsia="en-GB"/>
              </w:rPr>
              <w:t>T</w:t>
            </w:r>
            <w:r w:rsidR="0065413C" w:rsidRPr="00EC787F">
              <w:rPr>
                <w:rFonts w:ascii="Aptos" w:eastAsia="Calibri" w:hAnsi="Aptos" w:cs="Calibri"/>
                <w:lang w:eastAsia="en-GB"/>
              </w:rPr>
              <w:t xml:space="preserve">he </w:t>
            </w:r>
            <w:r w:rsidR="0065386E" w:rsidRPr="00EC787F">
              <w:rPr>
                <w:rFonts w:ascii="Aptos" w:eastAsia="Calibri" w:hAnsi="Aptos" w:cs="Calibri"/>
                <w:lang w:eastAsia="en-GB"/>
              </w:rPr>
              <w:t xml:space="preserve">expenditure </w:t>
            </w:r>
            <w:r w:rsidR="0065413C" w:rsidRPr="00EC787F">
              <w:rPr>
                <w:rFonts w:ascii="Aptos" w:eastAsia="Calibri" w:hAnsi="Aptos" w:cs="Calibri"/>
                <w:lang w:eastAsia="en-GB"/>
              </w:rPr>
              <w:t xml:space="preserve">for </w:t>
            </w:r>
            <w:r w:rsidR="00737304">
              <w:rPr>
                <w:rFonts w:ascii="Aptos" w:eastAsia="Calibri" w:hAnsi="Aptos" w:cs="Calibri"/>
                <w:lang w:eastAsia="en-GB"/>
              </w:rPr>
              <w:t>March</w:t>
            </w:r>
            <w:r w:rsidR="000450C7">
              <w:rPr>
                <w:rFonts w:ascii="Aptos" w:eastAsia="Calibri" w:hAnsi="Aptos" w:cs="Calibri"/>
                <w:lang w:eastAsia="en-GB"/>
              </w:rPr>
              <w:t xml:space="preserve"> 2026</w:t>
            </w:r>
            <w:r w:rsidR="00CD2E2E">
              <w:rPr>
                <w:rFonts w:ascii="Aptos" w:eastAsia="Calibri" w:hAnsi="Aptos" w:cs="Calibri"/>
                <w:lang w:eastAsia="en-GB"/>
              </w:rPr>
              <w:t xml:space="preserve"> </w:t>
            </w:r>
            <w:r w:rsidR="007A39E0">
              <w:rPr>
                <w:rFonts w:ascii="Aptos" w:eastAsia="Calibri" w:hAnsi="Aptos" w:cs="Calibri"/>
                <w:lang w:eastAsia="en-GB"/>
              </w:rPr>
              <w:t>was unanimously</w:t>
            </w:r>
            <w:r w:rsidR="007A39E0" w:rsidRPr="007A39E0">
              <w:rPr>
                <w:rFonts w:ascii="Aptos" w:eastAsia="Calibri" w:hAnsi="Aptos" w:cs="Calibri"/>
                <w:b/>
                <w:bCs/>
                <w:lang w:eastAsia="en-GB"/>
              </w:rPr>
              <w:t xml:space="preserve"> AGREED</w:t>
            </w:r>
            <w:r w:rsidR="003A7C8E">
              <w:rPr>
                <w:rFonts w:ascii="Aptos" w:eastAsia="Calibri" w:hAnsi="Aptos" w:cs="Calibri"/>
                <w:lang w:eastAsia="en-GB"/>
              </w:rPr>
              <w:t xml:space="preserve"> </w:t>
            </w:r>
            <w:r w:rsidR="0065386E" w:rsidRPr="00EC787F">
              <w:rPr>
                <w:rFonts w:ascii="Aptos" w:eastAsia="Calibri" w:hAnsi="Aptos" w:cs="Calibri"/>
                <w:lang w:eastAsia="en-GB"/>
              </w:rPr>
              <w:t xml:space="preserve">and </w:t>
            </w:r>
            <w:r w:rsidR="007A39E0">
              <w:rPr>
                <w:rFonts w:ascii="Aptos" w:eastAsia="Calibri" w:hAnsi="Aptos" w:cs="Calibri"/>
                <w:lang w:eastAsia="en-GB"/>
              </w:rPr>
              <w:t xml:space="preserve">the </w:t>
            </w:r>
            <w:r w:rsidR="0065386E" w:rsidRPr="00EC787F">
              <w:rPr>
                <w:rFonts w:ascii="Aptos" w:eastAsia="Calibri" w:hAnsi="Aptos" w:cs="Calibri"/>
                <w:lang w:eastAsia="en-GB"/>
              </w:rPr>
              <w:t xml:space="preserve">approved councillors </w:t>
            </w:r>
            <w:r w:rsidR="007A39E0">
              <w:rPr>
                <w:rFonts w:ascii="Aptos" w:eastAsia="Calibri" w:hAnsi="Aptos" w:cs="Calibri"/>
                <w:lang w:eastAsia="en-GB"/>
              </w:rPr>
              <w:t xml:space="preserve">authorised </w:t>
            </w:r>
            <w:r w:rsidR="0065386E" w:rsidRPr="00EC787F">
              <w:rPr>
                <w:rFonts w:ascii="Aptos" w:eastAsia="Calibri" w:hAnsi="Aptos" w:cs="Calibri"/>
                <w:lang w:eastAsia="en-GB"/>
              </w:rPr>
              <w:t>to sign off</w:t>
            </w:r>
            <w:r w:rsidR="00040CB1" w:rsidRPr="00EC787F">
              <w:rPr>
                <w:rFonts w:ascii="Aptos" w:eastAsia="Calibri" w:hAnsi="Aptos" w:cs="Calibri"/>
                <w:lang w:eastAsia="en-GB"/>
              </w:rPr>
              <w:t xml:space="preserve"> </w:t>
            </w:r>
            <w:r w:rsidR="0065386E" w:rsidRPr="005602B2">
              <w:rPr>
                <w:rFonts w:ascii="Aptos" w:eastAsia="Calibri" w:hAnsi="Aptos" w:cs="Calibri"/>
                <w:b/>
                <w:bCs/>
                <w:lang w:eastAsia="en-GB"/>
              </w:rPr>
              <w:t>(</w:t>
            </w:r>
            <w:r w:rsidR="007A39E0">
              <w:rPr>
                <w:rFonts w:ascii="Aptos" w:eastAsia="Calibri" w:hAnsi="Aptos" w:cs="Calibri"/>
                <w:b/>
                <w:bCs/>
                <w:lang w:eastAsia="en-GB"/>
              </w:rPr>
              <w:t xml:space="preserve">Appendix </w:t>
            </w:r>
            <w:r w:rsidR="00A02FB2">
              <w:rPr>
                <w:rFonts w:ascii="Aptos" w:eastAsia="Calibri" w:hAnsi="Aptos" w:cs="Calibri"/>
                <w:b/>
                <w:bCs/>
                <w:lang w:eastAsia="en-GB"/>
              </w:rPr>
              <w:t>B</w:t>
            </w:r>
            <w:r w:rsidR="007A39E0">
              <w:rPr>
                <w:rFonts w:ascii="Aptos" w:eastAsia="Calibri" w:hAnsi="Aptos" w:cs="Calibri"/>
                <w:b/>
                <w:bCs/>
                <w:lang w:eastAsia="en-GB"/>
              </w:rPr>
              <w:t>)</w:t>
            </w:r>
          </w:p>
          <w:p w14:paraId="3986F4C6" w14:textId="72068F1E" w:rsidR="00A02FB2" w:rsidRPr="00EC787F" w:rsidRDefault="00A02FB2" w:rsidP="00EC787F">
            <w:pPr>
              <w:rPr>
                <w:rFonts w:ascii="Aptos" w:eastAsia="Calibri" w:hAnsi="Aptos" w:cs="Calibri"/>
                <w:b/>
                <w:bCs/>
                <w:i/>
                <w:iCs/>
                <w:lang w:eastAsia="en-GB"/>
              </w:rPr>
            </w:pPr>
          </w:p>
        </w:tc>
        <w:tc>
          <w:tcPr>
            <w:tcW w:w="1134" w:type="dxa"/>
            <w:tcBorders>
              <w:left w:val="single" w:sz="4" w:space="0" w:color="auto"/>
            </w:tcBorders>
          </w:tcPr>
          <w:p w14:paraId="511CD7C0" w14:textId="77777777" w:rsidR="0065386E" w:rsidRDefault="0065386E" w:rsidP="0065386E">
            <w:pPr>
              <w:rPr>
                <w:rFonts w:ascii="Aptos" w:eastAsia="Times New Roman" w:hAnsi="Aptos" w:cs="Calibri"/>
                <w:sz w:val="20"/>
                <w:szCs w:val="20"/>
                <w:lang w:eastAsia="en-GB"/>
              </w:rPr>
            </w:pPr>
          </w:p>
          <w:p w14:paraId="21AB054B" w14:textId="77777777" w:rsidR="00EC787F" w:rsidRPr="0065386E" w:rsidRDefault="00EC787F" w:rsidP="0065386E">
            <w:pPr>
              <w:rPr>
                <w:rFonts w:ascii="Aptos" w:eastAsia="Times New Roman" w:hAnsi="Aptos" w:cs="Calibri"/>
                <w:sz w:val="20"/>
                <w:szCs w:val="20"/>
                <w:lang w:eastAsia="en-GB"/>
              </w:rPr>
            </w:pPr>
          </w:p>
        </w:tc>
      </w:tr>
      <w:tr w:rsidR="001F1104" w:rsidRPr="0065386E" w14:paraId="12448233" w14:textId="77777777" w:rsidTr="00C538CF">
        <w:tc>
          <w:tcPr>
            <w:tcW w:w="1423" w:type="dxa"/>
            <w:tcBorders>
              <w:top w:val="single" w:sz="4" w:space="0" w:color="auto"/>
              <w:left w:val="single" w:sz="4" w:space="0" w:color="auto"/>
              <w:bottom w:val="single" w:sz="4" w:space="0" w:color="auto"/>
              <w:right w:val="single" w:sz="4" w:space="0" w:color="auto"/>
            </w:tcBorders>
          </w:tcPr>
          <w:p w14:paraId="4511566D" w14:textId="5F2B4EB5" w:rsidR="001F1104" w:rsidRPr="0065386E" w:rsidRDefault="001F1104"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b.</w:t>
            </w:r>
          </w:p>
        </w:tc>
        <w:tc>
          <w:tcPr>
            <w:tcW w:w="7791" w:type="dxa"/>
            <w:tcBorders>
              <w:top w:val="single" w:sz="4" w:space="0" w:color="auto"/>
              <w:left w:val="single" w:sz="4" w:space="0" w:color="auto"/>
              <w:bottom w:val="single" w:sz="4" w:space="0" w:color="auto"/>
              <w:right w:val="single" w:sz="4" w:space="0" w:color="auto"/>
            </w:tcBorders>
          </w:tcPr>
          <w:p w14:paraId="60A246D7" w14:textId="1FDAE246" w:rsidR="001F1104" w:rsidRDefault="001F1104" w:rsidP="0065386E">
            <w:pPr>
              <w:rPr>
                <w:rFonts w:ascii="Aptos" w:eastAsia="Calibri" w:hAnsi="Aptos" w:cs="Calibri"/>
                <w:lang w:eastAsia="en-GB"/>
              </w:rPr>
            </w:pPr>
            <w:r>
              <w:rPr>
                <w:rFonts w:ascii="Aptos" w:eastAsia="Calibri" w:hAnsi="Aptos" w:cs="Calibri"/>
                <w:lang w:eastAsia="en-GB"/>
              </w:rPr>
              <w:t>T</w:t>
            </w:r>
            <w:r w:rsidR="007A39E0">
              <w:rPr>
                <w:rFonts w:ascii="Aptos" w:eastAsia="Calibri" w:hAnsi="Aptos" w:cs="Calibri"/>
                <w:lang w:eastAsia="en-GB"/>
              </w:rPr>
              <w:t>he</w:t>
            </w:r>
            <w:r>
              <w:rPr>
                <w:rFonts w:ascii="Aptos" w:eastAsia="Calibri" w:hAnsi="Aptos" w:cs="Calibri"/>
                <w:lang w:eastAsia="en-GB"/>
              </w:rPr>
              <w:t xml:space="preserve"> </w:t>
            </w:r>
            <w:r w:rsidRPr="001F1104">
              <w:rPr>
                <w:rFonts w:ascii="Aptos" w:eastAsia="Calibri" w:hAnsi="Aptos" w:cs="Calibri"/>
                <w:lang w:eastAsia="en-GB"/>
              </w:rPr>
              <w:t xml:space="preserve">Quarter 4 </w:t>
            </w:r>
            <w:r>
              <w:rPr>
                <w:rFonts w:ascii="Aptos" w:eastAsia="Calibri" w:hAnsi="Aptos" w:cs="Calibri"/>
                <w:lang w:eastAsia="en-GB"/>
              </w:rPr>
              <w:t xml:space="preserve">2025-2026 </w:t>
            </w:r>
            <w:r w:rsidRPr="001F1104">
              <w:rPr>
                <w:rFonts w:ascii="Aptos" w:eastAsia="Calibri" w:hAnsi="Aptos" w:cs="Calibri"/>
                <w:lang w:eastAsia="en-GB"/>
              </w:rPr>
              <w:t>Accounts</w:t>
            </w:r>
            <w:r>
              <w:rPr>
                <w:rFonts w:ascii="Aptos" w:eastAsia="Calibri" w:hAnsi="Aptos" w:cs="Calibri"/>
                <w:lang w:eastAsia="en-GB"/>
              </w:rPr>
              <w:t xml:space="preserve"> </w:t>
            </w:r>
            <w:r w:rsidR="007A39E0">
              <w:rPr>
                <w:rFonts w:ascii="Aptos" w:eastAsia="Calibri" w:hAnsi="Aptos" w:cs="Calibri"/>
                <w:lang w:eastAsia="en-GB"/>
              </w:rPr>
              <w:t xml:space="preserve">were </w:t>
            </w:r>
            <w:r w:rsidR="007A39E0" w:rsidRPr="007A39E0">
              <w:rPr>
                <w:rFonts w:ascii="Aptos" w:eastAsia="Calibri" w:hAnsi="Aptos" w:cs="Calibri"/>
                <w:b/>
                <w:bCs/>
                <w:lang w:eastAsia="en-GB"/>
              </w:rPr>
              <w:t>RECEIVED</w:t>
            </w:r>
            <w:r w:rsidR="002F4995">
              <w:rPr>
                <w:rFonts w:ascii="Aptos" w:eastAsia="Calibri" w:hAnsi="Aptos" w:cs="Calibri"/>
                <w:lang w:eastAsia="en-GB"/>
              </w:rPr>
              <w:t xml:space="preserve">, </w:t>
            </w:r>
            <w:r w:rsidR="002F4995" w:rsidRPr="002F4995">
              <w:rPr>
                <w:rFonts w:ascii="Aptos" w:eastAsia="Calibri" w:hAnsi="Aptos" w:cs="Calibri"/>
                <w:b/>
                <w:bCs/>
                <w:lang w:eastAsia="en-GB"/>
              </w:rPr>
              <w:t>(Appendix C)</w:t>
            </w:r>
          </w:p>
          <w:p w14:paraId="4A8EE9EC" w14:textId="77777777" w:rsidR="001F1104" w:rsidRDefault="001F1104" w:rsidP="001F1104">
            <w:pPr>
              <w:pStyle w:val="ListParagraph"/>
              <w:numPr>
                <w:ilvl w:val="0"/>
                <w:numId w:val="30"/>
              </w:numPr>
              <w:rPr>
                <w:rFonts w:ascii="Aptos" w:eastAsia="Calibri" w:hAnsi="Aptos" w:cs="Calibri"/>
                <w:lang w:eastAsia="en-GB"/>
              </w:rPr>
            </w:pPr>
            <w:r>
              <w:rPr>
                <w:rFonts w:ascii="Aptos" w:eastAsia="Calibri" w:hAnsi="Aptos" w:cs="Calibri"/>
                <w:lang w:eastAsia="en-GB"/>
              </w:rPr>
              <w:t>Expenditure</w:t>
            </w:r>
          </w:p>
          <w:p w14:paraId="22184E28" w14:textId="77777777" w:rsidR="001F1104" w:rsidRDefault="001F1104" w:rsidP="001F1104">
            <w:pPr>
              <w:pStyle w:val="ListParagraph"/>
              <w:numPr>
                <w:ilvl w:val="0"/>
                <w:numId w:val="30"/>
              </w:numPr>
              <w:rPr>
                <w:rFonts w:ascii="Aptos" w:eastAsia="Calibri" w:hAnsi="Aptos" w:cs="Calibri"/>
                <w:lang w:eastAsia="en-GB"/>
              </w:rPr>
            </w:pPr>
            <w:r>
              <w:rPr>
                <w:rFonts w:ascii="Aptos" w:eastAsia="Calibri" w:hAnsi="Aptos" w:cs="Calibri"/>
                <w:lang w:eastAsia="en-GB"/>
              </w:rPr>
              <w:t>Income</w:t>
            </w:r>
          </w:p>
          <w:p w14:paraId="6E94BF94" w14:textId="77777777" w:rsidR="001F1104" w:rsidRDefault="001F1104" w:rsidP="001F1104">
            <w:pPr>
              <w:pStyle w:val="ListParagraph"/>
              <w:numPr>
                <w:ilvl w:val="0"/>
                <w:numId w:val="30"/>
              </w:numPr>
              <w:rPr>
                <w:rFonts w:ascii="Aptos" w:eastAsia="Calibri" w:hAnsi="Aptos" w:cs="Calibri"/>
                <w:lang w:eastAsia="en-GB"/>
              </w:rPr>
            </w:pPr>
            <w:r>
              <w:rPr>
                <w:rFonts w:ascii="Aptos" w:eastAsia="Calibri" w:hAnsi="Aptos" w:cs="Calibri"/>
                <w:lang w:eastAsia="en-GB"/>
              </w:rPr>
              <w:t>Bank reconciliation</w:t>
            </w:r>
          </w:p>
          <w:p w14:paraId="5F78DDC1" w14:textId="77777777" w:rsidR="001F1104" w:rsidRDefault="001F1104" w:rsidP="001F1104">
            <w:pPr>
              <w:pStyle w:val="ListParagraph"/>
              <w:numPr>
                <w:ilvl w:val="0"/>
                <w:numId w:val="30"/>
              </w:numPr>
              <w:rPr>
                <w:rFonts w:ascii="Aptos" w:eastAsia="Calibri" w:hAnsi="Aptos" w:cs="Calibri"/>
                <w:lang w:eastAsia="en-GB"/>
              </w:rPr>
            </w:pPr>
            <w:r>
              <w:rPr>
                <w:rFonts w:ascii="Aptos" w:eastAsia="Calibri" w:hAnsi="Aptos" w:cs="Calibri"/>
                <w:lang w:eastAsia="en-GB"/>
              </w:rPr>
              <w:t>Budget comparison</w:t>
            </w:r>
          </w:p>
          <w:p w14:paraId="452D7D9F" w14:textId="56902EF1" w:rsidR="00A02FB2" w:rsidRPr="002F4995" w:rsidRDefault="00A02FB2" w:rsidP="00A02FB2">
            <w:pPr>
              <w:pStyle w:val="ListParagraph"/>
              <w:ind w:left="1080"/>
              <w:rPr>
                <w:rFonts w:ascii="Aptos" w:eastAsia="Calibri" w:hAnsi="Aptos" w:cs="Calibri"/>
                <w:b/>
                <w:bCs/>
                <w:lang w:eastAsia="en-GB"/>
              </w:rPr>
            </w:pPr>
          </w:p>
        </w:tc>
        <w:tc>
          <w:tcPr>
            <w:tcW w:w="1134" w:type="dxa"/>
            <w:tcBorders>
              <w:left w:val="single" w:sz="4" w:space="0" w:color="auto"/>
            </w:tcBorders>
          </w:tcPr>
          <w:p w14:paraId="7D39176C" w14:textId="77777777" w:rsidR="001F1104" w:rsidRPr="0065386E" w:rsidRDefault="001F1104" w:rsidP="0065386E">
            <w:pPr>
              <w:rPr>
                <w:rFonts w:ascii="Aptos" w:eastAsia="Times New Roman" w:hAnsi="Aptos" w:cs="Calibri"/>
                <w:sz w:val="20"/>
                <w:szCs w:val="20"/>
                <w:lang w:eastAsia="en-GB"/>
              </w:rPr>
            </w:pPr>
          </w:p>
        </w:tc>
      </w:tr>
      <w:tr w:rsidR="0065386E" w:rsidRPr="0065386E" w14:paraId="0B31851F" w14:textId="77777777" w:rsidTr="00C538CF">
        <w:tc>
          <w:tcPr>
            <w:tcW w:w="1423" w:type="dxa"/>
            <w:tcBorders>
              <w:top w:val="single" w:sz="4" w:space="0" w:color="auto"/>
              <w:left w:val="single" w:sz="4" w:space="0" w:color="auto"/>
              <w:bottom w:val="single" w:sz="4" w:space="0" w:color="auto"/>
              <w:right w:val="single" w:sz="4" w:space="0" w:color="auto"/>
            </w:tcBorders>
          </w:tcPr>
          <w:p w14:paraId="7E0CD3BA" w14:textId="38E6E5FA"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109</w:t>
            </w:r>
          </w:p>
        </w:tc>
        <w:tc>
          <w:tcPr>
            <w:tcW w:w="7791" w:type="dxa"/>
            <w:tcBorders>
              <w:top w:val="single" w:sz="4" w:space="0" w:color="auto"/>
              <w:left w:val="single" w:sz="4" w:space="0" w:color="auto"/>
              <w:bottom w:val="single" w:sz="4" w:space="0" w:color="auto"/>
              <w:right w:val="single" w:sz="4" w:space="0" w:color="auto"/>
            </w:tcBorders>
          </w:tcPr>
          <w:p w14:paraId="4D237F34" w14:textId="77777777" w:rsidR="0065386E" w:rsidRPr="0065386E" w:rsidRDefault="0065386E" w:rsidP="0065386E">
            <w:pPr>
              <w:rPr>
                <w:rFonts w:ascii="Aptos" w:eastAsia="Calibri" w:hAnsi="Aptos" w:cs="Calibri"/>
                <w:b/>
                <w:bCs/>
                <w:lang w:eastAsia="en-GB"/>
              </w:rPr>
            </w:pPr>
            <w:r w:rsidRPr="0065386E">
              <w:rPr>
                <w:rFonts w:ascii="Aptos" w:eastAsia="Calibri" w:hAnsi="Aptos" w:cs="Calibri"/>
                <w:b/>
                <w:bCs/>
                <w:lang w:eastAsia="en-GB"/>
              </w:rPr>
              <w:t xml:space="preserve">SID REPORT </w:t>
            </w:r>
          </w:p>
        </w:tc>
        <w:tc>
          <w:tcPr>
            <w:tcW w:w="1134" w:type="dxa"/>
            <w:tcBorders>
              <w:left w:val="single" w:sz="4" w:space="0" w:color="auto"/>
            </w:tcBorders>
          </w:tcPr>
          <w:p w14:paraId="65D3D8D0" w14:textId="77777777" w:rsidR="0065386E" w:rsidRPr="0065386E" w:rsidRDefault="0065386E" w:rsidP="0065386E">
            <w:pPr>
              <w:rPr>
                <w:rFonts w:ascii="Aptos" w:eastAsia="Times New Roman" w:hAnsi="Aptos" w:cs="Calibri"/>
                <w:sz w:val="20"/>
                <w:szCs w:val="20"/>
                <w:lang w:eastAsia="en-GB"/>
              </w:rPr>
            </w:pPr>
          </w:p>
        </w:tc>
      </w:tr>
      <w:tr w:rsidR="0065386E" w:rsidRPr="0065386E" w14:paraId="166B9CBA" w14:textId="77777777" w:rsidTr="00C538CF">
        <w:trPr>
          <w:trHeight w:val="336"/>
        </w:trPr>
        <w:tc>
          <w:tcPr>
            <w:tcW w:w="1423" w:type="dxa"/>
            <w:tcBorders>
              <w:top w:val="single" w:sz="4" w:space="0" w:color="auto"/>
              <w:left w:val="single" w:sz="4" w:space="0" w:color="auto"/>
              <w:bottom w:val="single" w:sz="4" w:space="0" w:color="auto"/>
              <w:right w:val="single" w:sz="4" w:space="0" w:color="auto"/>
            </w:tcBorders>
          </w:tcPr>
          <w:p w14:paraId="05CCBCC6" w14:textId="150AE10A" w:rsidR="0065386E" w:rsidRPr="0065386E" w:rsidRDefault="006B6224"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a.</w:t>
            </w:r>
          </w:p>
        </w:tc>
        <w:tc>
          <w:tcPr>
            <w:tcW w:w="7791" w:type="dxa"/>
            <w:tcBorders>
              <w:top w:val="single" w:sz="4" w:space="0" w:color="auto"/>
              <w:left w:val="single" w:sz="4" w:space="0" w:color="auto"/>
              <w:bottom w:val="single" w:sz="4" w:space="0" w:color="auto"/>
              <w:right w:val="single" w:sz="4" w:space="0" w:color="auto"/>
            </w:tcBorders>
            <w:shd w:val="clear" w:color="auto" w:fill="FFFFFF"/>
          </w:tcPr>
          <w:p w14:paraId="1EE0D8D4" w14:textId="63E64A78" w:rsidR="007A39E0" w:rsidRDefault="007A39E0" w:rsidP="0065386E">
            <w:pPr>
              <w:rPr>
                <w:rFonts w:ascii="Aptos" w:eastAsia="Times New Roman" w:hAnsi="Aptos" w:cs="Calibri"/>
                <w:lang w:eastAsia="en-GB"/>
              </w:rPr>
            </w:pPr>
            <w:r>
              <w:rPr>
                <w:rFonts w:ascii="Aptos" w:eastAsia="Times New Roman" w:hAnsi="Aptos" w:cs="Calibri"/>
                <w:lang w:eastAsia="en-GB"/>
              </w:rPr>
              <w:t xml:space="preserve">The </w:t>
            </w:r>
            <w:r w:rsidR="003F0721">
              <w:rPr>
                <w:rFonts w:ascii="Aptos" w:eastAsia="Times New Roman" w:hAnsi="Aptos" w:cs="Calibri"/>
                <w:lang w:eastAsia="en-GB"/>
              </w:rPr>
              <w:t xml:space="preserve">Speed Indicator Device </w:t>
            </w:r>
            <w:r w:rsidR="0065386E" w:rsidRPr="00040CB1">
              <w:rPr>
                <w:rFonts w:ascii="Aptos" w:eastAsia="Times New Roman" w:hAnsi="Aptos" w:cs="Calibri"/>
                <w:lang w:eastAsia="en-GB"/>
              </w:rPr>
              <w:t>Report from</w:t>
            </w:r>
            <w:r w:rsidR="00040CB1">
              <w:rPr>
                <w:rFonts w:ascii="Aptos" w:eastAsia="Times New Roman" w:hAnsi="Aptos" w:cs="Calibri"/>
                <w:lang w:eastAsia="en-GB"/>
              </w:rPr>
              <w:t xml:space="preserve"> Cllr </w:t>
            </w:r>
            <w:r w:rsidR="00040CB1" w:rsidRPr="00040CB1">
              <w:rPr>
                <w:rFonts w:ascii="Aptos" w:eastAsia="Times New Roman" w:hAnsi="Aptos" w:cs="Calibri"/>
                <w:lang w:eastAsia="en-GB"/>
              </w:rPr>
              <w:t>G Tolmie</w:t>
            </w:r>
            <w:r w:rsidR="00040CB1">
              <w:rPr>
                <w:rFonts w:ascii="Aptos" w:eastAsia="Times New Roman" w:hAnsi="Aptos" w:cs="Calibri"/>
                <w:lang w:eastAsia="en-GB"/>
              </w:rPr>
              <w:t>,</w:t>
            </w:r>
            <w:r w:rsidR="00040CB1" w:rsidRPr="00040CB1">
              <w:rPr>
                <w:rFonts w:ascii="Aptos" w:eastAsia="Times New Roman" w:hAnsi="Aptos" w:cs="Calibri"/>
                <w:lang w:eastAsia="en-GB"/>
              </w:rPr>
              <w:t xml:space="preserve"> </w:t>
            </w:r>
            <w:r w:rsidR="0065386E" w:rsidRPr="00040CB1">
              <w:rPr>
                <w:rFonts w:ascii="Aptos" w:eastAsia="Times New Roman" w:hAnsi="Aptos" w:cs="Calibri"/>
                <w:lang w:eastAsia="en-GB"/>
              </w:rPr>
              <w:t>manag</w:t>
            </w:r>
            <w:r w:rsidR="00040CB1">
              <w:rPr>
                <w:rFonts w:ascii="Aptos" w:eastAsia="Times New Roman" w:hAnsi="Aptos" w:cs="Calibri"/>
                <w:lang w:eastAsia="en-GB"/>
              </w:rPr>
              <w:t>er</w:t>
            </w:r>
            <w:r w:rsidR="00212C62">
              <w:rPr>
                <w:rFonts w:ascii="Aptos" w:eastAsia="Times New Roman" w:hAnsi="Aptos" w:cs="Calibri"/>
                <w:lang w:eastAsia="en-GB"/>
              </w:rPr>
              <w:t xml:space="preserve"> of</w:t>
            </w:r>
            <w:r w:rsidR="00040CB1">
              <w:rPr>
                <w:rFonts w:ascii="Aptos" w:eastAsia="Times New Roman" w:hAnsi="Aptos" w:cs="Calibri"/>
                <w:lang w:eastAsia="en-GB"/>
              </w:rPr>
              <w:t xml:space="preserve"> SID device</w:t>
            </w:r>
            <w:r w:rsidR="0035554F">
              <w:rPr>
                <w:rFonts w:ascii="Aptos" w:eastAsia="Times New Roman" w:hAnsi="Aptos" w:cs="Calibri"/>
                <w:lang w:eastAsia="en-GB"/>
              </w:rPr>
              <w:t xml:space="preserve"> </w:t>
            </w:r>
          </w:p>
          <w:p w14:paraId="7E183567" w14:textId="6B730D17" w:rsidR="007A39E0" w:rsidRPr="007A39E0" w:rsidRDefault="002E17B9" w:rsidP="0065386E">
            <w:pPr>
              <w:rPr>
                <w:rFonts w:ascii="Aptos" w:eastAsia="Times New Roman" w:hAnsi="Aptos" w:cs="Calibri"/>
                <w:b/>
                <w:bCs/>
                <w:lang w:eastAsia="en-GB"/>
              </w:rPr>
            </w:pPr>
            <w:r>
              <w:rPr>
                <w:rFonts w:ascii="Aptos" w:eastAsia="Times New Roman" w:hAnsi="Aptos" w:cs="Calibri"/>
                <w:lang w:eastAsia="en-GB"/>
              </w:rPr>
              <w:t>w</w:t>
            </w:r>
            <w:r w:rsidR="007A39E0">
              <w:rPr>
                <w:rFonts w:ascii="Aptos" w:eastAsia="Times New Roman" w:hAnsi="Aptos" w:cs="Calibri"/>
                <w:lang w:eastAsia="en-GB"/>
              </w:rPr>
              <w:t xml:space="preserve">as </w:t>
            </w:r>
            <w:r w:rsidR="007A39E0" w:rsidRPr="007A39E0">
              <w:rPr>
                <w:rFonts w:ascii="Aptos" w:eastAsia="Times New Roman" w:hAnsi="Aptos" w:cs="Calibri"/>
                <w:b/>
                <w:bCs/>
                <w:lang w:eastAsia="en-GB"/>
              </w:rPr>
              <w:t xml:space="preserve">RECEIVED (Appendix </w:t>
            </w:r>
            <w:r w:rsidR="002F4995">
              <w:rPr>
                <w:rFonts w:ascii="Aptos" w:eastAsia="Times New Roman" w:hAnsi="Aptos" w:cs="Calibri"/>
                <w:b/>
                <w:bCs/>
                <w:lang w:eastAsia="en-GB"/>
              </w:rPr>
              <w:t>D</w:t>
            </w:r>
            <w:r w:rsidR="007A39E0" w:rsidRPr="007A39E0">
              <w:rPr>
                <w:rFonts w:ascii="Aptos" w:eastAsia="Times New Roman" w:hAnsi="Aptos" w:cs="Calibri"/>
                <w:b/>
                <w:bCs/>
                <w:lang w:eastAsia="en-GB"/>
              </w:rPr>
              <w:t xml:space="preserve">) </w:t>
            </w:r>
          </w:p>
          <w:p w14:paraId="3BB66B7F" w14:textId="67EF8602" w:rsidR="0065386E" w:rsidRPr="0065386E" w:rsidRDefault="0065386E" w:rsidP="0065386E">
            <w:pPr>
              <w:rPr>
                <w:rFonts w:ascii="Aptos" w:eastAsia="Times New Roman" w:hAnsi="Aptos" w:cs="Calibri"/>
                <w:lang w:eastAsia="en-GB"/>
              </w:rPr>
            </w:pPr>
          </w:p>
        </w:tc>
        <w:tc>
          <w:tcPr>
            <w:tcW w:w="1134" w:type="dxa"/>
            <w:tcBorders>
              <w:left w:val="single" w:sz="4" w:space="0" w:color="auto"/>
            </w:tcBorders>
          </w:tcPr>
          <w:p w14:paraId="6046C7CB" w14:textId="77777777" w:rsidR="0065386E" w:rsidRPr="0065386E" w:rsidRDefault="0065386E" w:rsidP="0065386E">
            <w:pPr>
              <w:rPr>
                <w:rFonts w:ascii="Aptos" w:eastAsia="Times New Roman" w:hAnsi="Aptos" w:cs="Calibri"/>
                <w:sz w:val="18"/>
                <w:szCs w:val="18"/>
                <w:lang w:eastAsia="en-GB"/>
              </w:rPr>
            </w:pPr>
          </w:p>
        </w:tc>
      </w:tr>
      <w:tr w:rsidR="000C1AC2" w:rsidRPr="0065386E" w14:paraId="652798BB" w14:textId="77777777" w:rsidTr="00C538CF">
        <w:tc>
          <w:tcPr>
            <w:tcW w:w="1423" w:type="dxa"/>
            <w:tcBorders>
              <w:top w:val="single" w:sz="4" w:space="0" w:color="auto"/>
              <w:left w:val="single" w:sz="4" w:space="0" w:color="auto"/>
              <w:bottom w:val="single" w:sz="4" w:space="0" w:color="auto"/>
              <w:right w:val="single" w:sz="4" w:space="0" w:color="auto"/>
            </w:tcBorders>
          </w:tcPr>
          <w:p w14:paraId="64EC7E34" w14:textId="43EB89BF" w:rsidR="000C1AC2" w:rsidRPr="0065386E" w:rsidRDefault="000C1AC2"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202</w:t>
            </w:r>
            <w:r w:rsidR="00675B2E">
              <w:rPr>
                <w:rFonts w:ascii="Aptos" w:eastAsia="Calibri" w:hAnsi="Aptos" w:cs="Calibri"/>
                <w:sz w:val="24"/>
                <w:szCs w:val="24"/>
                <w:lang w:eastAsia="en-GB"/>
              </w:rPr>
              <w:t>6</w:t>
            </w:r>
            <w:r>
              <w:rPr>
                <w:rFonts w:ascii="Aptos" w:eastAsia="Calibri" w:hAnsi="Aptos" w:cs="Calibri"/>
                <w:sz w:val="24"/>
                <w:szCs w:val="24"/>
                <w:lang w:eastAsia="en-GB"/>
              </w:rPr>
              <w:t>/</w:t>
            </w:r>
            <w:r w:rsidR="00737304">
              <w:rPr>
                <w:rFonts w:ascii="Aptos" w:eastAsia="Calibri" w:hAnsi="Aptos" w:cs="Calibri"/>
                <w:sz w:val="24"/>
                <w:szCs w:val="24"/>
                <w:lang w:eastAsia="en-GB"/>
              </w:rPr>
              <w:t>110</w:t>
            </w:r>
          </w:p>
        </w:tc>
        <w:tc>
          <w:tcPr>
            <w:tcW w:w="7791" w:type="dxa"/>
            <w:tcBorders>
              <w:top w:val="single" w:sz="4" w:space="0" w:color="auto"/>
              <w:left w:val="single" w:sz="4" w:space="0" w:color="auto"/>
              <w:bottom w:val="single" w:sz="4" w:space="0" w:color="auto"/>
              <w:right w:val="single" w:sz="4" w:space="0" w:color="auto"/>
            </w:tcBorders>
            <w:shd w:val="clear" w:color="auto" w:fill="FFFFFF"/>
          </w:tcPr>
          <w:p w14:paraId="486FC40D" w14:textId="221059B7" w:rsidR="000C1AC2" w:rsidRDefault="000C1AC2" w:rsidP="0065386E">
            <w:pPr>
              <w:rPr>
                <w:rFonts w:ascii="Aptos" w:eastAsia="Times New Roman" w:hAnsi="Aptos" w:cs="Calibri"/>
                <w:b/>
                <w:bCs/>
                <w:lang w:eastAsia="en-GB"/>
              </w:rPr>
            </w:pPr>
            <w:r w:rsidRPr="00FC5CAF">
              <w:rPr>
                <w:rFonts w:ascii="Aptos" w:eastAsia="Times New Roman" w:hAnsi="Aptos" w:cs="Calibri"/>
                <w:b/>
                <w:bCs/>
                <w:lang w:eastAsia="en-GB"/>
              </w:rPr>
              <w:t xml:space="preserve">GOVERNANCE </w:t>
            </w:r>
            <w:r w:rsidR="00737304">
              <w:rPr>
                <w:rFonts w:ascii="Aptos" w:eastAsia="Times New Roman" w:hAnsi="Aptos" w:cs="Calibri"/>
                <w:b/>
                <w:bCs/>
                <w:lang w:eastAsia="en-GB"/>
              </w:rPr>
              <w:t xml:space="preserve"> </w:t>
            </w:r>
          </w:p>
          <w:p w14:paraId="732E6C61" w14:textId="637EB122" w:rsidR="002F5D3E" w:rsidRDefault="002F5D3E" w:rsidP="0065386E">
            <w:pPr>
              <w:rPr>
                <w:rFonts w:ascii="Aptos" w:eastAsia="Times New Roman" w:hAnsi="Aptos" w:cs="Calibri"/>
                <w:b/>
                <w:bCs/>
                <w:lang w:eastAsia="en-GB"/>
              </w:rPr>
            </w:pPr>
            <w:r>
              <w:rPr>
                <w:rFonts w:ascii="Aptos" w:eastAsia="Times New Roman" w:hAnsi="Aptos" w:cs="Calibri"/>
                <w:b/>
                <w:bCs/>
                <w:lang w:eastAsia="en-GB"/>
              </w:rPr>
              <w:t>T</w:t>
            </w:r>
            <w:r w:rsidR="007A39E0">
              <w:rPr>
                <w:rFonts w:ascii="Aptos" w:eastAsia="Times New Roman" w:hAnsi="Aptos" w:cs="Calibri"/>
                <w:b/>
                <w:bCs/>
                <w:lang w:eastAsia="en-GB"/>
              </w:rPr>
              <w:t>he</w:t>
            </w:r>
            <w:r>
              <w:rPr>
                <w:rFonts w:ascii="Aptos" w:eastAsia="Times New Roman" w:hAnsi="Aptos" w:cs="Calibri"/>
                <w:b/>
                <w:bCs/>
                <w:lang w:eastAsia="en-GB"/>
              </w:rPr>
              <w:t xml:space="preserve"> </w:t>
            </w:r>
            <w:r w:rsidR="007A39E0">
              <w:rPr>
                <w:rFonts w:ascii="Aptos" w:eastAsia="Times New Roman" w:hAnsi="Aptos" w:cs="Calibri"/>
                <w:b/>
                <w:bCs/>
                <w:lang w:eastAsia="en-GB"/>
              </w:rPr>
              <w:t xml:space="preserve">following policies/ procedures were reviewed: </w:t>
            </w:r>
          </w:p>
          <w:p w14:paraId="272F0942" w14:textId="6309A07A" w:rsidR="008670C8" w:rsidRDefault="00FC5CAF" w:rsidP="002F3D87">
            <w:pPr>
              <w:pStyle w:val="ListParagraph"/>
              <w:numPr>
                <w:ilvl w:val="0"/>
                <w:numId w:val="27"/>
              </w:numPr>
              <w:rPr>
                <w:rFonts w:ascii="Aptos" w:eastAsia="Times New Roman" w:hAnsi="Aptos" w:cs="Calibri"/>
                <w:lang w:eastAsia="en-GB"/>
              </w:rPr>
            </w:pPr>
            <w:r>
              <w:rPr>
                <w:rFonts w:ascii="Aptos" w:eastAsia="Times New Roman" w:hAnsi="Aptos" w:cs="Calibri"/>
                <w:lang w:eastAsia="en-GB"/>
              </w:rPr>
              <w:t xml:space="preserve">EPC Risk Assessment </w:t>
            </w:r>
            <w:r w:rsidR="00053910" w:rsidRPr="00053910">
              <w:rPr>
                <w:rFonts w:ascii="Aptos" w:eastAsia="Times New Roman" w:hAnsi="Aptos" w:cs="Calibri"/>
                <w:b/>
                <w:bCs/>
                <w:lang w:eastAsia="en-GB"/>
              </w:rPr>
              <w:t>(Appendix E)</w:t>
            </w:r>
          </w:p>
          <w:p w14:paraId="55D1D584" w14:textId="55767540" w:rsidR="005E59CA" w:rsidRPr="00673312" w:rsidRDefault="00673312" w:rsidP="002F3D87">
            <w:pPr>
              <w:pStyle w:val="ListParagraph"/>
              <w:numPr>
                <w:ilvl w:val="0"/>
                <w:numId w:val="27"/>
              </w:numPr>
              <w:rPr>
                <w:rFonts w:ascii="Aptos" w:eastAsia="Times New Roman" w:hAnsi="Aptos" w:cs="Calibri"/>
                <w:b/>
                <w:bCs/>
                <w:lang w:eastAsia="en-GB"/>
              </w:rPr>
            </w:pPr>
            <w:r>
              <w:rPr>
                <w:rFonts w:ascii="Aptos" w:eastAsia="Times New Roman" w:hAnsi="Aptos" w:cs="Calibri"/>
                <w:lang w:eastAsia="en-GB"/>
              </w:rPr>
              <w:t xml:space="preserve">EPC </w:t>
            </w:r>
            <w:r w:rsidR="005E59CA">
              <w:rPr>
                <w:rFonts w:ascii="Aptos" w:eastAsia="Times New Roman" w:hAnsi="Aptos" w:cs="Calibri"/>
                <w:lang w:eastAsia="en-GB"/>
              </w:rPr>
              <w:t xml:space="preserve">Freedom of </w:t>
            </w:r>
            <w:r w:rsidR="00471165">
              <w:rPr>
                <w:rFonts w:ascii="Aptos" w:eastAsia="Times New Roman" w:hAnsi="Aptos" w:cs="Calibri"/>
                <w:lang w:eastAsia="en-GB"/>
              </w:rPr>
              <w:t>I</w:t>
            </w:r>
            <w:r w:rsidR="005E59CA">
              <w:rPr>
                <w:rFonts w:ascii="Aptos" w:eastAsia="Times New Roman" w:hAnsi="Aptos" w:cs="Calibri"/>
                <w:lang w:eastAsia="en-GB"/>
              </w:rPr>
              <w:t>nformation Policy</w:t>
            </w:r>
            <w:r w:rsidRPr="00673312">
              <w:rPr>
                <w:rFonts w:ascii="Aptos" w:eastAsia="Times New Roman" w:hAnsi="Aptos" w:cs="Calibri"/>
                <w:b/>
                <w:bCs/>
                <w:lang w:eastAsia="en-GB"/>
              </w:rPr>
              <w:t xml:space="preserve"> </w:t>
            </w:r>
          </w:p>
          <w:p w14:paraId="477345FA" w14:textId="5D8C5B02" w:rsidR="00673312" w:rsidRPr="00D33547" w:rsidRDefault="00673312" w:rsidP="002F3D87">
            <w:pPr>
              <w:pStyle w:val="ListParagraph"/>
              <w:numPr>
                <w:ilvl w:val="0"/>
                <w:numId w:val="27"/>
              </w:numPr>
              <w:rPr>
                <w:rFonts w:ascii="Aptos" w:eastAsia="Times New Roman" w:hAnsi="Aptos" w:cs="Calibri"/>
                <w:lang w:eastAsia="en-GB"/>
              </w:rPr>
            </w:pPr>
            <w:r>
              <w:rPr>
                <w:rFonts w:ascii="Aptos" w:eastAsia="Times New Roman" w:hAnsi="Aptos" w:cs="Calibri"/>
                <w:lang w:eastAsia="en-GB"/>
              </w:rPr>
              <w:t xml:space="preserve">EPC Privacy Notice </w:t>
            </w:r>
          </w:p>
          <w:p w14:paraId="2A07E532" w14:textId="2FF7A9B6" w:rsidR="00D33547" w:rsidRPr="00BB4F44" w:rsidRDefault="00D33547" w:rsidP="002F3D87">
            <w:pPr>
              <w:pStyle w:val="ListParagraph"/>
              <w:numPr>
                <w:ilvl w:val="0"/>
                <w:numId w:val="27"/>
              </w:numPr>
              <w:rPr>
                <w:rFonts w:ascii="Aptos" w:eastAsia="Times New Roman" w:hAnsi="Aptos" w:cs="Calibri"/>
                <w:lang w:eastAsia="en-GB"/>
              </w:rPr>
            </w:pPr>
            <w:r>
              <w:rPr>
                <w:rFonts w:ascii="Aptos" w:eastAsia="Times New Roman" w:hAnsi="Aptos" w:cs="Calibri"/>
                <w:lang w:eastAsia="en-GB"/>
              </w:rPr>
              <w:t>EPC Media Policy</w:t>
            </w:r>
            <w:r w:rsidRPr="001E6CA9">
              <w:rPr>
                <w:rFonts w:ascii="Aptos" w:eastAsia="Times New Roman" w:hAnsi="Aptos" w:cs="Calibri"/>
                <w:b/>
                <w:bCs/>
                <w:lang w:eastAsia="en-GB"/>
              </w:rPr>
              <w:t xml:space="preserve"> </w:t>
            </w:r>
          </w:p>
          <w:p w14:paraId="187A9C8C" w14:textId="057F1D62" w:rsidR="00BB4F44" w:rsidRPr="00ED0770" w:rsidRDefault="00BB4F44" w:rsidP="002F3D87">
            <w:pPr>
              <w:pStyle w:val="ListParagraph"/>
              <w:numPr>
                <w:ilvl w:val="0"/>
                <w:numId w:val="27"/>
              </w:numPr>
              <w:rPr>
                <w:rFonts w:ascii="Aptos" w:eastAsia="Times New Roman" w:hAnsi="Aptos" w:cs="Calibri"/>
                <w:lang w:eastAsia="en-GB"/>
              </w:rPr>
            </w:pPr>
            <w:r>
              <w:rPr>
                <w:rFonts w:ascii="Aptos" w:eastAsia="Times New Roman" w:hAnsi="Aptos" w:cs="Calibri"/>
                <w:lang w:eastAsia="en-GB"/>
              </w:rPr>
              <w:t xml:space="preserve">EPC Data Protection Procedure </w:t>
            </w:r>
          </w:p>
          <w:p w14:paraId="47EBAFB3" w14:textId="2AC04480" w:rsidR="00ED0770" w:rsidRPr="00E47DCF" w:rsidRDefault="00ED0770" w:rsidP="00ED0770">
            <w:pPr>
              <w:pStyle w:val="ListParagraph"/>
              <w:numPr>
                <w:ilvl w:val="0"/>
                <w:numId w:val="27"/>
              </w:numPr>
              <w:rPr>
                <w:rFonts w:ascii="Aptos" w:eastAsia="Times New Roman" w:hAnsi="Aptos" w:cs="Calibri"/>
                <w:lang w:eastAsia="en-GB"/>
              </w:rPr>
            </w:pPr>
            <w:r>
              <w:rPr>
                <w:rFonts w:ascii="Aptos" w:eastAsia="Times New Roman" w:hAnsi="Aptos" w:cs="Calibri"/>
                <w:lang w:eastAsia="en-GB"/>
              </w:rPr>
              <w:t xml:space="preserve">EPC Procedure for dealing with data breaches </w:t>
            </w:r>
          </w:p>
          <w:p w14:paraId="7B511D72" w14:textId="5C5312E0" w:rsidR="00E47DCF" w:rsidRPr="005B55DD" w:rsidRDefault="00E47DCF" w:rsidP="00ED0770">
            <w:pPr>
              <w:pStyle w:val="ListParagraph"/>
              <w:numPr>
                <w:ilvl w:val="0"/>
                <w:numId w:val="27"/>
              </w:numPr>
              <w:rPr>
                <w:rFonts w:ascii="Aptos" w:eastAsia="Times New Roman" w:hAnsi="Aptos" w:cs="Calibri"/>
                <w:lang w:eastAsia="en-GB"/>
              </w:rPr>
            </w:pPr>
            <w:r>
              <w:rPr>
                <w:rFonts w:ascii="Aptos" w:eastAsia="Times New Roman" w:hAnsi="Aptos" w:cs="Calibri"/>
                <w:lang w:eastAsia="en-GB"/>
              </w:rPr>
              <w:t xml:space="preserve">EPC Accessibility Statement </w:t>
            </w:r>
          </w:p>
          <w:p w14:paraId="6E92ED79" w14:textId="2D852152" w:rsidR="005B55DD" w:rsidRPr="004140C3" w:rsidRDefault="005B55DD" w:rsidP="00ED0770">
            <w:pPr>
              <w:pStyle w:val="ListParagraph"/>
              <w:numPr>
                <w:ilvl w:val="0"/>
                <w:numId w:val="27"/>
              </w:numPr>
              <w:rPr>
                <w:rFonts w:ascii="Aptos" w:eastAsia="Times New Roman" w:hAnsi="Aptos" w:cs="Calibri"/>
                <w:lang w:eastAsia="en-GB"/>
              </w:rPr>
            </w:pPr>
            <w:r>
              <w:rPr>
                <w:rFonts w:ascii="Aptos" w:eastAsia="Times New Roman" w:hAnsi="Aptos" w:cs="Calibri"/>
                <w:lang w:eastAsia="en-GB"/>
              </w:rPr>
              <w:t xml:space="preserve">EPC Code of Conduct </w:t>
            </w:r>
          </w:p>
          <w:p w14:paraId="4D988E61" w14:textId="6DA52F16" w:rsidR="004140C3" w:rsidRDefault="005B55DD" w:rsidP="005B55DD">
            <w:pPr>
              <w:rPr>
                <w:rFonts w:ascii="Aptos" w:eastAsia="Times New Roman" w:hAnsi="Aptos" w:cs="Calibri"/>
                <w:lang w:eastAsia="en-GB"/>
              </w:rPr>
            </w:pPr>
            <w:r w:rsidRPr="007A39E0">
              <w:rPr>
                <w:rFonts w:ascii="Aptos" w:eastAsia="Times New Roman" w:hAnsi="Aptos" w:cs="Calibri"/>
                <w:lang w:eastAsia="en-GB"/>
              </w:rPr>
              <w:t>Information</w:t>
            </w:r>
            <w:r w:rsidRPr="005B55DD">
              <w:rPr>
                <w:rFonts w:ascii="Aptos" w:eastAsia="Times New Roman" w:hAnsi="Aptos" w:cs="Calibri"/>
                <w:b/>
                <w:bCs/>
                <w:lang w:eastAsia="en-GB"/>
              </w:rPr>
              <w:t>:</w:t>
            </w:r>
            <w:r w:rsidRPr="005B55DD">
              <w:rPr>
                <w:rFonts w:ascii="Aptos" w:eastAsia="Times New Roman" w:hAnsi="Aptos" w:cs="Calibri"/>
                <w:lang w:eastAsia="en-GB"/>
              </w:rPr>
              <w:t xml:space="preserve"> </w:t>
            </w:r>
            <w:proofErr w:type="spellStart"/>
            <w:r w:rsidR="008922FD">
              <w:rPr>
                <w:rFonts w:ascii="Aptos" w:eastAsia="Times New Roman" w:hAnsi="Aptos" w:cs="Calibri"/>
                <w:lang w:eastAsia="en-GB"/>
              </w:rPr>
              <w:t>i</w:t>
            </w:r>
            <w:proofErr w:type="spellEnd"/>
            <w:r w:rsidRPr="005B55DD">
              <w:rPr>
                <w:rFonts w:ascii="Aptos" w:eastAsia="Times New Roman" w:hAnsi="Aptos" w:cs="Calibri"/>
                <w:lang w:eastAsia="en-GB"/>
              </w:rPr>
              <w:t>) Roles and Responsibilities</w:t>
            </w:r>
            <w:r>
              <w:rPr>
                <w:rFonts w:ascii="Aptos" w:eastAsia="Times New Roman" w:hAnsi="Aptos" w:cs="Calibri"/>
                <w:lang w:eastAsia="en-GB"/>
              </w:rPr>
              <w:t xml:space="preserve"> </w:t>
            </w:r>
          </w:p>
          <w:p w14:paraId="4FB097A5" w14:textId="77777777" w:rsidR="006231AE" w:rsidRDefault="006231AE" w:rsidP="005B55DD">
            <w:pPr>
              <w:rPr>
                <w:rFonts w:ascii="Aptos" w:eastAsia="Times New Roman" w:hAnsi="Aptos" w:cs="Calibri"/>
                <w:lang w:eastAsia="en-GB"/>
              </w:rPr>
            </w:pPr>
            <w:r w:rsidRPr="006231AE">
              <w:rPr>
                <w:rFonts w:ascii="Aptos" w:eastAsia="Times New Roman" w:hAnsi="Aptos" w:cs="Calibri"/>
                <w:b/>
                <w:bCs/>
                <w:lang w:eastAsia="en-GB"/>
              </w:rPr>
              <w:t>Unanimously APPROVED</w:t>
            </w:r>
            <w:r>
              <w:rPr>
                <w:rFonts w:ascii="Aptos" w:eastAsia="Times New Roman" w:hAnsi="Aptos" w:cs="Calibri"/>
                <w:lang w:eastAsia="en-GB"/>
              </w:rPr>
              <w:t xml:space="preserve"> </w:t>
            </w:r>
            <w:proofErr w:type="spellStart"/>
            <w:r>
              <w:rPr>
                <w:rFonts w:ascii="Aptos" w:eastAsia="Times New Roman" w:hAnsi="Aptos" w:cs="Calibri"/>
                <w:lang w:eastAsia="en-GB"/>
              </w:rPr>
              <w:t>en</w:t>
            </w:r>
            <w:proofErr w:type="spellEnd"/>
            <w:r>
              <w:rPr>
                <w:rFonts w:ascii="Aptos" w:eastAsia="Times New Roman" w:hAnsi="Aptos" w:cs="Calibri"/>
                <w:lang w:eastAsia="en-GB"/>
              </w:rPr>
              <w:t xml:space="preserve"> bloc</w:t>
            </w:r>
          </w:p>
          <w:p w14:paraId="5FB28E8C" w14:textId="33DEF53C" w:rsidR="00CD2E2E" w:rsidRPr="005B55DD" w:rsidRDefault="00CD2E2E" w:rsidP="005B55DD">
            <w:pPr>
              <w:rPr>
                <w:rFonts w:ascii="Aptos" w:eastAsia="Times New Roman" w:hAnsi="Aptos" w:cs="Calibri"/>
                <w:b/>
                <w:bCs/>
                <w:lang w:eastAsia="en-GB"/>
              </w:rPr>
            </w:pPr>
          </w:p>
        </w:tc>
        <w:tc>
          <w:tcPr>
            <w:tcW w:w="1134" w:type="dxa"/>
            <w:tcBorders>
              <w:left w:val="single" w:sz="4" w:space="0" w:color="auto"/>
            </w:tcBorders>
          </w:tcPr>
          <w:p w14:paraId="601372CA" w14:textId="77777777" w:rsidR="000C1AC2" w:rsidRPr="0065386E" w:rsidRDefault="000C1AC2" w:rsidP="0065386E">
            <w:pPr>
              <w:rPr>
                <w:rFonts w:ascii="Aptos" w:eastAsia="Times New Roman" w:hAnsi="Aptos" w:cs="Calibri"/>
                <w:sz w:val="18"/>
                <w:szCs w:val="18"/>
                <w:lang w:eastAsia="en-GB"/>
              </w:rPr>
            </w:pPr>
          </w:p>
        </w:tc>
      </w:tr>
      <w:tr w:rsidR="0065386E" w:rsidRPr="0065386E" w14:paraId="68990970" w14:textId="77777777" w:rsidTr="00C538CF">
        <w:tc>
          <w:tcPr>
            <w:tcW w:w="1423" w:type="dxa"/>
            <w:tcBorders>
              <w:top w:val="single" w:sz="4" w:space="0" w:color="auto"/>
              <w:left w:val="single" w:sz="4" w:space="0" w:color="auto"/>
              <w:bottom w:val="single" w:sz="4" w:space="0" w:color="auto"/>
              <w:right w:val="single" w:sz="4" w:space="0" w:color="auto"/>
            </w:tcBorders>
          </w:tcPr>
          <w:p w14:paraId="275C486A" w14:textId="356B8A0F"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EF6432">
              <w:rPr>
                <w:rFonts w:ascii="Aptos" w:eastAsia="Calibri" w:hAnsi="Aptos" w:cs="Calibri"/>
                <w:sz w:val="24"/>
                <w:szCs w:val="24"/>
                <w:lang w:eastAsia="en-GB"/>
              </w:rPr>
              <w:t>11</w:t>
            </w:r>
          </w:p>
        </w:tc>
        <w:tc>
          <w:tcPr>
            <w:tcW w:w="7791" w:type="dxa"/>
            <w:tcBorders>
              <w:top w:val="single" w:sz="4" w:space="0" w:color="auto"/>
              <w:left w:val="single" w:sz="4" w:space="0" w:color="auto"/>
              <w:bottom w:val="single" w:sz="4" w:space="0" w:color="auto"/>
              <w:right w:val="single" w:sz="4" w:space="0" w:color="auto"/>
            </w:tcBorders>
            <w:shd w:val="clear" w:color="auto" w:fill="FFFFFF"/>
          </w:tcPr>
          <w:p w14:paraId="1A52E074" w14:textId="77777777" w:rsidR="0065386E" w:rsidRPr="0065386E" w:rsidRDefault="0065386E" w:rsidP="0065386E">
            <w:pPr>
              <w:rPr>
                <w:rFonts w:ascii="Aptos" w:eastAsia="Times New Roman" w:hAnsi="Aptos" w:cs="Calibri"/>
                <w:lang w:eastAsia="en-GB"/>
              </w:rPr>
            </w:pPr>
            <w:r w:rsidRPr="0065386E">
              <w:rPr>
                <w:rFonts w:ascii="Aptos" w:eastAsia="Times New Roman" w:hAnsi="Aptos" w:cs="Calibri"/>
                <w:b/>
                <w:bCs/>
                <w:lang w:eastAsia="en-GB"/>
              </w:rPr>
              <w:t xml:space="preserve">CHAIRMANS and OTHER REPORTS </w:t>
            </w:r>
          </w:p>
        </w:tc>
        <w:tc>
          <w:tcPr>
            <w:tcW w:w="1134" w:type="dxa"/>
            <w:tcBorders>
              <w:left w:val="single" w:sz="4" w:space="0" w:color="auto"/>
            </w:tcBorders>
          </w:tcPr>
          <w:p w14:paraId="787982BA" w14:textId="77777777" w:rsidR="0065386E" w:rsidRPr="0065386E" w:rsidRDefault="0065386E" w:rsidP="0065386E">
            <w:pPr>
              <w:rPr>
                <w:rFonts w:ascii="Aptos" w:eastAsia="Times New Roman" w:hAnsi="Aptos" w:cs="Calibri"/>
                <w:sz w:val="18"/>
                <w:szCs w:val="18"/>
                <w:lang w:eastAsia="en-GB"/>
              </w:rPr>
            </w:pPr>
          </w:p>
        </w:tc>
      </w:tr>
      <w:tr w:rsidR="0065386E" w:rsidRPr="0065386E" w14:paraId="562EE391" w14:textId="77777777" w:rsidTr="00C538CF">
        <w:trPr>
          <w:trHeight w:val="456"/>
        </w:trPr>
        <w:tc>
          <w:tcPr>
            <w:tcW w:w="1423" w:type="dxa"/>
            <w:tcBorders>
              <w:top w:val="single" w:sz="4" w:space="0" w:color="auto"/>
              <w:left w:val="single" w:sz="4" w:space="0" w:color="auto"/>
              <w:bottom w:val="single" w:sz="4" w:space="0" w:color="auto"/>
              <w:right w:val="single" w:sz="4" w:space="0" w:color="auto"/>
            </w:tcBorders>
          </w:tcPr>
          <w:p w14:paraId="520BEEDE"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a.</w:t>
            </w:r>
          </w:p>
        </w:tc>
        <w:tc>
          <w:tcPr>
            <w:tcW w:w="7791" w:type="dxa"/>
            <w:tcBorders>
              <w:top w:val="single" w:sz="4" w:space="0" w:color="auto"/>
              <w:left w:val="single" w:sz="4" w:space="0" w:color="auto"/>
              <w:bottom w:val="single" w:sz="4" w:space="0" w:color="auto"/>
              <w:right w:val="single" w:sz="4" w:space="0" w:color="auto"/>
            </w:tcBorders>
            <w:shd w:val="clear" w:color="auto" w:fill="FFFFFF"/>
          </w:tcPr>
          <w:p w14:paraId="2ED7AB0B" w14:textId="612A1990" w:rsidR="0065386E" w:rsidRPr="0072545A" w:rsidRDefault="0065386E" w:rsidP="0065386E">
            <w:pPr>
              <w:rPr>
                <w:rFonts w:ascii="Aptos" w:eastAsia="Times New Roman" w:hAnsi="Aptos" w:cs="Calibri"/>
                <w:lang w:eastAsia="en-GB"/>
              </w:rPr>
            </w:pPr>
            <w:r w:rsidRPr="007A39E0">
              <w:rPr>
                <w:rFonts w:ascii="Aptos" w:eastAsia="Times New Roman" w:hAnsi="Aptos" w:cs="Calibri"/>
                <w:lang w:eastAsia="en-GB"/>
              </w:rPr>
              <w:t>Chairmans</w:t>
            </w:r>
            <w:r w:rsidR="00AB1D7D" w:rsidRPr="007A39E0">
              <w:rPr>
                <w:rFonts w:ascii="Aptos" w:eastAsia="Times New Roman" w:hAnsi="Aptos" w:cs="Calibri"/>
                <w:lang w:eastAsia="en-GB"/>
              </w:rPr>
              <w:t xml:space="preserve"> </w:t>
            </w:r>
            <w:r w:rsidRPr="007A39E0">
              <w:rPr>
                <w:rFonts w:ascii="Aptos" w:eastAsia="Times New Roman" w:hAnsi="Aptos" w:cs="Calibri"/>
                <w:lang w:eastAsia="en-GB"/>
              </w:rPr>
              <w:t>report</w:t>
            </w:r>
            <w:r w:rsidR="00832028">
              <w:rPr>
                <w:rFonts w:ascii="Aptos" w:eastAsia="Times New Roman" w:hAnsi="Aptos" w:cs="Calibri"/>
                <w:lang w:eastAsia="en-GB"/>
              </w:rPr>
              <w:t>:</w:t>
            </w:r>
          </w:p>
          <w:p w14:paraId="4219AA2E" w14:textId="3B813C35" w:rsidR="001F1104" w:rsidRPr="006231AE" w:rsidRDefault="007A39E0" w:rsidP="006231AE">
            <w:pPr>
              <w:pStyle w:val="ListParagraph"/>
              <w:numPr>
                <w:ilvl w:val="0"/>
                <w:numId w:val="31"/>
              </w:numPr>
              <w:rPr>
                <w:rFonts w:ascii="Aptos" w:eastAsia="Times New Roman" w:hAnsi="Aptos" w:cs="Calibri"/>
                <w:lang w:eastAsia="en-GB"/>
              </w:rPr>
            </w:pPr>
            <w:r>
              <w:rPr>
                <w:rFonts w:ascii="Aptos" w:eastAsia="Times New Roman" w:hAnsi="Aptos" w:cs="Calibri"/>
                <w:lang w:eastAsia="en-GB"/>
              </w:rPr>
              <w:t>A</w:t>
            </w:r>
            <w:r w:rsidR="00832028">
              <w:rPr>
                <w:rFonts w:ascii="Aptos" w:eastAsia="Times New Roman" w:hAnsi="Aptos" w:cs="Calibri"/>
                <w:lang w:eastAsia="en-GB"/>
              </w:rPr>
              <w:t xml:space="preserve"> successful</w:t>
            </w:r>
            <w:r>
              <w:rPr>
                <w:rFonts w:ascii="Aptos" w:eastAsia="Times New Roman" w:hAnsi="Aptos" w:cs="Calibri"/>
                <w:lang w:eastAsia="en-GB"/>
              </w:rPr>
              <w:t xml:space="preserve"> l</w:t>
            </w:r>
            <w:r w:rsidR="00AC6022" w:rsidRPr="006231AE">
              <w:rPr>
                <w:rFonts w:ascii="Aptos" w:eastAsia="Times New Roman" w:hAnsi="Aptos" w:cs="Calibri"/>
                <w:lang w:eastAsia="en-GB"/>
              </w:rPr>
              <w:t xml:space="preserve">itter picking event </w:t>
            </w:r>
            <w:r>
              <w:rPr>
                <w:rFonts w:ascii="Aptos" w:eastAsia="Times New Roman" w:hAnsi="Aptos" w:cs="Calibri"/>
                <w:lang w:eastAsia="en-GB"/>
              </w:rPr>
              <w:t xml:space="preserve">was held on </w:t>
            </w:r>
            <w:r w:rsidR="00AC6022" w:rsidRPr="006231AE">
              <w:rPr>
                <w:rFonts w:ascii="Aptos" w:eastAsia="Times New Roman" w:hAnsi="Aptos" w:cs="Calibri"/>
                <w:lang w:eastAsia="en-GB"/>
              </w:rPr>
              <w:t>21</w:t>
            </w:r>
            <w:r w:rsidR="00AC6022" w:rsidRPr="006231AE">
              <w:rPr>
                <w:rFonts w:ascii="Aptos" w:eastAsia="Times New Roman" w:hAnsi="Aptos" w:cs="Calibri"/>
                <w:vertAlign w:val="superscript"/>
                <w:lang w:eastAsia="en-GB"/>
              </w:rPr>
              <w:t>st</w:t>
            </w:r>
            <w:r w:rsidR="00AC6022" w:rsidRPr="006231AE">
              <w:rPr>
                <w:rFonts w:ascii="Aptos" w:eastAsia="Times New Roman" w:hAnsi="Aptos" w:cs="Calibri"/>
                <w:lang w:eastAsia="en-GB"/>
              </w:rPr>
              <w:t xml:space="preserve"> March 2026</w:t>
            </w:r>
            <w:r w:rsidR="006231AE" w:rsidRPr="006231AE">
              <w:rPr>
                <w:rFonts w:ascii="Aptos" w:eastAsia="Times New Roman" w:hAnsi="Aptos" w:cs="Calibri"/>
                <w:lang w:eastAsia="en-GB"/>
              </w:rPr>
              <w:t xml:space="preserve">, </w:t>
            </w:r>
            <w:r w:rsidR="00CD2E2E">
              <w:rPr>
                <w:rFonts w:ascii="Aptos" w:eastAsia="Times New Roman" w:hAnsi="Aptos" w:cs="Calibri"/>
                <w:lang w:eastAsia="en-GB"/>
              </w:rPr>
              <w:t xml:space="preserve">attendees included </w:t>
            </w:r>
            <w:r w:rsidR="006231AE" w:rsidRPr="006231AE">
              <w:rPr>
                <w:rFonts w:ascii="Aptos" w:eastAsia="Times New Roman" w:hAnsi="Aptos" w:cs="Calibri"/>
                <w:lang w:eastAsia="en-GB"/>
              </w:rPr>
              <w:t xml:space="preserve">three servicemen from USAF plus 6 </w:t>
            </w:r>
            <w:r>
              <w:rPr>
                <w:rFonts w:ascii="Aptos" w:eastAsia="Times New Roman" w:hAnsi="Aptos" w:cs="Calibri"/>
                <w:lang w:eastAsia="en-GB"/>
              </w:rPr>
              <w:t>volunteers</w:t>
            </w:r>
            <w:r w:rsidR="00CD2E2E">
              <w:rPr>
                <w:rFonts w:ascii="Aptos" w:eastAsia="Times New Roman" w:hAnsi="Aptos" w:cs="Calibri"/>
                <w:lang w:eastAsia="en-GB"/>
              </w:rPr>
              <w:t>,</w:t>
            </w:r>
            <w:r w:rsidR="00832028">
              <w:rPr>
                <w:rFonts w:ascii="Aptos" w:eastAsia="Times New Roman" w:hAnsi="Aptos" w:cs="Calibri"/>
                <w:lang w:eastAsia="en-GB"/>
              </w:rPr>
              <w:t xml:space="preserve"> Cllr Tolmie and the clerk</w:t>
            </w:r>
            <w:r>
              <w:rPr>
                <w:rFonts w:ascii="Aptos" w:eastAsia="Times New Roman" w:hAnsi="Aptos" w:cs="Calibri"/>
                <w:lang w:eastAsia="en-GB"/>
              </w:rPr>
              <w:t xml:space="preserve">. Cllr Bibbey litter picked in the `old` village. </w:t>
            </w:r>
            <w:r w:rsidRPr="007A39E0">
              <w:rPr>
                <w:rFonts w:ascii="Aptos" w:eastAsia="Times New Roman" w:hAnsi="Aptos" w:cs="Calibri"/>
                <w:lang w:eastAsia="en-GB"/>
              </w:rPr>
              <w:t>13 bags</w:t>
            </w:r>
            <w:r>
              <w:rPr>
                <w:rFonts w:ascii="Aptos" w:eastAsia="Times New Roman" w:hAnsi="Aptos" w:cs="Calibri"/>
                <w:lang w:eastAsia="en-GB"/>
              </w:rPr>
              <w:t xml:space="preserve"> were collected.</w:t>
            </w:r>
          </w:p>
          <w:p w14:paraId="72B74DC9" w14:textId="0BB3ED91" w:rsidR="006231AE" w:rsidRDefault="007A39E0" w:rsidP="00F138D2">
            <w:pPr>
              <w:pStyle w:val="ListParagraph"/>
              <w:numPr>
                <w:ilvl w:val="0"/>
                <w:numId w:val="31"/>
              </w:numPr>
              <w:spacing w:after="100" w:afterAutospacing="1"/>
              <w:ind w:left="714" w:hanging="357"/>
              <w:rPr>
                <w:rFonts w:ascii="Aptos" w:eastAsia="Times New Roman" w:hAnsi="Aptos" w:cs="Calibri"/>
                <w:lang w:eastAsia="en-GB"/>
              </w:rPr>
            </w:pPr>
            <w:r>
              <w:rPr>
                <w:rFonts w:ascii="Aptos" w:eastAsia="Times New Roman" w:hAnsi="Aptos" w:cs="Calibri"/>
                <w:lang w:eastAsia="en-GB"/>
              </w:rPr>
              <w:lastRenderedPageBreak/>
              <w:t xml:space="preserve">The </w:t>
            </w:r>
            <w:r w:rsidR="001F1104" w:rsidRPr="006231AE">
              <w:rPr>
                <w:rFonts w:ascii="Aptos" w:eastAsia="Times New Roman" w:hAnsi="Aptos" w:cs="Calibri"/>
                <w:lang w:eastAsia="en-GB"/>
              </w:rPr>
              <w:t xml:space="preserve">Pride in Place </w:t>
            </w:r>
            <w:r>
              <w:rPr>
                <w:rFonts w:ascii="Aptos" w:eastAsia="Times New Roman" w:hAnsi="Aptos" w:cs="Calibri"/>
                <w:lang w:eastAsia="en-GB"/>
              </w:rPr>
              <w:t xml:space="preserve">initiative was </w:t>
            </w:r>
            <w:r w:rsidR="001F1104" w:rsidRPr="006231AE">
              <w:rPr>
                <w:rFonts w:ascii="Aptos" w:eastAsia="Times New Roman" w:hAnsi="Aptos" w:cs="Calibri"/>
                <w:lang w:eastAsia="en-GB"/>
              </w:rPr>
              <w:t>launch</w:t>
            </w:r>
            <w:r>
              <w:rPr>
                <w:rFonts w:ascii="Aptos" w:eastAsia="Times New Roman" w:hAnsi="Aptos" w:cs="Calibri"/>
                <w:lang w:eastAsia="en-GB"/>
              </w:rPr>
              <w:t>ed</w:t>
            </w:r>
            <w:r w:rsidR="001F1104" w:rsidRPr="006231AE">
              <w:rPr>
                <w:rFonts w:ascii="Aptos" w:eastAsia="Times New Roman" w:hAnsi="Aptos" w:cs="Calibri"/>
                <w:lang w:eastAsia="en-GB"/>
              </w:rPr>
              <w:t xml:space="preserve"> </w:t>
            </w:r>
            <w:r w:rsidR="006231AE" w:rsidRPr="006231AE">
              <w:rPr>
                <w:rFonts w:ascii="Aptos" w:eastAsia="Times New Roman" w:hAnsi="Aptos" w:cs="Calibri"/>
                <w:lang w:eastAsia="en-GB"/>
              </w:rPr>
              <w:t>at Lakenheath Annual Assembl</w:t>
            </w:r>
            <w:r>
              <w:rPr>
                <w:rFonts w:ascii="Aptos" w:eastAsia="Times New Roman" w:hAnsi="Aptos" w:cs="Calibri"/>
                <w:lang w:eastAsia="en-GB"/>
              </w:rPr>
              <w:t>y on 27</w:t>
            </w:r>
            <w:r w:rsidRPr="007A39E0">
              <w:rPr>
                <w:rFonts w:ascii="Aptos" w:eastAsia="Times New Roman" w:hAnsi="Aptos" w:cs="Calibri"/>
                <w:vertAlign w:val="superscript"/>
                <w:lang w:eastAsia="en-GB"/>
              </w:rPr>
              <w:t>th</w:t>
            </w:r>
            <w:r>
              <w:rPr>
                <w:rFonts w:ascii="Aptos" w:eastAsia="Times New Roman" w:hAnsi="Aptos" w:cs="Calibri"/>
                <w:lang w:eastAsia="en-GB"/>
              </w:rPr>
              <w:t xml:space="preserve"> March 2026</w:t>
            </w:r>
            <w:r w:rsidR="00F138D2">
              <w:rPr>
                <w:rFonts w:ascii="Aptos" w:eastAsia="Times New Roman" w:hAnsi="Aptos" w:cs="Calibri"/>
                <w:lang w:eastAsia="en-GB"/>
              </w:rPr>
              <w:t xml:space="preserve">. Lords Walk is included in the area of benefit. </w:t>
            </w:r>
          </w:p>
          <w:p w14:paraId="722B416E" w14:textId="77777777" w:rsidR="002E17B9" w:rsidRDefault="006231AE" w:rsidP="00F138D2">
            <w:pPr>
              <w:pStyle w:val="ListParagraph"/>
              <w:numPr>
                <w:ilvl w:val="0"/>
                <w:numId w:val="31"/>
              </w:numPr>
              <w:spacing w:after="100" w:afterAutospacing="1"/>
              <w:ind w:left="714" w:hanging="357"/>
              <w:rPr>
                <w:rFonts w:ascii="Aptos" w:eastAsia="Times New Roman" w:hAnsi="Aptos" w:cs="Calibri"/>
                <w:lang w:eastAsia="en-GB"/>
              </w:rPr>
            </w:pPr>
            <w:r>
              <w:rPr>
                <w:rFonts w:ascii="Aptos" w:eastAsia="Times New Roman" w:hAnsi="Aptos" w:cs="Calibri"/>
                <w:lang w:eastAsia="en-GB"/>
              </w:rPr>
              <w:t>Two Earlsfield businesses</w:t>
            </w:r>
            <w:r w:rsidR="00F138D2">
              <w:rPr>
                <w:rFonts w:ascii="Aptos" w:eastAsia="Times New Roman" w:hAnsi="Aptos" w:cs="Calibri"/>
                <w:lang w:eastAsia="en-GB"/>
              </w:rPr>
              <w:t xml:space="preserve"> have</w:t>
            </w:r>
            <w:r>
              <w:rPr>
                <w:rFonts w:ascii="Aptos" w:eastAsia="Times New Roman" w:hAnsi="Aptos" w:cs="Calibri"/>
                <w:lang w:eastAsia="en-GB"/>
              </w:rPr>
              <w:t xml:space="preserve"> closed down</w:t>
            </w:r>
            <w:r w:rsidR="00F138D2">
              <w:rPr>
                <w:rFonts w:ascii="Aptos" w:eastAsia="Times New Roman" w:hAnsi="Aptos" w:cs="Calibri"/>
                <w:lang w:eastAsia="en-GB"/>
              </w:rPr>
              <w:t>, i.e.</w:t>
            </w:r>
            <w:r>
              <w:rPr>
                <w:rFonts w:ascii="Aptos" w:eastAsia="Times New Roman" w:hAnsi="Aptos" w:cs="Calibri"/>
                <w:lang w:eastAsia="en-GB"/>
              </w:rPr>
              <w:t xml:space="preserve"> 1. </w:t>
            </w:r>
            <w:r w:rsidR="00BE68D5">
              <w:rPr>
                <w:rFonts w:ascii="Aptos" w:eastAsia="Times New Roman" w:hAnsi="Aptos" w:cs="Calibri"/>
                <w:lang w:eastAsia="en-GB"/>
              </w:rPr>
              <w:t>D</w:t>
            </w:r>
            <w:r>
              <w:rPr>
                <w:rFonts w:ascii="Aptos" w:eastAsia="Times New Roman" w:hAnsi="Aptos" w:cs="Calibri"/>
                <w:lang w:eastAsia="en-GB"/>
              </w:rPr>
              <w:t xml:space="preserve">ry cleaning </w:t>
            </w:r>
          </w:p>
          <w:p w14:paraId="4C261713" w14:textId="2DB41F8D" w:rsidR="00BE68D5" w:rsidRPr="00BE68D5" w:rsidRDefault="006231AE" w:rsidP="002E17B9">
            <w:pPr>
              <w:pStyle w:val="ListParagraph"/>
              <w:spacing w:after="100" w:afterAutospacing="1"/>
              <w:ind w:left="714"/>
              <w:rPr>
                <w:rFonts w:ascii="Aptos" w:eastAsia="Times New Roman" w:hAnsi="Aptos" w:cs="Calibri"/>
                <w:lang w:eastAsia="en-GB"/>
              </w:rPr>
            </w:pPr>
            <w:r>
              <w:rPr>
                <w:rFonts w:ascii="Aptos" w:eastAsia="Times New Roman" w:hAnsi="Aptos" w:cs="Calibri"/>
                <w:lang w:eastAsia="en-GB"/>
              </w:rPr>
              <w:t>2. Base</w:t>
            </w:r>
            <w:r w:rsidR="002E17B9">
              <w:rPr>
                <w:rFonts w:ascii="Aptos" w:eastAsia="Times New Roman" w:hAnsi="Aptos" w:cs="Calibri"/>
                <w:lang w:eastAsia="en-GB"/>
              </w:rPr>
              <w:t xml:space="preserve"> L</w:t>
            </w:r>
            <w:r>
              <w:rPr>
                <w:rFonts w:ascii="Aptos" w:eastAsia="Times New Roman" w:hAnsi="Aptos" w:cs="Calibri"/>
                <w:lang w:eastAsia="en-GB"/>
              </w:rPr>
              <w:t>ets</w:t>
            </w:r>
            <w:r w:rsidR="00832028">
              <w:rPr>
                <w:rFonts w:ascii="Aptos" w:eastAsia="Times New Roman" w:hAnsi="Aptos" w:cs="Calibri"/>
                <w:lang w:eastAsia="en-GB"/>
              </w:rPr>
              <w:t>.</w:t>
            </w:r>
          </w:p>
        </w:tc>
        <w:tc>
          <w:tcPr>
            <w:tcW w:w="1134" w:type="dxa"/>
            <w:tcBorders>
              <w:left w:val="single" w:sz="4" w:space="0" w:color="auto"/>
            </w:tcBorders>
          </w:tcPr>
          <w:p w14:paraId="6C500DD0" w14:textId="77777777" w:rsidR="0065386E" w:rsidRPr="0065386E" w:rsidRDefault="0065386E" w:rsidP="0065386E">
            <w:pPr>
              <w:rPr>
                <w:rFonts w:ascii="Aptos" w:eastAsia="Times New Roman" w:hAnsi="Aptos" w:cs="Calibri"/>
                <w:sz w:val="18"/>
                <w:szCs w:val="18"/>
                <w:lang w:eastAsia="en-GB"/>
              </w:rPr>
            </w:pPr>
          </w:p>
        </w:tc>
      </w:tr>
      <w:tr w:rsidR="0065386E" w:rsidRPr="0065386E" w14:paraId="583A5753" w14:textId="77777777" w:rsidTr="00C538CF">
        <w:tc>
          <w:tcPr>
            <w:tcW w:w="1423" w:type="dxa"/>
            <w:tcBorders>
              <w:top w:val="single" w:sz="4" w:space="0" w:color="auto"/>
              <w:left w:val="single" w:sz="4" w:space="0" w:color="auto"/>
              <w:bottom w:val="single" w:sz="4" w:space="0" w:color="auto"/>
              <w:right w:val="single" w:sz="4" w:space="0" w:color="auto"/>
            </w:tcBorders>
          </w:tcPr>
          <w:p w14:paraId="5FDD0704" w14:textId="4D0C2030" w:rsidR="0065386E" w:rsidRPr="0065386E" w:rsidRDefault="00040CB1"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b</w:t>
            </w:r>
            <w:r w:rsidR="0065386E" w:rsidRPr="0065386E">
              <w:rPr>
                <w:rFonts w:ascii="Aptos" w:eastAsia="Calibri" w:hAnsi="Aptos" w:cs="Calibri"/>
                <w:sz w:val="24"/>
                <w:szCs w:val="24"/>
                <w:lang w:eastAsia="en-GB"/>
              </w:rPr>
              <w:t>.</w:t>
            </w:r>
          </w:p>
        </w:tc>
        <w:tc>
          <w:tcPr>
            <w:tcW w:w="7791" w:type="dxa"/>
            <w:tcBorders>
              <w:top w:val="single" w:sz="4" w:space="0" w:color="auto"/>
              <w:left w:val="single" w:sz="4" w:space="0" w:color="auto"/>
              <w:bottom w:val="single" w:sz="4" w:space="0" w:color="auto"/>
              <w:right w:val="single" w:sz="4" w:space="0" w:color="auto"/>
            </w:tcBorders>
            <w:shd w:val="clear" w:color="auto" w:fill="FFFFFF"/>
          </w:tcPr>
          <w:p w14:paraId="7B72C2E1" w14:textId="442882AE" w:rsidR="000450C7" w:rsidRDefault="0065386E" w:rsidP="00994E39">
            <w:pPr>
              <w:rPr>
                <w:rFonts w:ascii="Aptos" w:eastAsia="Times New Roman" w:hAnsi="Aptos" w:cs="Calibri"/>
                <w:lang w:eastAsia="en-GB"/>
              </w:rPr>
            </w:pPr>
            <w:r w:rsidRPr="0072545A">
              <w:rPr>
                <w:rFonts w:ascii="Aptos" w:eastAsia="Times New Roman" w:hAnsi="Aptos" w:cs="Calibri"/>
                <w:u w:val="single"/>
                <w:lang w:eastAsia="en-GB"/>
              </w:rPr>
              <w:t>Councillors</w:t>
            </w:r>
            <w:r w:rsidRPr="0072545A">
              <w:rPr>
                <w:rFonts w:ascii="Aptos" w:eastAsia="Times New Roman" w:hAnsi="Aptos" w:cs="Calibri"/>
                <w:lang w:eastAsia="en-GB"/>
              </w:rPr>
              <w:t>’ reports</w:t>
            </w:r>
            <w:r w:rsidR="00832028">
              <w:rPr>
                <w:rFonts w:ascii="Aptos" w:eastAsia="Times New Roman" w:hAnsi="Aptos" w:cs="Calibri"/>
                <w:lang w:eastAsia="en-GB"/>
              </w:rPr>
              <w:t>:</w:t>
            </w:r>
          </w:p>
          <w:p w14:paraId="4CB92581" w14:textId="6C3E8D9E" w:rsidR="00BE68D5" w:rsidRPr="00BE68D5" w:rsidRDefault="00F138D2" w:rsidP="00BE68D5">
            <w:pPr>
              <w:pStyle w:val="ListParagraph"/>
              <w:numPr>
                <w:ilvl w:val="0"/>
                <w:numId w:val="32"/>
              </w:numPr>
              <w:rPr>
                <w:rFonts w:ascii="Aptos" w:eastAsia="Times New Roman" w:hAnsi="Aptos" w:cs="Calibri"/>
                <w:lang w:eastAsia="en-GB"/>
              </w:rPr>
            </w:pPr>
            <w:r>
              <w:rPr>
                <w:rFonts w:ascii="Aptos" w:eastAsia="Times New Roman" w:hAnsi="Aptos" w:cs="Calibri"/>
                <w:lang w:eastAsia="en-GB"/>
              </w:rPr>
              <w:t>The t</w:t>
            </w:r>
            <w:r w:rsidR="00BE68D5">
              <w:rPr>
                <w:rFonts w:ascii="Aptos" w:eastAsia="Times New Roman" w:hAnsi="Aptos" w:cs="Calibri"/>
                <w:lang w:eastAsia="en-GB"/>
              </w:rPr>
              <w:t>yre</w:t>
            </w:r>
            <w:r>
              <w:rPr>
                <w:rFonts w:ascii="Aptos" w:eastAsia="Times New Roman" w:hAnsi="Aptos" w:cs="Calibri"/>
                <w:lang w:eastAsia="en-GB"/>
              </w:rPr>
              <w:t xml:space="preserve"> is</w:t>
            </w:r>
            <w:r w:rsidR="00BE68D5">
              <w:rPr>
                <w:rFonts w:ascii="Aptos" w:eastAsia="Times New Roman" w:hAnsi="Aptos" w:cs="Calibri"/>
                <w:lang w:eastAsia="en-GB"/>
              </w:rPr>
              <w:t xml:space="preserve"> still there</w:t>
            </w:r>
            <w:r w:rsidR="00832028">
              <w:rPr>
                <w:rFonts w:ascii="Aptos" w:eastAsia="Times New Roman" w:hAnsi="Aptos" w:cs="Calibri"/>
                <w:lang w:eastAsia="en-GB"/>
              </w:rPr>
              <w:t>.</w:t>
            </w:r>
          </w:p>
          <w:p w14:paraId="3D632063" w14:textId="77777777" w:rsidR="000450C7" w:rsidRPr="0072545A" w:rsidRDefault="000450C7" w:rsidP="0065386E">
            <w:pPr>
              <w:rPr>
                <w:rFonts w:ascii="Aptos" w:eastAsia="Times New Roman" w:hAnsi="Aptos" w:cs="Calibri"/>
                <w:lang w:eastAsia="en-GB"/>
              </w:rPr>
            </w:pPr>
          </w:p>
        </w:tc>
        <w:tc>
          <w:tcPr>
            <w:tcW w:w="1134" w:type="dxa"/>
            <w:tcBorders>
              <w:left w:val="single" w:sz="4" w:space="0" w:color="auto"/>
            </w:tcBorders>
          </w:tcPr>
          <w:p w14:paraId="1EDE3A14" w14:textId="77777777" w:rsidR="0065386E" w:rsidRPr="0065386E" w:rsidRDefault="0065386E" w:rsidP="0065386E">
            <w:pPr>
              <w:rPr>
                <w:rFonts w:ascii="Aptos" w:eastAsia="Times New Roman" w:hAnsi="Aptos" w:cs="Calibri"/>
                <w:sz w:val="18"/>
                <w:szCs w:val="18"/>
                <w:lang w:eastAsia="en-GB"/>
              </w:rPr>
            </w:pPr>
          </w:p>
          <w:p w14:paraId="4E66C903" w14:textId="77777777" w:rsidR="0065386E" w:rsidRPr="0065386E" w:rsidRDefault="0065386E" w:rsidP="0065386E">
            <w:pPr>
              <w:rPr>
                <w:rFonts w:ascii="Aptos" w:eastAsia="Times New Roman" w:hAnsi="Aptos" w:cs="Calibri"/>
                <w:sz w:val="18"/>
                <w:szCs w:val="18"/>
                <w:lang w:eastAsia="en-GB"/>
              </w:rPr>
            </w:pPr>
          </w:p>
        </w:tc>
      </w:tr>
      <w:tr w:rsidR="0065386E" w:rsidRPr="0065386E" w14:paraId="4B7B7F3F" w14:textId="77777777" w:rsidTr="00C538CF">
        <w:trPr>
          <w:trHeight w:val="983"/>
        </w:trPr>
        <w:tc>
          <w:tcPr>
            <w:tcW w:w="1423" w:type="dxa"/>
            <w:tcBorders>
              <w:top w:val="single" w:sz="4" w:space="0" w:color="auto"/>
              <w:left w:val="single" w:sz="4" w:space="0" w:color="auto"/>
              <w:bottom w:val="single" w:sz="4" w:space="0" w:color="auto"/>
              <w:right w:val="single" w:sz="4" w:space="0" w:color="auto"/>
            </w:tcBorders>
          </w:tcPr>
          <w:p w14:paraId="5134DFD2" w14:textId="3E06CA61" w:rsidR="0065386E" w:rsidRPr="0065386E" w:rsidRDefault="00040CB1"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c</w:t>
            </w:r>
            <w:r w:rsidR="0065386E" w:rsidRPr="0065386E">
              <w:rPr>
                <w:rFonts w:ascii="Aptos" w:eastAsia="Calibri" w:hAnsi="Aptos" w:cs="Calibri"/>
                <w:sz w:val="24"/>
                <w:szCs w:val="24"/>
                <w:lang w:eastAsia="en-GB"/>
              </w:rPr>
              <w:t>.</w:t>
            </w:r>
          </w:p>
        </w:tc>
        <w:tc>
          <w:tcPr>
            <w:tcW w:w="7791" w:type="dxa"/>
            <w:tcBorders>
              <w:top w:val="single" w:sz="4" w:space="0" w:color="auto"/>
              <w:left w:val="single" w:sz="4" w:space="0" w:color="auto"/>
              <w:bottom w:val="single" w:sz="4" w:space="0" w:color="auto"/>
              <w:right w:val="single" w:sz="4" w:space="0" w:color="auto"/>
            </w:tcBorders>
            <w:shd w:val="clear" w:color="auto" w:fill="FFFFFF"/>
          </w:tcPr>
          <w:p w14:paraId="747B5EDE" w14:textId="362DBF2E" w:rsidR="0065386E" w:rsidRPr="0065386E" w:rsidRDefault="0065386E" w:rsidP="0065386E">
            <w:pPr>
              <w:rPr>
                <w:rFonts w:ascii="Aptos" w:eastAsia="Times New Roman" w:hAnsi="Aptos" w:cs="Calibri"/>
                <w:u w:val="single"/>
                <w:lang w:eastAsia="en-GB"/>
              </w:rPr>
            </w:pPr>
            <w:r w:rsidRPr="0065386E">
              <w:rPr>
                <w:rFonts w:ascii="Aptos" w:eastAsia="Times New Roman" w:hAnsi="Aptos" w:cs="Calibri"/>
                <w:u w:val="single"/>
                <w:lang w:eastAsia="en-GB"/>
              </w:rPr>
              <w:t>Reports from other groups</w:t>
            </w:r>
            <w:r w:rsidR="00832028">
              <w:rPr>
                <w:rFonts w:ascii="Aptos" w:eastAsia="Times New Roman" w:hAnsi="Aptos" w:cs="Calibri"/>
                <w:u w:val="single"/>
                <w:lang w:eastAsia="en-GB"/>
              </w:rPr>
              <w:t xml:space="preserve">  </w:t>
            </w:r>
          </w:p>
          <w:p w14:paraId="7BB75DA6" w14:textId="4ED60906" w:rsidR="00A57384" w:rsidRPr="00A57384" w:rsidRDefault="0065386E" w:rsidP="0065386E">
            <w:pPr>
              <w:numPr>
                <w:ilvl w:val="0"/>
                <w:numId w:val="1"/>
              </w:numPr>
              <w:spacing w:line="276" w:lineRule="auto"/>
              <w:ind w:left="1077"/>
              <w:contextualSpacing/>
              <w:rPr>
                <w:rFonts w:ascii="Aptos" w:eastAsia="Aptos" w:hAnsi="Aptos" w:cs="Times New Roman"/>
              </w:rPr>
            </w:pPr>
            <w:bookmarkStart w:id="1" w:name="_Hlk195893063"/>
            <w:r w:rsidRPr="0065386E">
              <w:rPr>
                <w:rFonts w:ascii="Aptos" w:eastAsia="Times New Roman" w:hAnsi="Aptos" w:cs="Calibri"/>
                <w:lang w:eastAsia="en-GB"/>
              </w:rPr>
              <w:t xml:space="preserve">Eriswell Recreation Ground Committee </w:t>
            </w:r>
            <w:r w:rsidR="00EC787F">
              <w:rPr>
                <w:rFonts w:ascii="Aptos" w:eastAsia="Times New Roman" w:hAnsi="Aptos" w:cs="Calibri"/>
                <w:lang w:eastAsia="en-GB"/>
              </w:rPr>
              <w:t>(Cllr Tolmie)</w:t>
            </w:r>
            <w:r w:rsidR="00A57384">
              <w:rPr>
                <w:rFonts w:ascii="Aptos" w:eastAsia="Times New Roman" w:hAnsi="Aptos" w:cs="Calibri"/>
                <w:lang w:eastAsia="en-GB"/>
              </w:rPr>
              <w:t xml:space="preserve"> The </w:t>
            </w:r>
            <w:r w:rsidR="002E17B9">
              <w:rPr>
                <w:rFonts w:ascii="Aptos" w:eastAsia="Times New Roman" w:hAnsi="Aptos" w:cs="Calibri"/>
                <w:lang w:eastAsia="en-GB"/>
              </w:rPr>
              <w:t>inspection report</w:t>
            </w:r>
            <w:r w:rsidR="00BE68D5">
              <w:rPr>
                <w:rFonts w:ascii="Aptos" w:eastAsia="Times New Roman" w:hAnsi="Aptos" w:cs="Calibri"/>
                <w:lang w:eastAsia="en-GB"/>
              </w:rPr>
              <w:t xml:space="preserve"> </w:t>
            </w:r>
            <w:r w:rsidR="00A57384">
              <w:rPr>
                <w:rFonts w:ascii="Aptos" w:eastAsia="Times New Roman" w:hAnsi="Aptos" w:cs="Calibri"/>
                <w:lang w:eastAsia="en-GB"/>
              </w:rPr>
              <w:t xml:space="preserve">will now be provided </w:t>
            </w:r>
            <w:r w:rsidR="00BE68D5">
              <w:rPr>
                <w:rFonts w:ascii="Aptos" w:eastAsia="Times New Roman" w:hAnsi="Aptos" w:cs="Calibri"/>
                <w:lang w:eastAsia="en-GB"/>
              </w:rPr>
              <w:t xml:space="preserve">every three months. </w:t>
            </w:r>
            <w:r w:rsidR="00A57384">
              <w:rPr>
                <w:rFonts w:ascii="Aptos" w:eastAsia="Times New Roman" w:hAnsi="Aptos" w:cs="Calibri"/>
                <w:lang w:eastAsia="en-GB"/>
              </w:rPr>
              <w:t>Currently, all is low risk</w:t>
            </w:r>
            <w:r w:rsidR="00BE68D5">
              <w:rPr>
                <w:rFonts w:ascii="Aptos" w:eastAsia="Times New Roman" w:hAnsi="Aptos" w:cs="Calibri"/>
                <w:lang w:eastAsia="en-GB"/>
              </w:rPr>
              <w:t xml:space="preserve">. </w:t>
            </w:r>
            <w:r w:rsidR="00A57384">
              <w:rPr>
                <w:rFonts w:ascii="Aptos" w:eastAsia="Times New Roman" w:hAnsi="Aptos" w:cs="Calibri"/>
                <w:lang w:eastAsia="en-GB"/>
              </w:rPr>
              <w:t xml:space="preserve">The </w:t>
            </w:r>
            <w:r w:rsidR="00BE68D5">
              <w:rPr>
                <w:rFonts w:ascii="Aptos" w:eastAsia="Times New Roman" w:hAnsi="Aptos" w:cs="Calibri"/>
                <w:lang w:eastAsia="en-GB"/>
              </w:rPr>
              <w:t xml:space="preserve">Pavilion near completion, </w:t>
            </w:r>
            <w:r w:rsidR="00A57384">
              <w:rPr>
                <w:rFonts w:ascii="Aptos" w:eastAsia="Times New Roman" w:hAnsi="Aptos" w:cs="Calibri"/>
                <w:lang w:eastAsia="en-GB"/>
              </w:rPr>
              <w:t>we will have a celebratory event to open it.</w:t>
            </w:r>
          </w:p>
          <w:p w14:paraId="00E48693" w14:textId="55A71C86" w:rsidR="0065386E" w:rsidRPr="0065386E" w:rsidRDefault="0065386E" w:rsidP="0065386E">
            <w:pPr>
              <w:numPr>
                <w:ilvl w:val="0"/>
                <w:numId w:val="1"/>
              </w:numPr>
              <w:spacing w:line="276" w:lineRule="auto"/>
              <w:ind w:left="1077"/>
              <w:contextualSpacing/>
              <w:rPr>
                <w:rFonts w:ascii="Aptos" w:eastAsia="Aptos" w:hAnsi="Aptos" w:cs="Times New Roman"/>
              </w:rPr>
            </w:pPr>
            <w:r w:rsidRPr="0065386E">
              <w:rPr>
                <w:rFonts w:ascii="Aptos" w:eastAsia="Times New Roman" w:hAnsi="Aptos" w:cs="Calibri"/>
                <w:lang w:eastAsia="en-GB"/>
              </w:rPr>
              <w:t>Reading Room Committee</w:t>
            </w:r>
            <w:r w:rsidR="00BA4F97">
              <w:rPr>
                <w:rFonts w:ascii="Aptos" w:eastAsia="Times New Roman" w:hAnsi="Aptos" w:cs="Calibri"/>
                <w:lang w:eastAsia="en-GB"/>
              </w:rPr>
              <w:t xml:space="preserve"> </w:t>
            </w:r>
            <w:r w:rsidR="00EC787F">
              <w:rPr>
                <w:rFonts w:ascii="Aptos" w:eastAsia="Times New Roman" w:hAnsi="Aptos" w:cs="Calibri"/>
                <w:lang w:eastAsia="en-GB"/>
              </w:rPr>
              <w:t>(Cllr Bibbey)</w:t>
            </w:r>
            <w:r w:rsidR="00BE68D5">
              <w:rPr>
                <w:rFonts w:ascii="Aptos" w:eastAsia="Times New Roman" w:hAnsi="Aptos" w:cs="Calibri"/>
                <w:lang w:eastAsia="en-GB"/>
              </w:rPr>
              <w:t xml:space="preserve"> </w:t>
            </w:r>
            <w:r w:rsidR="00A57384">
              <w:rPr>
                <w:rFonts w:ascii="Aptos" w:eastAsia="Times New Roman" w:hAnsi="Aptos" w:cs="Calibri"/>
                <w:lang w:eastAsia="en-GB"/>
              </w:rPr>
              <w:t>W</w:t>
            </w:r>
            <w:r w:rsidR="00BE68D5">
              <w:rPr>
                <w:rFonts w:ascii="Aptos" w:eastAsia="Times New Roman" w:hAnsi="Aptos" w:cs="Calibri"/>
                <w:lang w:eastAsia="en-GB"/>
              </w:rPr>
              <w:t xml:space="preserve">indows </w:t>
            </w:r>
            <w:r w:rsidR="00A57384">
              <w:rPr>
                <w:rFonts w:ascii="Aptos" w:eastAsia="Times New Roman" w:hAnsi="Aptos" w:cs="Calibri"/>
                <w:lang w:eastAsia="en-GB"/>
              </w:rPr>
              <w:t xml:space="preserve">are </w:t>
            </w:r>
            <w:r w:rsidR="00BE68D5">
              <w:rPr>
                <w:rFonts w:ascii="Aptos" w:eastAsia="Times New Roman" w:hAnsi="Aptos" w:cs="Calibri"/>
                <w:lang w:eastAsia="en-GB"/>
              </w:rPr>
              <w:t>on the way</w:t>
            </w:r>
            <w:r w:rsidR="00B11DF2">
              <w:rPr>
                <w:rFonts w:ascii="Aptos" w:eastAsia="Times New Roman" w:hAnsi="Aptos" w:cs="Calibri"/>
                <w:lang w:eastAsia="en-GB"/>
              </w:rPr>
              <w:t>. Hopper may be cause of dampness and there are number of slates coming off the roof.</w:t>
            </w:r>
          </w:p>
          <w:p w14:paraId="5A0B679A" w14:textId="1ADB7C56" w:rsidR="0065386E" w:rsidRPr="0065386E" w:rsidRDefault="0065386E" w:rsidP="0065386E">
            <w:pPr>
              <w:numPr>
                <w:ilvl w:val="0"/>
                <w:numId w:val="1"/>
              </w:numPr>
              <w:spacing w:line="276" w:lineRule="auto"/>
              <w:ind w:left="1077"/>
              <w:contextualSpacing/>
              <w:rPr>
                <w:rFonts w:ascii="Aptos" w:eastAsia="Aptos" w:hAnsi="Aptos" w:cs="Times New Roman"/>
              </w:rPr>
            </w:pPr>
            <w:r w:rsidRPr="0065386E">
              <w:rPr>
                <w:rFonts w:ascii="Aptos" w:eastAsia="Times New Roman" w:hAnsi="Aptos" w:cs="Calibri"/>
                <w:lang w:eastAsia="en-GB"/>
              </w:rPr>
              <w:t>Poor’s Charity</w:t>
            </w:r>
            <w:r w:rsidR="00EC787F">
              <w:rPr>
                <w:rFonts w:ascii="Aptos" w:eastAsia="Times New Roman" w:hAnsi="Aptos" w:cs="Calibri"/>
                <w:lang w:eastAsia="en-GB"/>
              </w:rPr>
              <w:t xml:space="preserve"> (Cllr B Foster)</w:t>
            </w:r>
            <w:r w:rsidR="00E90A33">
              <w:rPr>
                <w:rFonts w:ascii="Aptos" w:eastAsia="Times New Roman" w:hAnsi="Aptos" w:cs="Calibri"/>
                <w:lang w:eastAsia="en-GB"/>
              </w:rPr>
              <w:t>:</w:t>
            </w:r>
            <w:r w:rsidR="00BE68D5">
              <w:rPr>
                <w:rFonts w:ascii="Aptos" w:eastAsia="Times New Roman" w:hAnsi="Aptos" w:cs="Calibri"/>
                <w:lang w:eastAsia="en-GB"/>
              </w:rPr>
              <w:t xml:space="preserve"> </w:t>
            </w:r>
            <w:r w:rsidR="00E90A33">
              <w:rPr>
                <w:rFonts w:ascii="Aptos" w:eastAsia="Times New Roman" w:hAnsi="Aptos" w:cs="Calibri"/>
                <w:lang w:eastAsia="en-GB"/>
              </w:rPr>
              <w:t>fence going up</w:t>
            </w:r>
            <w:r w:rsidR="00D3772D">
              <w:rPr>
                <w:rFonts w:ascii="Aptos" w:eastAsia="Times New Roman" w:hAnsi="Aptos" w:cs="Calibri"/>
                <w:lang w:eastAsia="en-GB"/>
              </w:rPr>
              <w:t>. Trees need trimm</w:t>
            </w:r>
            <w:r w:rsidR="00AF716A">
              <w:rPr>
                <w:rFonts w:ascii="Aptos" w:eastAsia="Times New Roman" w:hAnsi="Aptos" w:cs="Calibri"/>
                <w:lang w:eastAsia="en-GB"/>
              </w:rPr>
              <w:t>in</w:t>
            </w:r>
            <w:r w:rsidR="00D3772D">
              <w:rPr>
                <w:rFonts w:ascii="Aptos" w:eastAsia="Times New Roman" w:hAnsi="Aptos" w:cs="Calibri"/>
                <w:lang w:eastAsia="en-GB"/>
              </w:rPr>
              <w:t>g</w:t>
            </w:r>
            <w:r w:rsidR="00AF716A">
              <w:rPr>
                <w:rFonts w:ascii="Aptos" w:eastAsia="Times New Roman" w:hAnsi="Aptos" w:cs="Calibri"/>
                <w:lang w:eastAsia="en-GB"/>
              </w:rPr>
              <w:t>:</w:t>
            </w:r>
            <w:r w:rsidR="00D3772D">
              <w:rPr>
                <w:rFonts w:ascii="Aptos" w:eastAsia="Times New Roman" w:hAnsi="Aptos" w:cs="Calibri"/>
                <w:lang w:eastAsia="en-GB"/>
              </w:rPr>
              <w:t xml:space="preserve"> call for volunteers nearer the time</w:t>
            </w:r>
          </w:p>
          <w:p w14:paraId="0292739D" w14:textId="5D1FB5C6" w:rsidR="0087201A" w:rsidRPr="00627E10" w:rsidRDefault="0065386E" w:rsidP="00627E10">
            <w:pPr>
              <w:numPr>
                <w:ilvl w:val="0"/>
                <w:numId w:val="1"/>
              </w:numPr>
              <w:spacing w:line="276" w:lineRule="auto"/>
              <w:ind w:left="1077"/>
              <w:contextualSpacing/>
              <w:rPr>
                <w:rFonts w:ascii="Aptos" w:eastAsia="Aptos" w:hAnsi="Aptos" w:cs="Times New Roman"/>
              </w:rPr>
            </w:pPr>
            <w:r w:rsidRPr="0065386E">
              <w:rPr>
                <w:rFonts w:ascii="Aptos" w:eastAsia="Times New Roman" w:hAnsi="Aptos" w:cs="Calibri"/>
                <w:lang w:eastAsia="en-GB"/>
              </w:rPr>
              <w:t>Report from Cllr G Tolmie, Eriswell Footpath Warden</w:t>
            </w:r>
            <w:bookmarkEnd w:id="1"/>
            <w:r w:rsidR="00E90A33">
              <w:rPr>
                <w:rFonts w:ascii="Aptos" w:eastAsia="Times New Roman" w:hAnsi="Aptos" w:cs="Calibri"/>
                <w:lang w:eastAsia="en-GB"/>
              </w:rPr>
              <w:t xml:space="preserve">: </w:t>
            </w:r>
            <w:r w:rsidR="00A57384">
              <w:rPr>
                <w:rFonts w:ascii="Aptos" w:eastAsia="Times New Roman" w:hAnsi="Aptos" w:cs="Calibri"/>
                <w:lang w:eastAsia="en-GB"/>
              </w:rPr>
              <w:t xml:space="preserve">the first cut is expected at the end of </w:t>
            </w:r>
            <w:r w:rsidR="00E90A33">
              <w:rPr>
                <w:rFonts w:ascii="Aptos" w:eastAsia="Times New Roman" w:hAnsi="Aptos" w:cs="Calibri"/>
                <w:lang w:eastAsia="en-GB"/>
              </w:rPr>
              <w:t>April</w:t>
            </w:r>
            <w:r w:rsidR="00A57384">
              <w:rPr>
                <w:rFonts w:ascii="Aptos" w:eastAsia="Times New Roman" w:hAnsi="Aptos" w:cs="Calibri"/>
                <w:lang w:eastAsia="en-GB"/>
              </w:rPr>
              <w:t>,</w:t>
            </w:r>
            <w:r w:rsidR="00E90A33">
              <w:rPr>
                <w:rFonts w:ascii="Aptos" w:eastAsia="Times New Roman" w:hAnsi="Aptos" w:cs="Calibri"/>
                <w:lang w:eastAsia="en-GB"/>
              </w:rPr>
              <w:t xml:space="preserve"> waiting for PROW team. The Riverbank is Environmental Agency. Elveden cuts the permissive pathway. </w:t>
            </w:r>
          </w:p>
        </w:tc>
        <w:tc>
          <w:tcPr>
            <w:tcW w:w="1134" w:type="dxa"/>
            <w:tcBorders>
              <w:left w:val="single" w:sz="4" w:space="0" w:color="auto"/>
            </w:tcBorders>
          </w:tcPr>
          <w:p w14:paraId="476A05DB" w14:textId="77777777" w:rsidR="0065386E" w:rsidRPr="0065386E" w:rsidRDefault="0065386E" w:rsidP="0065386E">
            <w:pPr>
              <w:rPr>
                <w:rFonts w:ascii="Aptos" w:eastAsia="Times New Roman" w:hAnsi="Aptos" w:cs="Calibri"/>
                <w:sz w:val="18"/>
                <w:szCs w:val="18"/>
                <w:lang w:eastAsia="en-GB"/>
              </w:rPr>
            </w:pPr>
          </w:p>
          <w:p w14:paraId="496F88C3" w14:textId="77777777" w:rsidR="0065386E" w:rsidRPr="0065386E" w:rsidRDefault="0065386E" w:rsidP="0065386E">
            <w:pPr>
              <w:rPr>
                <w:rFonts w:ascii="Aptos" w:eastAsia="Times New Roman" w:hAnsi="Aptos" w:cs="Calibri"/>
                <w:sz w:val="18"/>
                <w:szCs w:val="18"/>
                <w:lang w:eastAsia="en-GB"/>
              </w:rPr>
            </w:pPr>
          </w:p>
          <w:p w14:paraId="56DE8864" w14:textId="77777777" w:rsidR="0065386E" w:rsidRPr="0065386E" w:rsidRDefault="0065386E" w:rsidP="0065386E">
            <w:pPr>
              <w:rPr>
                <w:rFonts w:ascii="Aptos" w:eastAsia="Times New Roman" w:hAnsi="Aptos" w:cs="Calibri"/>
                <w:sz w:val="18"/>
                <w:szCs w:val="18"/>
                <w:lang w:eastAsia="en-GB"/>
              </w:rPr>
            </w:pPr>
          </w:p>
          <w:p w14:paraId="32233F38" w14:textId="77777777" w:rsidR="0065386E" w:rsidRPr="0065386E" w:rsidRDefault="0065386E" w:rsidP="0065386E">
            <w:pPr>
              <w:rPr>
                <w:rFonts w:ascii="Aptos" w:eastAsia="Times New Roman" w:hAnsi="Aptos" w:cs="Calibri"/>
                <w:sz w:val="18"/>
                <w:szCs w:val="18"/>
                <w:lang w:eastAsia="en-GB"/>
              </w:rPr>
            </w:pPr>
          </w:p>
          <w:p w14:paraId="0D3D077C" w14:textId="77777777" w:rsidR="0065386E" w:rsidRPr="0065386E" w:rsidRDefault="0065386E" w:rsidP="0065386E">
            <w:pPr>
              <w:rPr>
                <w:rFonts w:ascii="Aptos" w:eastAsia="Times New Roman" w:hAnsi="Aptos" w:cs="Calibri"/>
                <w:sz w:val="18"/>
                <w:szCs w:val="18"/>
                <w:lang w:eastAsia="en-GB"/>
              </w:rPr>
            </w:pPr>
          </w:p>
          <w:p w14:paraId="7954E61A" w14:textId="77777777" w:rsidR="0065386E" w:rsidRPr="0065386E" w:rsidRDefault="0065386E" w:rsidP="0065386E">
            <w:pPr>
              <w:rPr>
                <w:rFonts w:ascii="Aptos" w:eastAsia="Times New Roman" w:hAnsi="Aptos" w:cs="Calibri"/>
                <w:sz w:val="18"/>
                <w:szCs w:val="18"/>
                <w:lang w:eastAsia="en-GB"/>
              </w:rPr>
            </w:pPr>
          </w:p>
          <w:p w14:paraId="490C6D47" w14:textId="77777777" w:rsidR="0065386E" w:rsidRPr="0065386E" w:rsidRDefault="0065386E" w:rsidP="0065386E">
            <w:pPr>
              <w:rPr>
                <w:rFonts w:ascii="Aptos" w:eastAsia="Times New Roman" w:hAnsi="Aptos" w:cs="Calibri"/>
                <w:sz w:val="18"/>
                <w:szCs w:val="18"/>
                <w:lang w:eastAsia="en-GB"/>
              </w:rPr>
            </w:pPr>
          </w:p>
          <w:p w14:paraId="7CC9241E" w14:textId="77777777" w:rsidR="0065386E" w:rsidRPr="0065386E" w:rsidRDefault="0065386E" w:rsidP="0065386E">
            <w:pPr>
              <w:rPr>
                <w:rFonts w:ascii="Aptos" w:eastAsia="Times New Roman" w:hAnsi="Aptos" w:cs="Calibri"/>
                <w:sz w:val="18"/>
                <w:szCs w:val="18"/>
                <w:lang w:eastAsia="en-GB"/>
              </w:rPr>
            </w:pPr>
          </w:p>
        </w:tc>
      </w:tr>
      <w:tr w:rsidR="0065386E" w:rsidRPr="0065386E" w14:paraId="2FDF887A" w14:textId="77777777" w:rsidTr="00C538CF">
        <w:trPr>
          <w:trHeight w:val="286"/>
        </w:trPr>
        <w:tc>
          <w:tcPr>
            <w:tcW w:w="1423" w:type="dxa"/>
            <w:tcBorders>
              <w:top w:val="single" w:sz="4" w:space="0" w:color="auto"/>
              <w:left w:val="single" w:sz="4" w:space="0" w:color="auto"/>
              <w:bottom w:val="single" w:sz="4" w:space="0" w:color="auto"/>
              <w:right w:val="single" w:sz="4" w:space="0" w:color="auto"/>
            </w:tcBorders>
          </w:tcPr>
          <w:p w14:paraId="5BCD6089" w14:textId="477BE6E2" w:rsidR="0065386E" w:rsidRPr="0065386E" w:rsidRDefault="0065386E" w:rsidP="0065386E">
            <w:pPr>
              <w:spacing w:line="256" w:lineRule="auto"/>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EF6432">
              <w:rPr>
                <w:rFonts w:ascii="Aptos" w:eastAsia="Calibri" w:hAnsi="Aptos" w:cs="Calibri"/>
                <w:sz w:val="24"/>
                <w:szCs w:val="24"/>
                <w:lang w:eastAsia="en-GB"/>
              </w:rPr>
              <w:t>12</w:t>
            </w:r>
          </w:p>
        </w:tc>
        <w:tc>
          <w:tcPr>
            <w:tcW w:w="7791" w:type="dxa"/>
            <w:tcBorders>
              <w:top w:val="single" w:sz="4" w:space="0" w:color="auto"/>
              <w:left w:val="single" w:sz="4" w:space="0" w:color="auto"/>
              <w:bottom w:val="single" w:sz="4" w:space="0" w:color="auto"/>
              <w:right w:val="single" w:sz="4" w:space="0" w:color="auto"/>
            </w:tcBorders>
          </w:tcPr>
          <w:p w14:paraId="0645004B" w14:textId="53B81338" w:rsidR="0090606D" w:rsidRPr="0090606D" w:rsidRDefault="001024D5" w:rsidP="0090606D">
            <w:pPr>
              <w:rPr>
                <w:rFonts w:ascii="Aptos" w:eastAsia="Calibri" w:hAnsi="Aptos" w:cs="Calibri"/>
                <w:lang w:eastAsia="en-GB"/>
              </w:rPr>
            </w:pPr>
            <w:r>
              <w:rPr>
                <w:rFonts w:ascii="Aptos" w:eastAsia="Calibri" w:hAnsi="Aptos" w:cs="Calibri"/>
                <w:b/>
                <w:bCs/>
                <w:lang w:eastAsia="en-GB"/>
              </w:rPr>
              <w:t xml:space="preserve">CORRESPONDENCE/ </w:t>
            </w:r>
            <w:r w:rsidR="0065386E" w:rsidRPr="0065386E">
              <w:rPr>
                <w:rFonts w:ascii="Aptos" w:eastAsia="Calibri" w:hAnsi="Aptos" w:cs="Calibri"/>
                <w:b/>
                <w:bCs/>
                <w:lang w:eastAsia="en-GB"/>
              </w:rPr>
              <w:t>EXCHANGE OF INFORMATION</w:t>
            </w:r>
            <w:r w:rsidR="0065386E" w:rsidRPr="0065386E">
              <w:rPr>
                <w:rFonts w:ascii="Aptos" w:eastAsia="Calibri" w:hAnsi="Aptos" w:cs="Calibri"/>
                <w:b/>
                <w:bCs/>
                <w:sz w:val="18"/>
                <w:szCs w:val="18"/>
                <w:lang w:eastAsia="en-GB"/>
              </w:rPr>
              <w:t xml:space="preserve">: </w:t>
            </w:r>
            <w:r w:rsidR="0065386E" w:rsidRPr="0065386E">
              <w:rPr>
                <w:rFonts w:ascii="Aptos" w:eastAsia="Calibri" w:hAnsi="Aptos" w:cs="Calibri"/>
                <w:sz w:val="18"/>
                <w:szCs w:val="18"/>
                <w:lang w:eastAsia="en-GB"/>
              </w:rPr>
              <w:t>Information may be shared (with the permission of the Chairman)</w:t>
            </w:r>
            <w:r w:rsidR="0065386E" w:rsidRPr="0065386E">
              <w:rPr>
                <w:rFonts w:ascii="Aptos" w:eastAsia="Calibri" w:hAnsi="Aptos" w:cs="Calibri"/>
                <w:lang w:eastAsia="en-GB"/>
              </w:rPr>
              <w:t xml:space="preserve"> </w:t>
            </w:r>
            <w:r w:rsidR="0090606D" w:rsidRPr="0090606D">
              <w:rPr>
                <w:rFonts w:ascii="Times New Roman" w:eastAsia="Times New Roman" w:hAnsi="Times New Roman" w:cs="Times New Roman"/>
                <w:sz w:val="24"/>
                <w:szCs w:val="24"/>
                <w:lang w:eastAsia="en-GB"/>
              </w:rPr>
              <w:t> </w:t>
            </w:r>
          </w:p>
          <w:p w14:paraId="3DA95137" w14:textId="4B285F9C" w:rsidR="00737E51" w:rsidRDefault="00737E51" w:rsidP="004A0C18">
            <w:pPr>
              <w:pStyle w:val="ListParagraph"/>
              <w:numPr>
                <w:ilvl w:val="0"/>
                <w:numId w:val="29"/>
              </w:numPr>
              <w:rPr>
                <w:rFonts w:ascii="Aptos" w:eastAsia="Calibri" w:hAnsi="Aptos" w:cs="Calibri"/>
                <w:lang w:eastAsia="en-GB"/>
              </w:rPr>
            </w:pPr>
            <w:r>
              <w:rPr>
                <w:rFonts w:ascii="Aptos" w:eastAsia="Calibri" w:hAnsi="Aptos" w:cs="Calibri"/>
                <w:lang w:eastAsia="en-GB"/>
              </w:rPr>
              <w:t>Roll out of Recycling bins (West Suffolk Council)</w:t>
            </w:r>
          </w:p>
          <w:p w14:paraId="72AC7ADC" w14:textId="13AF0D99" w:rsidR="00107B5F" w:rsidRDefault="004A0C18" w:rsidP="004A0C18">
            <w:pPr>
              <w:pStyle w:val="ListParagraph"/>
              <w:numPr>
                <w:ilvl w:val="0"/>
                <w:numId w:val="29"/>
              </w:numPr>
              <w:rPr>
                <w:rFonts w:ascii="Aptos" w:eastAsia="Calibri" w:hAnsi="Aptos" w:cs="Calibri"/>
                <w:lang w:eastAsia="en-GB"/>
              </w:rPr>
            </w:pPr>
            <w:r w:rsidRPr="004A0C18">
              <w:rPr>
                <w:rFonts w:ascii="Aptos" w:eastAsia="Calibri" w:hAnsi="Aptos" w:cs="Calibri"/>
                <w:lang w:eastAsia="en-GB"/>
              </w:rPr>
              <w:t>Town and parish council update: Call for sites</w:t>
            </w:r>
            <w:r>
              <w:rPr>
                <w:rFonts w:ascii="Aptos" w:eastAsia="Calibri" w:hAnsi="Aptos" w:cs="Calibri"/>
                <w:lang w:eastAsia="en-GB"/>
              </w:rPr>
              <w:t xml:space="preserve"> (sent to cllrs 18.03.2026)</w:t>
            </w:r>
          </w:p>
          <w:p w14:paraId="4915EB18" w14:textId="77777777" w:rsidR="00202813" w:rsidRDefault="00202813" w:rsidP="004A0C18">
            <w:pPr>
              <w:pStyle w:val="ListParagraph"/>
              <w:numPr>
                <w:ilvl w:val="0"/>
                <w:numId w:val="29"/>
              </w:numPr>
              <w:rPr>
                <w:rFonts w:ascii="Aptos" w:eastAsia="Calibri" w:hAnsi="Aptos" w:cs="Calibri"/>
                <w:lang w:eastAsia="en-GB"/>
              </w:rPr>
            </w:pPr>
            <w:r w:rsidRPr="00202813">
              <w:rPr>
                <w:rFonts w:ascii="Aptos" w:eastAsia="Calibri" w:hAnsi="Aptos" w:cs="Calibri"/>
                <w:lang w:eastAsia="en-GB"/>
              </w:rPr>
              <w:t>Examples of issues the local planning authority can normally consider as a material planning consideration</w:t>
            </w:r>
            <w:r>
              <w:rPr>
                <w:rFonts w:ascii="Aptos" w:eastAsia="Calibri" w:hAnsi="Aptos" w:cs="Calibri"/>
                <w:lang w:eastAsia="en-GB"/>
              </w:rPr>
              <w:t xml:space="preserve"> (sent to cllrs 18.03.2026)</w:t>
            </w:r>
          </w:p>
          <w:p w14:paraId="70FD6100" w14:textId="1B77AAFD" w:rsidR="00D3772D" w:rsidRPr="001419BF" w:rsidRDefault="00A57384" w:rsidP="001419BF">
            <w:pPr>
              <w:pStyle w:val="ListParagraph"/>
              <w:numPr>
                <w:ilvl w:val="0"/>
                <w:numId w:val="29"/>
              </w:numPr>
              <w:rPr>
                <w:rFonts w:ascii="Aptos" w:eastAsia="Calibri" w:hAnsi="Aptos" w:cs="Calibri"/>
                <w:lang w:eastAsia="en-GB"/>
              </w:rPr>
            </w:pPr>
            <w:r>
              <w:rPr>
                <w:rFonts w:ascii="Aptos" w:eastAsia="Calibri" w:hAnsi="Aptos" w:cs="Calibri"/>
                <w:lang w:eastAsia="en-GB"/>
              </w:rPr>
              <w:t xml:space="preserve">The </w:t>
            </w:r>
            <w:r w:rsidR="001419BF">
              <w:rPr>
                <w:rFonts w:ascii="Aptos" w:eastAsia="Calibri" w:hAnsi="Aptos" w:cs="Calibri"/>
                <w:lang w:eastAsia="en-GB"/>
              </w:rPr>
              <w:t>S</w:t>
            </w:r>
            <w:r>
              <w:rPr>
                <w:rFonts w:ascii="Aptos" w:eastAsia="Calibri" w:hAnsi="Aptos" w:cs="Calibri"/>
                <w:lang w:eastAsia="en-GB"/>
              </w:rPr>
              <w:t>ecretary of State has confirmed that Suffolk will have three unitary</w:t>
            </w:r>
            <w:r w:rsidR="001419BF">
              <w:rPr>
                <w:rFonts w:ascii="Aptos" w:eastAsia="Calibri" w:hAnsi="Aptos" w:cs="Calibri"/>
                <w:lang w:eastAsia="en-GB"/>
              </w:rPr>
              <w:t xml:space="preserve"> </w:t>
            </w:r>
            <w:r w:rsidRPr="001419BF">
              <w:rPr>
                <w:rFonts w:ascii="Aptos" w:eastAsia="Calibri" w:hAnsi="Aptos" w:cs="Calibri"/>
                <w:lang w:eastAsia="en-GB"/>
              </w:rPr>
              <w:t xml:space="preserve">authorities. </w:t>
            </w:r>
          </w:p>
        </w:tc>
        <w:tc>
          <w:tcPr>
            <w:tcW w:w="1134" w:type="dxa"/>
            <w:tcBorders>
              <w:left w:val="single" w:sz="4" w:space="0" w:color="auto"/>
            </w:tcBorders>
          </w:tcPr>
          <w:p w14:paraId="437F3928" w14:textId="77777777" w:rsidR="0065386E" w:rsidRPr="0065386E" w:rsidRDefault="0065386E" w:rsidP="0065386E">
            <w:pPr>
              <w:rPr>
                <w:rFonts w:ascii="Aptos" w:eastAsia="Times New Roman" w:hAnsi="Aptos" w:cs="Calibri"/>
                <w:sz w:val="20"/>
                <w:szCs w:val="20"/>
                <w:lang w:eastAsia="en-GB"/>
              </w:rPr>
            </w:pPr>
          </w:p>
          <w:p w14:paraId="0364F927" w14:textId="77777777" w:rsidR="0065386E" w:rsidRDefault="0065386E" w:rsidP="0065386E">
            <w:pPr>
              <w:rPr>
                <w:rFonts w:ascii="Aptos" w:eastAsia="Times New Roman" w:hAnsi="Aptos" w:cs="Calibri"/>
                <w:sz w:val="20"/>
                <w:szCs w:val="20"/>
                <w:lang w:eastAsia="en-GB"/>
              </w:rPr>
            </w:pPr>
          </w:p>
          <w:p w14:paraId="02C08CA0" w14:textId="13B9F32C" w:rsidR="002B2717" w:rsidRPr="0065386E" w:rsidRDefault="002B2717" w:rsidP="0065386E">
            <w:pPr>
              <w:rPr>
                <w:rFonts w:ascii="Aptos" w:eastAsia="Times New Roman" w:hAnsi="Aptos" w:cs="Calibri"/>
                <w:sz w:val="20"/>
                <w:szCs w:val="20"/>
                <w:lang w:eastAsia="en-GB"/>
              </w:rPr>
            </w:pPr>
          </w:p>
        </w:tc>
      </w:tr>
    </w:tbl>
    <w:p w14:paraId="68615BC2" w14:textId="4F55CB31" w:rsidR="007C1E29" w:rsidRDefault="007C1E29" w:rsidP="00CD11BF">
      <w:pPr>
        <w:spacing w:after="0" w:line="257" w:lineRule="auto"/>
        <w:rPr>
          <w:rFonts w:ascii="Book Antiqua" w:eastAsia="Calibri" w:hAnsi="Book Antiqua" w:cs="Times New Roman"/>
          <w:color w:val="EE0000"/>
          <w:kern w:val="0"/>
          <w:sz w:val="28"/>
          <w:szCs w:val="28"/>
          <w14:glow w14:rad="0">
            <w14:srgbClr w14:val="000000">
              <w14:alpha w14:val="4000"/>
            </w14:srgbClr>
          </w14:glow>
          <w14:ligatures w14:val="none"/>
        </w:rPr>
      </w:pPr>
    </w:p>
    <w:p w14:paraId="5C316791" w14:textId="7950B7AF" w:rsidR="00242F90" w:rsidRDefault="00E90A33"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E90A33">
        <w:rPr>
          <w:rFonts w:ascii="Aptos" w:eastAsia="Calibri" w:hAnsi="Aptos" w:cs="Times New Roman"/>
          <w:color w:val="000000" w:themeColor="text1"/>
          <w:kern w:val="0"/>
          <w:sz w:val="24"/>
          <w:szCs w:val="24"/>
          <w14:glow w14:rad="0">
            <w14:srgbClr w14:val="000000">
              <w14:alpha w14:val="4000"/>
            </w14:srgbClr>
          </w14:glow>
          <w14:ligatures w14:val="none"/>
        </w:rPr>
        <w:t xml:space="preserve">Meeting closed </w:t>
      </w:r>
      <w:r>
        <w:rPr>
          <w:rFonts w:ascii="Aptos" w:eastAsia="Calibri" w:hAnsi="Aptos" w:cs="Times New Roman"/>
          <w:color w:val="000000" w:themeColor="text1"/>
          <w:kern w:val="0"/>
          <w:sz w:val="24"/>
          <w:szCs w:val="24"/>
          <w14:glow w14:rad="0">
            <w14:srgbClr w14:val="000000">
              <w14:alpha w14:val="4000"/>
            </w14:srgbClr>
          </w14:glow>
          <w14:ligatures w14:val="none"/>
        </w:rPr>
        <w:t>8.4</w:t>
      </w:r>
      <w:r w:rsidR="00D3772D">
        <w:rPr>
          <w:rFonts w:ascii="Aptos" w:eastAsia="Calibri" w:hAnsi="Aptos" w:cs="Times New Roman"/>
          <w:color w:val="000000" w:themeColor="text1"/>
          <w:kern w:val="0"/>
          <w:sz w:val="24"/>
          <w:szCs w:val="24"/>
          <w14:glow w14:rad="0">
            <w14:srgbClr w14:val="000000">
              <w14:alpha w14:val="4000"/>
            </w14:srgbClr>
          </w14:glow>
          <w14:ligatures w14:val="none"/>
        </w:rPr>
        <w:t>4</w:t>
      </w:r>
      <w:r>
        <w:rPr>
          <w:rFonts w:ascii="Aptos" w:eastAsia="Calibri" w:hAnsi="Aptos" w:cs="Times New Roman"/>
          <w:color w:val="000000" w:themeColor="text1"/>
          <w:kern w:val="0"/>
          <w:sz w:val="24"/>
          <w:szCs w:val="24"/>
          <w14:glow w14:rad="0">
            <w14:srgbClr w14:val="000000">
              <w14:alpha w14:val="4000"/>
            </w14:srgbClr>
          </w14:glow>
          <w14:ligatures w14:val="none"/>
        </w:rPr>
        <w:t>pm</w:t>
      </w:r>
    </w:p>
    <w:p w14:paraId="7CA213D7" w14:textId="77777777" w:rsidR="00164887" w:rsidRDefault="00164887"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6206C0E5" w14:textId="77777777" w:rsidR="00164887" w:rsidRDefault="00164887"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3048D070" w14:textId="77777777" w:rsidR="00164887" w:rsidRDefault="00164887"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363070C4" w14:textId="77777777" w:rsidR="00164887" w:rsidRDefault="00164887"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1CD81991" w14:textId="77777777" w:rsidR="00164887" w:rsidRDefault="00164887"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6C6AA56C" w14:textId="77777777" w:rsidR="00164887" w:rsidRDefault="00164887"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4E4E053E" w14:textId="77777777" w:rsidR="00A02FB2" w:rsidRDefault="00A02FB2"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0B038760" w14:textId="77777777" w:rsidR="00A02FB2" w:rsidRDefault="00A02FB2"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730CC6B5" w14:textId="77777777" w:rsidR="00A02FB2" w:rsidRDefault="00A02FB2"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6B4679BB" w14:textId="77777777" w:rsidR="00A02FB2" w:rsidRDefault="00A02FB2"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15B5BFDA" w14:textId="77777777" w:rsidR="00A02FB2" w:rsidRDefault="00A02FB2"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7103D863" w14:textId="77777777" w:rsidR="00A02FB2" w:rsidRDefault="00A02FB2"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4E936ED6" w14:textId="77777777" w:rsidR="00A02FB2" w:rsidRDefault="00A02FB2"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4150C2AC" w14:textId="77777777" w:rsidR="00A02FB2" w:rsidRDefault="00A02FB2"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3BBAAE6D" w14:textId="090FE1A9" w:rsidR="00164887" w:rsidRDefault="006F7A0A"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color w:val="000000" w:themeColor="text1"/>
          <w:kern w:val="0"/>
          <w:sz w:val="24"/>
          <w:szCs w:val="24"/>
          <w14:glow w14:rad="0">
            <w14:srgbClr w14:val="000000">
              <w14:alpha w14:val="4000"/>
            </w14:srgbClr>
          </w14:glow>
          <w14:ligatures w14:val="none"/>
        </w:rPr>
        <w:lastRenderedPageBreak/>
        <w:t>Appendix A</w:t>
      </w:r>
    </w:p>
    <w:p w14:paraId="6E948BF2" w14:textId="77777777" w:rsidR="006808B8" w:rsidRPr="00053910" w:rsidRDefault="006808B8" w:rsidP="00CD11BF">
      <w:pPr>
        <w:spacing w:after="0" w:line="257" w:lineRule="auto"/>
        <w:rPr>
          <w:rFonts w:ascii="Aptos" w:eastAsia="Calibri" w:hAnsi="Aptos" w:cs="Times New Roman"/>
          <w:color w:val="000000" w:themeColor="text1"/>
          <w:kern w:val="0"/>
          <w14:glow w14:rad="0">
            <w14:srgbClr w14:val="000000">
              <w14:alpha w14:val="4000"/>
            </w14:srgbClr>
          </w14:glow>
          <w14:ligatures w14:val="none"/>
        </w:rPr>
      </w:pPr>
      <w:r w:rsidRPr="00053910">
        <w:rPr>
          <w:rFonts w:ascii="Aptos" w:eastAsia="Calibri" w:hAnsi="Aptos" w:cs="Times New Roman"/>
          <w:color w:val="000000" w:themeColor="text1"/>
          <w:kern w:val="0"/>
          <w14:glow w14:rad="0">
            <w14:srgbClr w14:val="000000">
              <w14:alpha w14:val="4000"/>
            </w14:srgbClr>
          </w14:glow>
          <w14:ligatures w14:val="none"/>
        </w:rPr>
        <w:t xml:space="preserve">Active Lakenheath 2026 – Jo Chambers </w:t>
      </w:r>
    </w:p>
    <w:p w14:paraId="7BD3E44C" w14:textId="77777777" w:rsidR="006808B8" w:rsidRPr="00053910" w:rsidRDefault="006808B8" w:rsidP="00CD11BF">
      <w:pPr>
        <w:spacing w:after="0" w:line="257" w:lineRule="auto"/>
        <w:rPr>
          <w:rFonts w:ascii="Aptos" w:eastAsia="Calibri" w:hAnsi="Aptos" w:cs="Times New Roman"/>
          <w:color w:val="000000" w:themeColor="text1"/>
          <w:kern w:val="0"/>
          <w14:glow w14:rad="0">
            <w14:srgbClr w14:val="000000">
              <w14:alpha w14:val="4000"/>
            </w14:srgbClr>
          </w14:glow>
          <w14:ligatures w14:val="none"/>
        </w:rPr>
      </w:pPr>
      <w:r w:rsidRPr="00053910">
        <w:rPr>
          <w:rFonts w:ascii="Aptos" w:eastAsia="Calibri" w:hAnsi="Aptos" w:cs="Times New Roman"/>
          <w:color w:val="000000" w:themeColor="text1"/>
          <w:kern w:val="0"/>
          <w14:glow w14:rad="0">
            <w14:srgbClr w14:val="000000">
              <w14:alpha w14:val="4000"/>
            </w14:srgbClr>
          </w14:glow>
          <w14:ligatures w14:val="none"/>
        </w:rPr>
        <w:t xml:space="preserve">A year ago, Rich and I had just accepted the job as Community Connector for the village and what a year it’s been. Our job role is to find out what the people of the village would like to see in Lakenheath to encourage them to be more active and hopefully, provide what residents need to make that happen. Between us, we have managed to meet and talk with nearly every official group within the village. </w:t>
      </w:r>
    </w:p>
    <w:p w14:paraId="56F3124E" w14:textId="77777777" w:rsidR="006808B8" w:rsidRPr="00053910" w:rsidRDefault="006808B8" w:rsidP="00CD11BF">
      <w:pPr>
        <w:spacing w:after="0" w:line="257" w:lineRule="auto"/>
        <w:rPr>
          <w:rFonts w:ascii="Aptos" w:eastAsia="Calibri" w:hAnsi="Aptos" w:cs="Times New Roman"/>
          <w:color w:val="000000" w:themeColor="text1"/>
          <w:kern w:val="0"/>
          <w14:glow w14:rad="0">
            <w14:srgbClr w14:val="000000">
              <w14:alpha w14:val="4000"/>
            </w14:srgbClr>
          </w14:glow>
          <w14:ligatures w14:val="none"/>
        </w:rPr>
      </w:pPr>
      <w:r w:rsidRPr="00053910">
        <w:rPr>
          <w:rFonts w:ascii="Aptos" w:eastAsia="Calibri" w:hAnsi="Aptos" w:cs="Times New Roman"/>
          <w:color w:val="000000" w:themeColor="text1"/>
          <w:kern w:val="0"/>
          <w14:glow w14:rad="0">
            <w14:srgbClr w14:val="000000">
              <w14:alpha w14:val="4000"/>
            </w14:srgbClr>
          </w14:glow>
          <w14:ligatures w14:val="none"/>
        </w:rPr>
        <w:t xml:space="preserve">We have posted postcards in every house in the village, spoken with every child at the school, stood outside the Co-op, at the Pit, been to the surgery, and held </w:t>
      </w:r>
      <w:proofErr w:type="gramStart"/>
      <w:r w:rsidRPr="00053910">
        <w:rPr>
          <w:rFonts w:ascii="Aptos" w:eastAsia="Calibri" w:hAnsi="Aptos" w:cs="Times New Roman"/>
          <w:color w:val="000000" w:themeColor="text1"/>
          <w:kern w:val="0"/>
          <w14:glow w14:rad="0">
            <w14:srgbClr w14:val="000000">
              <w14:alpha w14:val="4000"/>
            </w14:srgbClr>
          </w14:glow>
          <w14:ligatures w14:val="none"/>
        </w:rPr>
        <w:t>drop in</w:t>
      </w:r>
      <w:proofErr w:type="gramEnd"/>
      <w:r w:rsidRPr="00053910">
        <w:rPr>
          <w:rFonts w:ascii="Aptos" w:eastAsia="Calibri" w:hAnsi="Aptos" w:cs="Times New Roman"/>
          <w:color w:val="000000" w:themeColor="text1"/>
          <w:kern w:val="0"/>
          <w14:glow w14:rad="0">
            <w14:srgbClr w14:val="000000">
              <w14:alpha w14:val="4000"/>
            </w14:srgbClr>
          </w14:glow>
          <w14:ligatures w14:val="none"/>
        </w:rPr>
        <w:t xml:space="preserve"> sessions at the library, hoping to hear from as many people as possible. We have set up a website and a Facebook page and have 132 followers already. We post posters in the Co-op, the surgery, the community notice boards around the village and at the library. We hope the word is getting around. </w:t>
      </w:r>
    </w:p>
    <w:p w14:paraId="405A5FF9" w14:textId="77777777" w:rsidR="006808B8" w:rsidRPr="00053910" w:rsidRDefault="006808B8" w:rsidP="00CD11BF">
      <w:pPr>
        <w:spacing w:after="0" w:line="257" w:lineRule="auto"/>
        <w:rPr>
          <w:rFonts w:ascii="Aptos" w:eastAsia="Calibri" w:hAnsi="Aptos" w:cs="Times New Roman"/>
          <w:color w:val="000000" w:themeColor="text1"/>
          <w:kern w:val="0"/>
          <w14:glow w14:rad="0">
            <w14:srgbClr w14:val="000000">
              <w14:alpha w14:val="4000"/>
            </w14:srgbClr>
          </w14:glow>
          <w14:ligatures w14:val="none"/>
        </w:rPr>
      </w:pPr>
      <w:r w:rsidRPr="00053910">
        <w:rPr>
          <w:rFonts w:ascii="Aptos" w:eastAsia="Calibri" w:hAnsi="Aptos" w:cs="Times New Roman"/>
          <w:color w:val="000000" w:themeColor="text1"/>
          <w:kern w:val="0"/>
          <w14:glow w14:rad="0">
            <w14:srgbClr w14:val="000000">
              <w14:alpha w14:val="4000"/>
            </w14:srgbClr>
          </w14:glow>
          <w14:ligatures w14:val="none"/>
        </w:rPr>
        <w:t xml:space="preserve">In terms of what </w:t>
      </w:r>
      <w:proofErr w:type="gramStart"/>
      <w:r w:rsidRPr="00053910">
        <w:rPr>
          <w:rFonts w:ascii="Aptos" w:eastAsia="Calibri" w:hAnsi="Aptos" w:cs="Times New Roman"/>
          <w:color w:val="000000" w:themeColor="text1"/>
          <w:kern w:val="0"/>
          <w14:glow w14:rad="0">
            <w14:srgbClr w14:val="000000">
              <w14:alpha w14:val="4000"/>
            </w14:srgbClr>
          </w14:glow>
          <w14:ligatures w14:val="none"/>
        </w:rPr>
        <w:t>activities</w:t>
      </w:r>
      <w:proofErr w:type="gramEnd"/>
      <w:r w:rsidRPr="00053910">
        <w:rPr>
          <w:rFonts w:ascii="Aptos" w:eastAsia="Calibri" w:hAnsi="Aptos" w:cs="Times New Roman"/>
          <w:color w:val="000000" w:themeColor="text1"/>
          <w:kern w:val="0"/>
          <w14:glow w14:rad="0">
            <w14:srgbClr w14:val="000000">
              <w14:alpha w14:val="4000"/>
            </w14:srgbClr>
          </w14:glow>
          <w14:ligatures w14:val="none"/>
        </w:rPr>
        <w:t xml:space="preserve"> we have managed so far, we have hosted a Family </w:t>
      </w:r>
      <w:proofErr w:type="gramStart"/>
      <w:r w:rsidRPr="00053910">
        <w:rPr>
          <w:rFonts w:ascii="Aptos" w:eastAsia="Calibri" w:hAnsi="Aptos" w:cs="Times New Roman"/>
          <w:color w:val="000000" w:themeColor="text1"/>
          <w:kern w:val="0"/>
          <w14:glow w14:rad="0">
            <w14:srgbClr w14:val="000000">
              <w14:alpha w14:val="4000"/>
            </w14:srgbClr>
          </w14:glow>
          <w14:ligatures w14:val="none"/>
        </w:rPr>
        <w:t>Fun day</w:t>
      </w:r>
      <w:proofErr w:type="gramEnd"/>
      <w:r w:rsidRPr="00053910">
        <w:rPr>
          <w:rFonts w:ascii="Aptos" w:eastAsia="Calibri" w:hAnsi="Aptos" w:cs="Times New Roman"/>
          <w:color w:val="000000" w:themeColor="text1"/>
          <w:kern w:val="0"/>
          <w14:glow w14:rad="0">
            <w14:srgbClr w14:val="000000">
              <w14:alpha w14:val="4000"/>
            </w14:srgbClr>
          </w14:glow>
          <w14:ligatures w14:val="none"/>
        </w:rPr>
        <w:t xml:space="preserve"> at the Pavilion last summer – we hope to do that again this summer, on a grander scale, building on what was achieved last year. </w:t>
      </w:r>
    </w:p>
    <w:p w14:paraId="7C6A3129" w14:textId="77777777" w:rsidR="006808B8" w:rsidRPr="00053910" w:rsidRDefault="006808B8" w:rsidP="00CD11BF">
      <w:pPr>
        <w:spacing w:after="0" w:line="257" w:lineRule="auto"/>
        <w:rPr>
          <w:rFonts w:ascii="Aptos" w:eastAsia="Calibri" w:hAnsi="Aptos" w:cs="Times New Roman"/>
          <w:color w:val="000000" w:themeColor="text1"/>
          <w:kern w:val="0"/>
          <w14:glow w14:rad="0">
            <w14:srgbClr w14:val="000000">
              <w14:alpha w14:val="4000"/>
            </w14:srgbClr>
          </w14:glow>
          <w14:ligatures w14:val="none"/>
        </w:rPr>
      </w:pPr>
      <w:r w:rsidRPr="00053910">
        <w:rPr>
          <w:rFonts w:ascii="Aptos" w:eastAsia="Calibri" w:hAnsi="Aptos" w:cs="Times New Roman"/>
          <w:color w:val="000000" w:themeColor="text1"/>
          <w:kern w:val="0"/>
          <w14:glow w14:rad="0">
            <w14:srgbClr w14:val="000000">
              <w14:alpha w14:val="4000"/>
            </w14:srgbClr>
          </w14:glow>
          <w14:ligatures w14:val="none"/>
        </w:rPr>
        <w:t xml:space="preserve">We have been to the Cubs, Scouts, Beavers and Squirrels groups in the village to run a fun and physical session with them – thanks Wendy for the opportunity, and are organising some equipment to be provided for the children there. We have run a cooking club for people on a budget, which was a team effort with Active Lakenheath and the Old Legion and Jo – with Jo being head chef and me being her sous chef! We cooked healthy meals each week and swapped recipes and ideas – it was a terrific group – and Jo organised each group member to receive a slow cooker at the end of the sessions – it was a real team effort. I’d love to repeat it. We ran a Pony riding session called Ponies, Picnic and Popcorn, providing children and adults a pony riding taster session at the stables with lunch and drinks provided. Again, a real team effort from Active Lakenheath, EPIC dad, the library and the stables, with the support from the Parish Council. It was incredibly popular and we are planning on repeating the activity later in the year for new young people and adults. </w:t>
      </w:r>
    </w:p>
    <w:p w14:paraId="6BA64B1F" w14:textId="77777777" w:rsidR="006808B8" w:rsidRPr="00053910" w:rsidRDefault="006808B8" w:rsidP="00CD11BF">
      <w:pPr>
        <w:spacing w:after="0" w:line="257" w:lineRule="auto"/>
        <w:rPr>
          <w:rFonts w:ascii="Aptos" w:eastAsia="Calibri" w:hAnsi="Aptos" w:cs="Times New Roman"/>
          <w:color w:val="000000" w:themeColor="text1"/>
          <w:kern w:val="0"/>
          <w14:glow w14:rad="0">
            <w14:srgbClr w14:val="000000">
              <w14:alpha w14:val="4000"/>
            </w14:srgbClr>
          </w14:glow>
          <w14:ligatures w14:val="none"/>
        </w:rPr>
      </w:pPr>
      <w:r w:rsidRPr="00053910">
        <w:rPr>
          <w:rFonts w:ascii="Aptos" w:eastAsia="Calibri" w:hAnsi="Aptos" w:cs="Times New Roman"/>
          <w:color w:val="000000" w:themeColor="text1"/>
          <w:kern w:val="0"/>
          <w14:glow w14:rad="0">
            <w14:srgbClr w14:val="000000">
              <w14:alpha w14:val="4000"/>
            </w14:srgbClr>
          </w14:glow>
          <w14:ligatures w14:val="none"/>
        </w:rPr>
        <w:t xml:space="preserve">We have recently completed our first guided Warren Walk – had 26 people which was great for a first session! And it was such a lovely activity, we will be running a different walk on the Warren every month for the rest of the year. It is the first Sunday of the month – next one is May, due to Easter, and is from 9-10:30am. Meet at the Maid’s Cross car park. Snacks and drinks to start. Well behaved dogs welcome. You’d all be very welcome too! </w:t>
      </w:r>
    </w:p>
    <w:p w14:paraId="4D436E6E" w14:textId="77777777" w:rsidR="006808B8" w:rsidRPr="00053910" w:rsidRDefault="006808B8" w:rsidP="00CD11BF">
      <w:pPr>
        <w:spacing w:after="0" w:line="257" w:lineRule="auto"/>
        <w:rPr>
          <w:rFonts w:ascii="Aptos" w:eastAsia="Calibri" w:hAnsi="Aptos" w:cs="Times New Roman"/>
          <w:color w:val="000000" w:themeColor="text1"/>
          <w:kern w:val="0"/>
          <w14:glow w14:rad="0">
            <w14:srgbClr w14:val="000000">
              <w14:alpha w14:val="4000"/>
            </w14:srgbClr>
          </w14:glow>
          <w14:ligatures w14:val="none"/>
        </w:rPr>
      </w:pPr>
      <w:r w:rsidRPr="00053910">
        <w:rPr>
          <w:rFonts w:ascii="Aptos" w:eastAsia="Calibri" w:hAnsi="Aptos" w:cs="Times New Roman"/>
          <w:color w:val="000000" w:themeColor="text1"/>
          <w:kern w:val="0"/>
          <w14:glow w14:rad="0">
            <w14:srgbClr w14:val="000000">
              <w14:alpha w14:val="4000"/>
            </w14:srgbClr>
          </w14:glow>
          <w14:ligatures w14:val="none"/>
        </w:rPr>
        <w:t xml:space="preserve">We have run a number of sessions at the Bowls Club, making use of some new bowl equipment purchased there by Active Lakenheath twinned with a mini golf set from EPIC dad, which I believe has also been used at the school, the cooking group and during a Men’s breakfast! </w:t>
      </w:r>
    </w:p>
    <w:p w14:paraId="54CC5B4E" w14:textId="72F3644C" w:rsidR="006808B8" w:rsidRPr="00053910" w:rsidRDefault="006808B8" w:rsidP="00CD11BF">
      <w:pPr>
        <w:spacing w:after="0" w:line="257" w:lineRule="auto"/>
        <w:rPr>
          <w:rFonts w:ascii="Aptos" w:eastAsia="Calibri" w:hAnsi="Aptos" w:cs="Times New Roman"/>
          <w:color w:val="000000" w:themeColor="text1"/>
          <w:kern w:val="0"/>
          <w14:glow w14:rad="0">
            <w14:srgbClr w14:val="000000">
              <w14:alpha w14:val="4000"/>
            </w14:srgbClr>
          </w14:glow>
          <w14:ligatures w14:val="none"/>
        </w:rPr>
      </w:pPr>
      <w:r w:rsidRPr="00053910">
        <w:rPr>
          <w:rFonts w:ascii="Aptos" w:eastAsia="Calibri" w:hAnsi="Aptos" w:cs="Times New Roman"/>
          <w:color w:val="000000" w:themeColor="text1"/>
          <w:kern w:val="0"/>
          <w14:glow w14:rad="0">
            <w14:srgbClr w14:val="000000">
              <w14:alpha w14:val="4000"/>
            </w14:srgbClr>
          </w14:glow>
          <w14:ligatures w14:val="none"/>
        </w:rPr>
        <w:t xml:space="preserve">We are currently working on: starting a Menopause support group, hosted at the library, more Warren Walks, Pony ride activities, hopefully another cooking group, some tuition on how to use the outdoor gym at the Pavilion – watch this space. </w:t>
      </w:r>
    </w:p>
    <w:p w14:paraId="3BC189C2" w14:textId="77777777" w:rsidR="006808B8" w:rsidRPr="00053910" w:rsidRDefault="006808B8" w:rsidP="00CD11BF">
      <w:pPr>
        <w:spacing w:after="0" w:line="257" w:lineRule="auto"/>
        <w:rPr>
          <w:rFonts w:ascii="Aptos" w:eastAsia="Calibri" w:hAnsi="Aptos" w:cs="Times New Roman"/>
          <w:color w:val="000000" w:themeColor="text1"/>
          <w:kern w:val="0"/>
          <w14:glow w14:rad="0">
            <w14:srgbClr w14:val="000000">
              <w14:alpha w14:val="4000"/>
            </w14:srgbClr>
          </w14:glow>
          <w14:ligatures w14:val="none"/>
        </w:rPr>
      </w:pPr>
      <w:r w:rsidRPr="00053910">
        <w:rPr>
          <w:rFonts w:ascii="Aptos" w:eastAsia="Calibri" w:hAnsi="Aptos" w:cs="Times New Roman"/>
          <w:color w:val="000000" w:themeColor="text1"/>
          <w:kern w:val="0"/>
          <w14:glow w14:rad="0">
            <w14:srgbClr w14:val="000000">
              <w14:alpha w14:val="4000"/>
            </w14:srgbClr>
          </w14:glow>
          <w14:ligatures w14:val="none"/>
        </w:rPr>
        <w:t>We also want to support and encourage new businesses in the village – there is a dance company called ‘Locked In’ , run by Locke, who is running various dance style sessions at the Pavilion for adults, new mums and babies and adults (there is a taster session this Sunday from 3:30-6:30pm) and ‘TOTA’, run by Aimee, which is low impact exercises, like chair exercises and balloon hockey for people who are possibly limited in their mobility but still want to be active. We are hoping to support Aimee to run groups at care facilities and in group settings and possibly personal sessions.</w:t>
      </w:r>
    </w:p>
    <w:p w14:paraId="4D7B93A4" w14:textId="77777777" w:rsidR="006808B8" w:rsidRPr="00053910" w:rsidRDefault="006808B8" w:rsidP="00CD11BF">
      <w:pPr>
        <w:spacing w:after="0" w:line="257" w:lineRule="auto"/>
        <w:rPr>
          <w:rFonts w:ascii="Aptos" w:eastAsia="Calibri" w:hAnsi="Aptos" w:cs="Times New Roman"/>
          <w:color w:val="000000" w:themeColor="text1"/>
          <w:kern w:val="0"/>
          <w14:glow w14:rad="0">
            <w14:srgbClr w14:val="000000">
              <w14:alpha w14:val="4000"/>
            </w14:srgbClr>
          </w14:glow>
          <w14:ligatures w14:val="none"/>
        </w:rPr>
      </w:pPr>
      <w:r w:rsidRPr="00053910">
        <w:rPr>
          <w:rFonts w:ascii="Aptos" w:eastAsia="Calibri" w:hAnsi="Aptos" w:cs="Times New Roman"/>
          <w:color w:val="000000" w:themeColor="text1"/>
          <w:kern w:val="0"/>
          <w14:glow w14:rad="0">
            <w14:srgbClr w14:val="000000">
              <w14:alpha w14:val="4000"/>
            </w14:srgbClr>
          </w14:glow>
          <w14:ligatures w14:val="none"/>
        </w:rPr>
        <w:t xml:space="preserve">I am currently assessing walking paths in the village with a view to getting them tidied up and cleared for the village to use. Our aim is to do guided walks in the future and get some signage to help people access them for years to come. Watch this space. </w:t>
      </w:r>
    </w:p>
    <w:p w14:paraId="26562148" w14:textId="77777777" w:rsidR="006808B8" w:rsidRPr="00053910" w:rsidRDefault="006808B8" w:rsidP="00CD11BF">
      <w:pPr>
        <w:spacing w:after="0" w:line="257" w:lineRule="auto"/>
        <w:rPr>
          <w:rFonts w:ascii="Aptos" w:eastAsia="Calibri" w:hAnsi="Aptos" w:cs="Times New Roman"/>
          <w:color w:val="000000" w:themeColor="text1"/>
          <w:kern w:val="0"/>
          <w14:glow w14:rad="0">
            <w14:srgbClr w14:val="000000">
              <w14:alpha w14:val="4000"/>
            </w14:srgbClr>
          </w14:glow>
          <w14:ligatures w14:val="none"/>
        </w:rPr>
      </w:pPr>
      <w:r w:rsidRPr="00053910">
        <w:rPr>
          <w:rFonts w:ascii="Aptos" w:eastAsia="Calibri" w:hAnsi="Aptos" w:cs="Times New Roman"/>
          <w:color w:val="000000" w:themeColor="text1"/>
          <w:kern w:val="0"/>
          <w14:glow w14:rad="0">
            <w14:srgbClr w14:val="000000">
              <w14:alpha w14:val="4000"/>
            </w14:srgbClr>
          </w14:glow>
          <w14:ligatures w14:val="none"/>
        </w:rPr>
        <w:t xml:space="preserve">We have an exciting activity coming up in a few weeks, linked with the RSPB at Lakenheath Fen. Active Lakenheath is part funding a talk and a guided walk, run by RSPB experts at the Fen on Wednesday 15th April from 9:30-11:30. </w:t>
      </w:r>
    </w:p>
    <w:p w14:paraId="42A7D771" w14:textId="77777777" w:rsidR="006808B8" w:rsidRPr="00053910" w:rsidRDefault="006808B8" w:rsidP="00CD11BF">
      <w:pPr>
        <w:spacing w:after="0" w:line="257" w:lineRule="auto"/>
        <w:rPr>
          <w:rFonts w:ascii="Aptos" w:eastAsia="Calibri" w:hAnsi="Aptos" w:cs="Times New Roman"/>
          <w:color w:val="000000" w:themeColor="text1"/>
          <w:kern w:val="0"/>
          <w14:glow w14:rad="0">
            <w14:srgbClr w14:val="000000">
              <w14:alpha w14:val="4000"/>
            </w14:srgbClr>
          </w14:glow>
          <w14:ligatures w14:val="none"/>
        </w:rPr>
      </w:pPr>
    </w:p>
    <w:p w14:paraId="3045AFB4" w14:textId="5147983A" w:rsidR="006F7A0A" w:rsidRPr="00053910" w:rsidRDefault="006808B8" w:rsidP="00CD11BF">
      <w:pPr>
        <w:spacing w:after="0" w:line="257" w:lineRule="auto"/>
        <w:rPr>
          <w:rFonts w:ascii="Aptos" w:eastAsia="Calibri" w:hAnsi="Aptos" w:cs="Times New Roman"/>
          <w:color w:val="000000" w:themeColor="text1"/>
          <w:kern w:val="0"/>
          <w14:glow w14:rad="0">
            <w14:srgbClr w14:val="000000">
              <w14:alpha w14:val="4000"/>
            </w14:srgbClr>
          </w14:glow>
          <w14:ligatures w14:val="none"/>
        </w:rPr>
      </w:pPr>
      <w:r w:rsidRPr="00053910">
        <w:rPr>
          <w:rFonts w:ascii="Aptos" w:eastAsia="Calibri" w:hAnsi="Aptos" w:cs="Times New Roman"/>
          <w:color w:val="000000" w:themeColor="text1"/>
          <w:kern w:val="0"/>
          <w14:glow w14:rad="0">
            <w14:srgbClr w14:val="000000">
              <w14:alpha w14:val="4000"/>
            </w14:srgbClr>
          </w14:glow>
          <w14:ligatures w14:val="none"/>
        </w:rPr>
        <w:t>Thank you for all your support during this last year. Rich and I are incredibly grateful for all your feedback – which we hope will be used in the months and years ahead to support and encourage physical activity within the village</w:t>
      </w:r>
    </w:p>
    <w:p w14:paraId="06A6F0DC" w14:textId="77777777" w:rsidR="006808B8" w:rsidRDefault="006808B8"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4C7CB106" w14:textId="41F298F5" w:rsidR="006808B8" w:rsidRDefault="006808B8"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color w:val="000000" w:themeColor="text1"/>
          <w:kern w:val="0"/>
          <w:sz w:val="24"/>
          <w:szCs w:val="24"/>
          <w14:glow w14:rad="0">
            <w14:srgbClr w14:val="000000">
              <w14:alpha w14:val="4000"/>
            </w14:srgbClr>
          </w14:glow>
          <w14:ligatures w14:val="none"/>
        </w:rPr>
        <w:t>Appendix B</w:t>
      </w:r>
      <w:r w:rsidR="00A02FB2">
        <w:rPr>
          <w:rFonts w:ascii="Aptos" w:eastAsia="Calibri" w:hAnsi="Aptos" w:cs="Times New Roman"/>
          <w:color w:val="000000" w:themeColor="text1"/>
          <w:kern w:val="0"/>
          <w:sz w:val="24"/>
          <w:szCs w:val="24"/>
          <w14:glow w14:rad="0">
            <w14:srgbClr w14:val="000000">
              <w14:alpha w14:val="4000"/>
            </w14:srgbClr>
          </w14:glow>
          <w14:ligatures w14:val="none"/>
        </w:rPr>
        <w:t xml:space="preserve"> Payments</w:t>
      </w:r>
    </w:p>
    <w:p w14:paraId="0B68E7FD" w14:textId="77777777" w:rsidR="006808B8" w:rsidRDefault="006808B8"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tbl>
      <w:tblPr>
        <w:tblW w:w="7300" w:type="dxa"/>
        <w:tblLook w:val="04A0" w:firstRow="1" w:lastRow="0" w:firstColumn="1" w:lastColumn="0" w:noHBand="0" w:noVBand="1"/>
      </w:tblPr>
      <w:tblGrid>
        <w:gridCol w:w="2860"/>
        <w:gridCol w:w="3480"/>
        <w:gridCol w:w="960"/>
      </w:tblGrid>
      <w:tr w:rsidR="00164887" w:rsidRPr="00164887" w14:paraId="02ADE7F0" w14:textId="77777777" w:rsidTr="00164887">
        <w:trPr>
          <w:trHeight w:val="300"/>
        </w:trPr>
        <w:tc>
          <w:tcPr>
            <w:tcW w:w="2860" w:type="dxa"/>
            <w:tcBorders>
              <w:top w:val="single" w:sz="4" w:space="0" w:color="auto"/>
              <w:left w:val="single" w:sz="4" w:space="0" w:color="auto"/>
              <w:bottom w:val="single" w:sz="4" w:space="0" w:color="auto"/>
              <w:right w:val="single" w:sz="4" w:space="0" w:color="auto"/>
            </w:tcBorders>
            <w:noWrap/>
            <w:vAlign w:val="bottom"/>
            <w:hideMark/>
          </w:tcPr>
          <w:p w14:paraId="53FEB23E" w14:textId="77777777" w:rsidR="00164887" w:rsidRPr="00164887" w:rsidRDefault="00164887" w:rsidP="00164887">
            <w:pPr>
              <w:spacing w:after="0" w:line="240" w:lineRule="auto"/>
              <w:rPr>
                <w:rFonts w:ascii="Calibri" w:eastAsia="Times New Roman" w:hAnsi="Calibri" w:cs="Calibri"/>
                <w:b/>
                <w:bCs/>
                <w:color w:val="000000"/>
                <w:kern w:val="0"/>
                <w:lang w:eastAsia="en-GB"/>
                <w14:ligatures w14:val="none"/>
              </w:rPr>
            </w:pPr>
            <w:r w:rsidRPr="00164887">
              <w:rPr>
                <w:rFonts w:ascii="Calibri" w:eastAsia="Times New Roman" w:hAnsi="Calibri" w:cs="Calibri"/>
                <w:b/>
                <w:bCs/>
                <w:color w:val="000000"/>
                <w:kern w:val="0"/>
                <w:lang w:eastAsia="en-GB"/>
                <w14:ligatures w14:val="none"/>
              </w:rPr>
              <w:t>Payee</w:t>
            </w:r>
          </w:p>
        </w:tc>
        <w:tc>
          <w:tcPr>
            <w:tcW w:w="3480" w:type="dxa"/>
            <w:tcBorders>
              <w:top w:val="single" w:sz="4" w:space="0" w:color="auto"/>
              <w:left w:val="nil"/>
              <w:bottom w:val="single" w:sz="4" w:space="0" w:color="auto"/>
              <w:right w:val="single" w:sz="4" w:space="0" w:color="auto"/>
            </w:tcBorders>
            <w:noWrap/>
            <w:vAlign w:val="bottom"/>
            <w:hideMark/>
          </w:tcPr>
          <w:p w14:paraId="6D08E91C" w14:textId="77777777" w:rsidR="00164887" w:rsidRPr="00164887" w:rsidRDefault="00164887" w:rsidP="00164887">
            <w:pPr>
              <w:spacing w:after="0" w:line="240" w:lineRule="auto"/>
              <w:rPr>
                <w:rFonts w:ascii="Calibri" w:eastAsia="Times New Roman" w:hAnsi="Calibri" w:cs="Calibri"/>
                <w:b/>
                <w:bCs/>
                <w:color w:val="000000"/>
                <w:kern w:val="0"/>
                <w:lang w:eastAsia="en-GB"/>
                <w14:ligatures w14:val="none"/>
              </w:rPr>
            </w:pPr>
            <w:r w:rsidRPr="00164887">
              <w:rPr>
                <w:rFonts w:ascii="Calibri" w:eastAsia="Times New Roman" w:hAnsi="Calibri" w:cs="Calibri"/>
                <w:b/>
                <w:bCs/>
                <w:color w:val="000000"/>
                <w:kern w:val="0"/>
                <w:lang w:eastAsia="en-GB"/>
                <w14:ligatures w14:val="none"/>
              </w:rPr>
              <w:t>Item</w:t>
            </w:r>
          </w:p>
        </w:tc>
        <w:tc>
          <w:tcPr>
            <w:tcW w:w="960" w:type="dxa"/>
            <w:tcBorders>
              <w:top w:val="single" w:sz="4" w:space="0" w:color="auto"/>
              <w:left w:val="nil"/>
              <w:bottom w:val="single" w:sz="4" w:space="0" w:color="auto"/>
              <w:right w:val="single" w:sz="4" w:space="0" w:color="auto"/>
            </w:tcBorders>
            <w:noWrap/>
            <w:vAlign w:val="bottom"/>
            <w:hideMark/>
          </w:tcPr>
          <w:p w14:paraId="09E3C94B" w14:textId="77777777" w:rsidR="00164887" w:rsidRPr="00164887" w:rsidRDefault="00164887" w:rsidP="00164887">
            <w:pPr>
              <w:spacing w:after="0" w:line="240" w:lineRule="auto"/>
              <w:rPr>
                <w:rFonts w:ascii="Calibri" w:eastAsia="Times New Roman" w:hAnsi="Calibri" w:cs="Calibri"/>
                <w:b/>
                <w:bCs/>
                <w:color w:val="000000"/>
                <w:kern w:val="0"/>
                <w:lang w:eastAsia="en-GB"/>
                <w14:ligatures w14:val="none"/>
              </w:rPr>
            </w:pPr>
            <w:r w:rsidRPr="00164887">
              <w:rPr>
                <w:rFonts w:ascii="Calibri" w:eastAsia="Times New Roman" w:hAnsi="Calibri" w:cs="Calibri"/>
                <w:b/>
                <w:bCs/>
                <w:color w:val="000000"/>
                <w:kern w:val="0"/>
                <w:lang w:eastAsia="en-GB"/>
                <w14:ligatures w14:val="none"/>
              </w:rPr>
              <w:t>Amount</w:t>
            </w:r>
          </w:p>
        </w:tc>
      </w:tr>
      <w:tr w:rsidR="00164887" w:rsidRPr="00164887" w14:paraId="79AF0622" w14:textId="77777777" w:rsidTr="00164887">
        <w:trPr>
          <w:trHeight w:val="300"/>
        </w:trPr>
        <w:tc>
          <w:tcPr>
            <w:tcW w:w="2860" w:type="dxa"/>
            <w:tcBorders>
              <w:top w:val="nil"/>
              <w:left w:val="single" w:sz="4" w:space="0" w:color="auto"/>
              <w:bottom w:val="single" w:sz="4" w:space="0" w:color="auto"/>
              <w:right w:val="single" w:sz="4" w:space="0" w:color="auto"/>
            </w:tcBorders>
            <w:noWrap/>
            <w:vAlign w:val="bottom"/>
            <w:hideMark/>
          </w:tcPr>
          <w:p w14:paraId="64A7A3AC" w14:textId="11C20E46" w:rsidR="00164887" w:rsidRPr="00164887" w:rsidRDefault="00164887" w:rsidP="00164887">
            <w:pPr>
              <w:spacing w:after="0" w:line="240" w:lineRule="auto"/>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Suf</w:t>
            </w:r>
            <w:r w:rsidR="008B27FA">
              <w:rPr>
                <w:rFonts w:ascii="Calibri" w:eastAsia="Times New Roman" w:hAnsi="Calibri" w:cs="Calibri"/>
                <w:color w:val="000000"/>
                <w:kern w:val="0"/>
                <w:lang w:eastAsia="en-GB"/>
                <w14:ligatures w14:val="none"/>
              </w:rPr>
              <w:t>f</w:t>
            </w:r>
            <w:r w:rsidRPr="00164887">
              <w:rPr>
                <w:rFonts w:ascii="Calibri" w:eastAsia="Times New Roman" w:hAnsi="Calibri" w:cs="Calibri"/>
                <w:color w:val="000000"/>
                <w:kern w:val="0"/>
                <w:lang w:eastAsia="en-GB"/>
                <w14:ligatures w14:val="none"/>
              </w:rPr>
              <w:t>olk County Council</w:t>
            </w:r>
          </w:p>
        </w:tc>
        <w:tc>
          <w:tcPr>
            <w:tcW w:w="3480" w:type="dxa"/>
            <w:tcBorders>
              <w:top w:val="nil"/>
              <w:left w:val="nil"/>
              <w:bottom w:val="single" w:sz="4" w:space="0" w:color="auto"/>
              <w:right w:val="single" w:sz="4" w:space="0" w:color="auto"/>
            </w:tcBorders>
            <w:noWrap/>
            <w:vAlign w:val="bottom"/>
            <w:hideMark/>
          </w:tcPr>
          <w:p w14:paraId="0E3EF440" w14:textId="77777777" w:rsidR="00164887" w:rsidRPr="00164887" w:rsidRDefault="00164887" w:rsidP="00164887">
            <w:pPr>
              <w:spacing w:after="0" w:line="240" w:lineRule="auto"/>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Streetlights maintenance and energy</w:t>
            </w:r>
          </w:p>
        </w:tc>
        <w:tc>
          <w:tcPr>
            <w:tcW w:w="960" w:type="dxa"/>
            <w:tcBorders>
              <w:top w:val="nil"/>
              <w:left w:val="nil"/>
              <w:bottom w:val="single" w:sz="4" w:space="0" w:color="auto"/>
              <w:right w:val="single" w:sz="4" w:space="0" w:color="auto"/>
            </w:tcBorders>
            <w:noWrap/>
            <w:vAlign w:val="bottom"/>
            <w:hideMark/>
          </w:tcPr>
          <w:p w14:paraId="202D01E9" w14:textId="77777777" w:rsidR="00164887" w:rsidRPr="00164887" w:rsidRDefault="00164887" w:rsidP="00164887">
            <w:pPr>
              <w:spacing w:after="0" w:line="240" w:lineRule="auto"/>
              <w:jc w:val="right"/>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£547.98</w:t>
            </w:r>
          </w:p>
        </w:tc>
      </w:tr>
      <w:tr w:rsidR="00164887" w:rsidRPr="00164887" w14:paraId="773AE123" w14:textId="77777777" w:rsidTr="00164887">
        <w:trPr>
          <w:trHeight w:val="300"/>
        </w:trPr>
        <w:tc>
          <w:tcPr>
            <w:tcW w:w="2860" w:type="dxa"/>
            <w:tcBorders>
              <w:top w:val="nil"/>
              <w:left w:val="single" w:sz="4" w:space="0" w:color="auto"/>
              <w:bottom w:val="single" w:sz="4" w:space="0" w:color="auto"/>
              <w:right w:val="single" w:sz="4" w:space="0" w:color="auto"/>
            </w:tcBorders>
            <w:noWrap/>
            <w:vAlign w:val="bottom"/>
            <w:hideMark/>
          </w:tcPr>
          <w:p w14:paraId="4A8B32EC" w14:textId="77777777" w:rsidR="00164887" w:rsidRPr="00164887" w:rsidRDefault="00164887" w:rsidP="00164887">
            <w:pPr>
              <w:spacing w:after="0" w:line="240" w:lineRule="auto"/>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Staff</w:t>
            </w:r>
          </w:p>
        </w:tc>
        <w:tc>
          <w:tcPr>
            <w:tcW w:w="3480" w:type="dxa"/>
            <w:tcBorders>
              <w:top w:val="nil"/>
              <w:left w:val="nil"/>
              <w:bottom w:val="single" w:sz="4" w:space="0" w:color="auto"/>
              <w:right w:val="single" w:sz="4" w:space="0" w:color="auto"/>
            </w:tcBorders>
            <w:noWrap/>
            <w:vAlign w:val="bottom"/>
            <w:hideMark/>
          </w:tcPr>
          <w:p w14:paraId="592D6937" w14:textId="77777777" w:rsidR="00164887" w:rsidRPr="00164887" w:rsidRDefault="00164887" w:rsidP="00164887">
            <w:pPr>
              <w:spacing w:after="0" w:line="240" w:lineRule="auto"/>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Salary March 2026</w:t>
            </w:r>
          </w:p>
        </w:tc>
        <w:tc>
          <w:tcPr>
            <w:tcW w:w="960" w:type="dxa"/>
            <w:tcBorders>
              <w:top w:val="nil"/>
              <w:left w:val="nil"/>
              <w:bottom w:val="single" w:sz="4" w:space="0" w:color="auto"/>
              <w:right w:val="single" w:sz="4" w:space="0" w:color="auto"/>
            </w:tcBorders>
            <w:noWrap/>
            <w:vAlign w:val="bottom"/>
            <w:hideMark/>
          </w:tcPr>
          <w:p w14:paraId="3E2A48E2" w14:textId="77777777" w:rsidR="00164887" w:rsidRPr="00164887" w:rsidRDefault="00164887" w:rsidP="00164887">
            <w:pPr>
              <w:spacing w:after="0" w:line="240" w:lineRule="auto"/>
              <w:jc w:val="right"/>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£501.64</w:t>
            </w:r>
          </w:p>
        </w:tc>
      </w:tr>
      <w:tr w:rsidR="00164887" w:rsidRPr="00164887" w14:paraId="7CB96322" w14:textId="77777777" w:rsidTr="00164887">
        <w:trPr>
          <w:trHeight w:val="300"/>
        </w:trPr>
        <w:tc>
          <w:tcPr>
            <w:tcW w:w="2860" w:type="dxa"/>
            <w:tcBorders>
              <w:top w:val="nil"/>
              <w:left w:val="single" w:sz="4" w:space="0" w:color="auto"/>
              <w:bottom w:val="single" w:sz="4" w:space="0" w:color="auto"/>
              <w:right w:val="single" w:sz="4" w:space="0" w:color="auto"/>
            </w:tcBorders>
            <w:noWrap/>
            <w:vAlign w:val="bottom"/>
            <w:hideMark/>
          </w:tcPr>
          <w:p w14:paraId="28DBF028" w14:textId="77777777" w:rsidR="00164887" w:rsidRPr="00164887" w:rsidRDefault="00164887" w:rsidP="00164887">
            <w:pPr>
              <w:spacing w:after="0" w:line="240" w:lineRule="auto"/>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 xml:space="preserve">Clerk </w:t>
            </w:r>
          </w:p>
        </w:tc>
        <w:tc>
          <w:tcPr>
            <w:tcW w:w="3480" w:type="dxa"/>
            <w:tcBorders>
              <w:top w:val="nil"/>
              <w:left w:val="nil"/>
              <w:bottom w:val="single" w:sz="4" w:space="0" w:color="auto"/>
              <w:right w:val="single" w:sz="4" w:space="0" w:color="auto"/>
            </w:tcBorders>
            <w:noWrap/>
            <w:vAlign w:val="bottom"/>
            <w:hideMark/>
          </w:tcPr>
          <w:p w14:paraId="1898EC80" w14:textId="77777777" w:rsidR="00164887" w:rsidRPr="00164887" w:rsidRDefault="00164887" w:rsidP="00164887">
            <w:pPr>
              <w:spacing w:after="0" w:line="240" w:lineRule="auto"/>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 xml:space="preserve">Homeworking allowance </w:t>
            </w:r>
            <w:proofErr w:type="spellStart"/>
            <w:r w:rsidRPr="00164887">
              <w:rPr>
                <w:rFonts w:ascii="Calibri" w:eastAsia="Times New Roman" w:hAnsi="Calibri" w:cs="Calibri"/>
                <w:color w:val="000000"/>
                <w:kern w:val="0"/>
                <w:lang w:eastAsia="en-GB"/>
                <w14:ligatures w14:val="none"/>
              </w:rPr>
              <w:t>qtr</w:t>
            </w:r>
            <w:proofErr w:type="spellEnd"/>
            <w:r w:rsidRPr="00164887">
              <w:rPr>
                <w:rFonts w:ascii="Calibri" w:eastAsia="Times New Roman" w:hAnsi="Calibri" w:cs="Calibri"/>
                <w:color w:val="000000"/>
                <w:kern w:val="0"/>
                <w:lang w:eastAsia="en-GB"/>
                <w14:ligatures w14:val="none"/>
              </w:rPr>
              <w:t xml:space="preserve"> 4</w:t>
            </w:r>
          </w:p>
        </w:tc>
        <w:tc>
          <w:tcPr>
            <w:tcW w:w="960" w:type="dxa"/>
            <w:tcBorders>
              <w:top w:val="nil"/>
              <w:left w:val="nil"/>
              <w:bottom w:val="single" w:sz="4" w:space="0" w:color="auto"/>
              <w:right w:val="single" w:sz="4" w:space="0" w:color="auto"/>
            </w:tcBorders>
            <w:noWrap/>
            <w:vAlign w:val="bottom"/>
            <w:hideMark/>
          </w:tcPr>
          <w:p w14:paraId="3DB5A64B" w14:textId="77777777" w:rsidR="00164887" w:rsidRPr="00164887" w:rsidRDefault="00164887" w:rsidP="00164887">
            <w:pPr>
              <w:spacing w:after="0" w:line="240" w:lineRule="auto"/>
              <w:jc w:val="right"/>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£26.00</w:t>
            </w:r>
          </w:p>
        </w:tc>
      </w:tr>
      <w:tr w:rsidR="00164887" w:rsidRPr="00164887" w14:paraId="1CC8AFF0" w14:textId="77777777" w:rsidTr="00164887">
        <w:trPr>
          <w:trHeight w:val="300"/>
        </w:trPr>
        <w:tc>
          <w:tcPr>
            <w:tcW w:w="2860" w:type="dxa"/>
            <w:tcBorders>
              <w:top w:val="nil"/>
              <w:left w:val="single" w:sz="4" w:space="0" w:color="auto"/>
              <w:bottom w:val="single" w:sz="4" w:space="0" w:color="auto"/>
              <w:right w:val="single" w:sz="4" w:space="0" w:color="auto"/>
            </w:tcBorders>
            <w:noWrap/>
            <w:vAlign w:val="bottom"/>
            <w:hideMark/>
          </w:tcPr>
          <w:p w14:paraId="6F1D1206" w14:textId="77777777" w:rsidR="00164887" w:rsidRPr="00164887" w:rsidRDefault="00164887" w:rsidP="00164887">
            <w:pPr>
              <w:spacing w:after="0" w:line="240" w:lineRule="auto"/>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SALC</w:t>
            </w:r>
          </w:p>
        </w:tc>
        <w:tc>
          <w:tcPr>
            <w:tcW w:w="3480" w:type="dxa"/>
            <w:tcBorders>
              <w:top w:val="nil"/>
              <w:left w:val="nil"/>
              <w:bottom w:val="single" w:sz="4" w:space="0" w:color="auto"/>
              <w:right w:val="single" w:sz="4" w:space="0" w:color="auto"/>
            </w:tcBorders>
            <w:noWrap/>
            <w:vAlign w:val="bottom"/>
            <w:hideMark/>
          </w:tcPr>
          <w:p w14:paraId="494967FD" w14:textId="77777777" w:rsidR="00164887" w:rsidRPr="00164887" w:rsidRDefault="00164887" w:rsidP="00164887">
            <w:pPr>
              <w:spacing w:after="0" w:line="240" w:lineRule="auto"/>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Payroll service</w:t>
            </w:r>
          </w:p>
        </w:tc>
        <w:tc>
          <w:tcPr>
            <w:tcW w:w="960" w:type="dxa"/>
            <w:tcBorders>
              <w:top w:val="nil"/>
              <w:left w:val="nil"/>
              <w:bottom w:val="single" w:sz="4" w:space="0" w:color="auto"/>
              <w:right w:val="single" w:sz="4" w:space="0" w:color="auto"/>
            </w:tcBorders>
            <w:noWrap/>
            <w:vAlign w:val="bottom"/>
            <w:hideMark/>
          </w:tcPr>
          <w:p w14:paraId="20273FD6" w14:textId="77777777" w:rsidR="00164887" w:rsidRPr="00164887" w:rsidRDefault="00164887" w:rsidP="00164887">
            <w:pPr>
              <w:spacing w:after="0" w:line="240" w:lineRule="auto"/>
              <w:jc w:val="right"/>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£53.00</w:t>
            </w:r>
          </w:p>
        </w:tc>
      </w:tr>
      <w:tr w:rsidR="00164887" w:rsidRPr="00164887" w14:paraId="698AD36C" w14:textId="77777777" w:rsidTr="00164887">
        <w:trPr>
          <w:trHeight w:val="300"/>
        </w:trPr>
        <w:tc>
          <w:tcPr>
            <w:tcW w:w="2860" w:type="dxa"/>
            <w:tcBorders>
              <w:top w:val="nil"/>
              <w:left w:val="single" w:sz="4" w:space="0" w:color="auto"/>
              <w:bottom w:val="single" w:sz="4" w:space="0" w:color="auto"/>
              <w:right w:val="single" w:sz="4" w:space="0" w:color="auto"/>
            </w:tcBorders>
            <w:noWrap/>
            <w:vAlign w:val="bottom"/>
            <w:hideMark/>
          </w:tcPr>
          <w:p w14:paraId="5A1250B2" w14:textId="77777777" w:rsidR="00164887" w:rsidRPr="00164887" w:rsidRDefault="00164887" w:rsidP="00164887">
            <w:pPr>
              <w:spacing w:after="0" w:line="240" w:lineRule="auto"/>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HMRC</w:t>
            </w:r>
          </w:p>
        </w:tc>
        <w:tc>
          <w:tcPr>
            <w:tcW w:w="3480" w:type="dxa"/>
            <w:tcBorders>
              <w:top w:val="nil"/>
              <w:left w:val="nil"/>
              <w:bottom w:val="single" w:sz="4" w:space="0" w:color="auto"/>
              <w:right w:val="single" w:sz="4" w:space="0" w:color="auto"/>
            </w:tcBorders>
            <w:noWrap/>
            <w:vAlign w:val="bottom"/>
            <w:hideMark/>
          </w:tcPr>
          <w:p w14:paraId="0BAE9396" w14:textId="77777777" w:rsidR="00164887" w:rsidRPr="00164887" w:rsidRDefault="00164887" w:rsidP="00164887">
            <w:pPr>
              <w:spacing w:after="0" w:line="240" w:lineRule="auto"/>
              <w:rPr>
                <w:rFonts w:ascii="Calibri" w:eastAsia="Times New Roman" w:hAnsi="Calibri" w:cs="Calibri"/>
                <w:color w:val="000000"/>
                <w:kern w:val="0"/>
                <w:lang w:eastAsia="en-GB"/>
                <w14:ligatures w14:val="none"/>
              </w:rPr>
            </w:pPr>
            <w:proofErr w:type="spellStart"/>
            <w:r w:rsidRPr="00164887">
              <w:rPr>
                <w:rFonts w:ascii="Calibri" w:eastAsia="Times New Roman" w:hAnsi="Calibri" w:cs="Calibri"/>
                <w:color w:val="000000"/>
                <w:kern w:val="0"/>
                <w:lang w:eastAsia="en-GB"/>
                <w14:ligatures w14:val="none"/>
              </w:rPr>
              <w:t>Qtr</w:t>
            </w:r>
            <w:proofErr w:type="spellEnd"/>
            <w:r w:rsidRPr="00164887">
              <w:rPr>
                <w:rFonts w:ascii="Calibri" w:eastAsia="Times New Roman" w:hAnsi="Calibri" w:cs="Calibri"/>
                <w:color w:val="000000"/>
                <w:kern w:val="0"/>
                <w:lang w:eastAsia="en-GB"/>
                <w14:ligatures w14:val="none"/>
              </w:rPr>
              <w:t xml:space="preserve"> 4 P30</w:t>
            </w:r>
          </w:p>
        </w:tc>
        <w:tc>
          <w:tcPr>
            <w:tcW w:w="960" w:type="dxa"/>
            <w:tcBorders>
              <w:top w:val="nil"/>
              <w:left w:val="nil"/>
              <w:bottom w:val="single" w:sz="4" w:space="0" w:color="auto"/>
              <w:right w:val="single" w:sz="4" w:space="0" w:color="auto"/>
            </w:tcBorders>
            <w:shd w:val="clear" w:color="000000" w:fill="FFFFFF"/>
            <w:noWrap/>
            <w:vAlign w:val="bottom"/>
            <w:hideMark/>
          </w:tcPr>
          <w:p w14:paraId="43608994" w14:textId="77777777" w:rsidR="00164887" w:rsidRPr="00164887" w:rsidRDefault="00164887" w:rsidP="00164887">
            <w:pPr>
              <w:spacing w:after="0" w:line="240" w:lineRule="auto"/>
              <w:jc w:val="right"/>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£460.75</w:t>
            </w:r>
          </w:p>
        </w:tc>
      </w:tr>
      <w:tr w:rsidR="00164887" w:rsidRPr="00164887" w14:paraId="670444D1" w14:textId="77777777" w:rsidTr="00164887">
        <w:trPr>
          <w:trHeight w:val="600"/>
        </w:trPr>
        <w:tc>
          <w:tcPr>
            <w:tcW w:w="2860" w:type="dxa"/>
            <w:tcBorders>
              <w:top w:val="nil"/>
              <w:left w:val="single" w:sz="4" w:space="0" w:color="auto"/>
              <w:bottom w:val="single" w:sz="4" w:space="0" w:color="auto"/>
              <w:right w:val="single" w:sz="4" w:space="0" w:color="auto"/>
            </w:tcBorders>
            <w:noWrap/>
            <w:vAlign w:val="bottom"/>
            <w:hideMark/>
          </w:tcPr>
          <w:p w14:paraId="0DDDBC37" w14:textId="77777777" w:rsidR="00164887" w:rsidRPr="00164887" w:rsidRDefault="00164887" w:rsidP="00164887">
            <w:pPr>
              <w:spacing w:after="0" w:line="240" w:lineRule="auto"/>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West Suffolk</w:t>
            </w:r>
          </w:p>
        </w:tc>
        <w:tc>
          <w:tcPr>
            <w:tcW w:w="3480" w:type="dxa"/>
            <w:tcBorders>
              <w:top w:val="nil"/>
              <w:left w:val="nil"/>
              <w:bottom w:val="single" w:sz="4" w:space="0" w:color="auto"/>
              <w:right w:val="single" w:sz="4" w:space="0" w:color="auto"/>
            </w:tcBorders>
            <w:vAlign w:val="bottom"/>
            <w:hideMark/>
          </w:tcPr>
          <w:p w14:paraId="0E8A45A0" w14:textId="77777777" w:rsidR="00164887" w:rsidRPr="00164887" w:rsidRDefault="00164887" w:rsidP="00164887">
            <w:pPr>
              <w:spacing w:after="0" w:line="240" w:lineRule="auto"/>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 xml:space="preserve">Bin emptying 1/1/2026 to 31/03/2027 Three </w:t>
            </w:r>
            <w:proofErr w:type="gramStart"/>
            <w:r w:rsidRPr="00164887">
              <w:rPr>
                <w:rFonts w:ascii="Calibri" w:eastAsia="Times New Roman" w:hAnsi="Calibri" w:cs="Calibri"/>
                <w:color w:val="000000"/>
                <w:kern w:val="0"/>
                <w:lang w:eastAsia="en-GB"/>
                <w14:ligatures w14:val="none"/>
              </w:rPr>
              <w:t>bins</w:t>
            </w:r>
            <w:proofErr w:type="gramEnd"/>
            <w:r w:rsidRPr="00164887">
              <w:rPr>
                <w:rFonts w:ascii="Calibri" w:eastAsia="Times New Roman" w:hAnsi="Calibri" w:cs="Calibri"/>
                <w:color w:val="000000"/>
                <w:kern w:val="0"/>
                <w:lang w:eastAsia="en-GB"/>
                <w14:ligatures w14:val="none"/>
              </w:rPr>
              <w:t xml:space="preserve"> Lords Walk</w:t>
            </w:r>
          </w:p>
        </w:tc>
        <w:tc>
          <w:tcPr>
            <w:tcW w:w="960" w:type="dxa"/>
            <w:tcBorders>
              <w:top w:val="nil"/>
              <w:left w:val="nil"/>
              <w:bottom w:val="single" w:sz="4" w:space="0" w:color="auto"/>
              <w:right w:val="single" w:sz="4" w:space="0" w:color="auto"/>
            </w:tcBorders>
            <w:noWrap/>
            <w:vAlign w:val="bottom"/>
            <w:hideMark/>
          </w:tcPr>
          <w:p w14:paraId="699DD514" w14:textId="77777777" w:rsidR="00164887" w:rsidRPr="00164887" w:rsidRDefault="00164887" w:rsidP="00164887">
            <w:pPr>
              <w:spacing w:after="0" w:line="240" w:lineRule="auto"/>
              <w:jc w:val="right"/>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£627.12</w:t>
            </w:r>
          </w:p>
        </w:tc>
      </w:tr>
      <w:tr w:rsidR="00164887" w:rsidRPr="00164887" w14:paraId="7AE0E981" w14:textId="77777777" w:rsidTr="00164887">
        <w:trPr>
          <w:trHeight w:val="600"/>
        </w:trPr>
        <w:tc>
          <w:tcPr>
            <w:tcW w:w="2860" w:type="dxa"/>
            <w:tcBorders>
              <w:top w:val="nil"/>
              <w:left w:val="single" w:sz="4" w:space="0" w:color="auto"/>
              <w:bottom w:val="single" w:sz="4" w:space="0" w:color="auto"/>
              <w:right w:val="single" w:sz="4" w:space="0" w:color="auto"/>
            </w:tcBorders>
            <w:noWrap/>
            <w:vAlign w:val="bottom"/>
            <w:hideMark/>
          </w:tcPr>
          <w:p w14:paraId="29D0FCFD" w14:textId="77777777" w:rsidR="00164887" w:rsidRPr="00164887" w:rsidRDefault="00164887" w:rsidP="00164887">
            <w:pPr>
              <w:spacing w:after="0" w:line="240" w:lineRule="auto"/>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Reading Room Committee</w:t>
            </w:r>
          </w:p>
        </w:tc>
        <w:tc>
          <w:tcPr>
            <w:tcW w:w="3480" w:type="dxa"/>
            <w:tcBorders>
              <w:top w:val="nil"/>
              <w:left w:val="nil"/>
              <w:bottom w:val="single" w:sz="4" w:space="0" w:color="auto"/>
              <w:right w:val="single" w:sz="4" w:space="0" w:color="auto"/>
            </w:tcBorders>
            <w:vAlign w:val="bottom"/>
            <w:hideMark/>
          </w:tcPr>
          <w:p w14:paraId="51864170" w14:textId="77777777" w:rsidR="00164887" w:rsidRPr="00164887" w:rsidRDefault="00164887" w:rsidP="00164887">
            <w:pPr>
              <w:spacing w:after="0" w:line="240" w:lineRule="auto"/>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Hire of Reading Room (PC meetings) 2025-6</w:t>
            </w:r>
          </w:p>
        </w:tc>
        <w:tc>
          <w:tcPr>
            <w:tcW w:w="960" w:type="dxa"/>
            <w:tcBorders>
              <w:top w:val="nil"/>
              <w:left w:val="nil"/>
              <w:bottom w:val="single" w:sz="4" w:space="0" w:color="auto"/>
              <w:right w:val="single" w:sz="4" w:space="0" w:color="auto"/>
            </w:tcBorders>
            <w:shd w:val="clear" w:color="000000" w:fill="FFFFFF"/>
            <w:noWrap/>
            <w:vAlign w:val="bottom"/>
            <w:hideMark/>
          </w:tcPr>
          <w:p w14:paraId="26894320" w14:textId="77777777" w:rsidR="00164887" w:rsidRPr="00164887" w:rsidRDefault="00164887" w:rsidP="00164887">
            <w:pPr>
              <w:spacing w:after="0" w:line="240" w:lineRule="auto"/>
              <w:jc w:val="right"/>
              <w:rPr>
                <w:rFonts w:ascii="Calibri" w:eastAsia="Times New Roman" w:hAnsi="Calibri" w:cs="Calibri"/>
                <w:color w:val="000000"/>
                <w:kern w:val="0"/>
                <w:lang w:eastAsia="en-GB"/>
                <w14:ligatures w14:val="none"/>
              </w:rPr>
            </w:pPr>
            <w:r w:rsidRPr="00164887">
              <w:rPr>
                <w:rFonts w:ascii="Calibri" w:eastAsia="Times New Roman" w:hAnsi="Calibri" w:cs="Calibri"/>
                <w:color w:val="000000"/>
                <w:kern w:val="0"/>
                <w:lang w:eastAsia="en-GB"/>
                <w14:ligatures w14:val="none"/>
              </w:rPr>
              <w:t>£120.00</w:t>
            </w:r>
          </w:p>
        </w:tc>
      </w:tr>
    </w:tbl>
    <w:p w14:paraId="5002D62A" w14:textId="77777777" w:rsidR="00164887" w:rsidRDefault="00164887"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4A2E2A4F" w14:textId="77777777" w:rsidR="002F4995" w:rsidRDefault="002F4995"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48ADD075" w14:textId="77777777" w:rsidR="002F4995" w:rsidRDefault="002F4995"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53F56D5B"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53FCF7BB"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0AB12617"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6095828E"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3CBA8B47"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0A7FCDF8"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6DC4DBF6"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4978BAF6"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74506916"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62AD3FCF"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62454CE9"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1C5D7573"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768B5B46"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47DDEB28"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5486B747"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4F1E625A"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0B577F28"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77ED6894"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349FB665"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1DABE548"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0281DDA4"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3D76A16A"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2BC4DBEA"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2E9F01E1"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0A933E74" w14:textId="3A356CE3" w:rsidR="002F4995" w:rsidRDefault="00A02FB2"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color w:val="000000" w:themeColor="text1"/>
          <w:kern w:val="0"/>
          <w:sz w:val="24"/>
          <w:szCs w:val="24"/>
          <w14:glow w14:rad="0">
            <w14:srgbClr w14:val="000000">
              <w14:alpha w14:val="4000"/>
            </w14:srgbClr>
          </w14:glow>
          <w14:ligatures w14:val="none"/>
        </w:rPr>
        <w:lastRenderedPageBreak/>
        <w:t xml:space="preserve">Appendix C </w:t>
      </w:r>
      <w:r w:rsidR="002F4995">
        <w:rPr>
          <w:rFonts w:ascii="Aptos" w:eastAsia="Calibri" w:hAnsi="Aptos" w:cs="Times New Roman"/>
          <w:color w:val="000000" w:themeColor="text1"/>
          <w:kern w:val="0"/>
          <w:sz w:val="24"/>
          <w:szCs w:val="24"/>
          <w14:glow w14:rad="0">
            <w14:srgbClr w14:val="000000">
              <w14:alpha w14:val="4000"/>
            </w14:srgbClr>
          </w14:glow>
          <w14:ligatures w14:val="none"/>
        </w:rPr>
        <w:t xml:space="preserve">Accounts Quarter </w:t>
      </w:r>
      <w:r w:rsidR="009E22D8">
        <w:rPr>
          <w:rFonts w:ascii="Aptos" w:eastAsia="Calibri" w:hAnsi="Aptos" w:cs="Times New Roman"/>
          <w:color w:val="000000" w:themeColor="text1"/>
          <w:kern w:val="0"/>
          <w:sz w:val="24"/>
          <w:szCs w:val="24"/>
          <w14:glow w14:rad="0">
            <w14:srgbClr w14:val="000000">
              <w14:alpha w14:val="4000"/>
            </w14:srgbClr>
          </w14:glow>
          <w14:ligatures w14:val="none"/>
        </w:rPr>
        <w:t>4 2026</w:t>
      </w:r>
    </w:p>
    <w:p w14:paraId="03BAE5C0" w14:textId="77777777" w:rsidR="009E22D8" w:rsidRDefault="009E22D8"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62EE7BA2" w14:textId="38F54D80" w:rsidR="009E22D8" w:rsidRPr="009E22D8" w:rsidRDefault="009E22D8"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noProof/>
          <w:color w:val="000000" w:themeColor="text1"/>
          <w:kern w:val="0"/>
          <w:sz w:val="24"/>
          <w:szCs w:val="24"/>
          <w14:glow w14:rad="0">
            <w14:srgbClr w14:val="000000">
              <w14:alpha w14:val="4000"/>
            </w14:srgbClr>
          </w14:glow>
          <w14:ligatures w14:val="none"/>
        </w:rPr>
        <w:drawing>
          <wp:inline distT="0" distB="0" distL="0" distR="0" wp14:anchorId="1EC28B6B" wp14:editId="3BE88F8D">
            <wp:extent cx="4067896" cy="7570058"/>
            <wp:effectExtent l="0" t="0" r="8890" b="0"/>
            <wp:docPr id="15861015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99502" cy="7628874"/>
                    </a:xfrm>
                    <a:prstGeom prst="rect">
                      <a:avLst/>
                    </a:prstGeom>
                    <a:noFill/>
                  </pic:spPr>
                </pic:pic>
              </a:graphicData>
            </a:graphic>
          </wp:inline>
        </w:drawing>
      </w:r>
    </w:p>
    <w:p w14:paraId="3B9F1023" w14:textId="3AA88C66" w:rsidR="002F4995" w:rsidRDefault="002F4995"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2F4995">
        <w:rPr>
          <w:noProof/>
        </w:rPr>
        <w:lastRenderedPageBreak/>
        <w:drawing>
          <wp:inline distT="0" distB="0" distL="0" distR="0" wp14:anchorId="6F1EEBEF" wp14:editId="104E2996">
            <wp:extent cx="4867275" cy="1666875"/>
            <wp:effectExtent l="0" t="0" r="9525" b="9525"/>
            <wp:docPr id="7016919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67275" cy="1666875"/>
                    </a:xfrm>
                    <a:prstGeom prst="rect">
                      <a:avLst/>
                    </a:prstGeom>
                    <a:noFill/>
                    <a:ln>
                      <a:noFill/>
                    </a:ln>
                  </pic:spPr>
                </pic:pic>
              </a:graphicData>
            </a:graphic>
          </wp:inline>
        </w:drawing>
      </w:r>
    </w:p>
    <w:p w14:paraId="6F2FBEC0" w14:textId="77777777" w:rsidR="002F4995" w:rsidRDefault="002F4995"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7921EF9C" w14:textId="248C8C22" w:rsidR="002F4995" w:rsidRDefault="002F4995"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2F4995">
        <w:rPr>
          <w:noProof/>
        </w:rPr>
        <w:drawing>
          <wp:inline distT="0" distB="0" distL="0" distR="0" wp14:anchorId="196E81EC" wp14:editId="38AECA1D">
            <wp:extent cx="5581650" cy="4343400"/>
            <wp:effectExtent l="0" t="0" r="0" b="0"/>
            <wp:docPr id="12819941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1650" cy="4343400"/>
                    </a:xfrm>
                    <a:prstGeom prst="rect">
                      <a:avLst/>
                    </a:prstGeom>
                    <a:noFill/>
                    <a:ln>
                      <a:noFill/>
                    </a:ln>
                  </pic:spPr>
                </pic:pic>
              </a:graphicData>
            </a:graphic>
          </wp:inline>
        </w:drawing>
      </w:r>
    </w:p>
    <w:p w14:paraId="031E6C48" w14:textId="77777777" w:rsidR="002F4995" w:rsidRDefault="002F4995"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3A126339" w14:textId="32845708" w:rsidR="009E22D8" w:rsidRDefault="009E22D8"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noProof/>
          <w:color w:val="000000" w:themeColor="text1"/>
          <w:kern w:val="0"/>
          <w:sz w:val="24"/>
          <w:szCs w:val="24"/>
          <w14:glow w14:rad="0">
            <w14:srgbClr w14:val="000000">
              <w14:alpha w14:val="4000"/>
            </w14:srgbClr>
          </w14:glow>
          <w14:ligatures w14:val="none"/>
        </w:rPr>
        <w:lastRenderedPageBreak/>
        <w:drawing>
          <wp:inline distT="0" distB="0" distL="0" distR="0" wp14:anchorId="18FF8955" wp14:editId="738A3194">
            <wp:extent cx="6471520" cy="3781425"/>
            <wp:effectExtent l="0" t="0" r="5715" b="0"/>
            <wp:docPr id="16998726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81306" cy="3787143"/>
                    </a:xfrm>
                    <a:prstGeom prst="rect">
                      <a:avLst/>
                    </a:prstGeom>
                    <a:noFill/>
                  </pic:spPr>
                </pic:pic>
              </a:graphicData>
            </a:graphic>
          </wp:inline>
        </w:drawing>
      </w:r>
    </w:p>
    <w:p w14:paraId="23DC02D9" w14:textId="77777777" w:rsidR="009E22D8" w:rsidRDefault="009E22D8"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47C7E76F" w14:textId="77777777" w:rsidR="009E22D8" w:rsidRDefault="009E22D8"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69AF867C" w14:textId="786C3014" w:rsidR="002F4995" w:rsidRDefault="002F4995"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color w:val="000000" w:themeColor="text1"/>
          <w:kern w:val="0"/>
          <w:sz w:val="24"/>
          <w:szCs w:val="24"/>
          <w14:glow w14:rad="0">
            <w14:srgbClr w14:val="000000">
              <w14:alpha w14:val="4000"/>
            </w14:srgbClr>
          </w14:glow>
          <w14:ligatures w14:val="none"/>
        </w:rPr>
        <w:t>Appendix D SID Report</w:t>
      </w:r>
    </w:p>
    <w:p w14:paraId="575B80A2" w14:textId="77777777" w:rsidR="004066DC" w:rsidRPr="004066DC" w:rsidRDefault="004066DC" w:rsidP="004066DC">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r w:rsidRPr="004066DC">
        <w:rPr>
          <w:rFonts w:ascii="Aptos" w:eastAsia="Calibri" w:hAnsi="Aptos" w:cs="Times New Roman"/>
          <w:b/>
          <w:bCs/>
          <w:color w:val="000000" w:themeColor="text1"/>
          <w:kern w:val="0"/>
          <w:sz w:val="24"/>
          <w:szCs w:val="24"/>
          <w14:glow w14:rad="0">
            <w14:srgbClr w14:val="000000">
              <w14:alpha w14:val="4000"/>
            </w14:srgbClr>
          </w14:glow>
          <w14:ligatures w14:val="none"/>
        </w:rPr>
        <w:t>Paper C SID Report February 2026</w:t>
      </w:r>
    </w:p>
    <w:p w14:paraId="6C629CF1"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The most effective places for speed monitoring are: </w:t>
      </w:r>
    </w:p>
    <w:p w14:paraId="1E2BBE71"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1. Traffic from A1065 coming into Eriswell Village. </w:t>
      </w:r>
      <w:hyperlink r:id="rId15" w:tgtFrame="_blank" w:history="1">
        <w:r w:rsidRPr="004066DC">
          <w:rPr>
            <w:rStyle w:val="Hyperlink"/>
            <w:rFonts w:ascii="Aptos" w:eastAsia="Calibri" w:hAnsi="Aptos" w:cs="Times New Roman"/>
            <w:kern w:val="0"/>
            <w:sz w:val="24"/>
            <w:szCs w:val="24"/>
            <w14:glow w14:rad="0">
              <w14:srgbClr w14:val="000000">
                <w14:alpha w14:val="4000"/>
              </w14:srgbClr>
            </w14:glow>
            <w14:ligatures w14:val="none"/>
          </w:rPr>
          <w:t>https://w3w.co/exporters.youthful.cloud  https://w3w.co/daydream.hats.shout</w:t>
        </w:r>
      </w:hyperlink>
      <w:r w:rsidRPr="004066DC">
        <w:rPr>
          <w:rFonts w:ascii="Aptos" w:eastAsia="Calibri" w:hAnsi="Aptos" w:cs="Times New Roman"/>
          <w:color w:val="000000" w:themeColor="text1"/>
          <w:kern w:val="0"/>
          <w:sz w:val="24"/>
          <w:szCs w:val="24"/>
          <w14:glow w14:rad="0">
            <w14:srgbClr w14:val="000000">
              <w14:alpha w14:val="4000"/>
            </w14:srgbClr>
          </w14:glow>
          <w14:ligatures w14:val="none"/>
        </w:rPr>
        <w:t> </w:t>
      </w:r>
    </w:p>
    <w:p w14:paraId="0F35B651"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2. Traffic through Little Eriswell going to Eriswell Village. </w:t>
      </w:r>
      <w:hyperlink r:id="rId16" w:tgtFrame="_blank" w:history="1">
        <w:r w:rsidRPr="004066DC">
          <w:rPr>
            <w:rStyle w:val="Hyperlink"/>
            <w:rFonts w:ascii="Aptos" w:eastAsia="Calibri" w:hAnsi="Aptos" w:cs="Times New Roman"/>
            <w:kern w:val="0"/>
            <w:sz w:val="24"/>
            <w:szCs w:val="24"/>
            <w14:glow w14:rad="0">
              <w14:srgbClr w14:val="000000">
                <w14:alpha w14:val="4000"/>
              </w14:srgbClr>
            </w14:glow>
            <w14:ligatures w14:val="none"/>
          </w:rPr>
          <w:t>https://w3w.co/stalemate.loses.juices</w:t>
        </w:r>
      </w:hyperlink>
    </w:p>
    <w:p w14:paraId="1A9FFCEC"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3. Traffic from Lakenheath to Lords Walk. </w:t>
      </w:r>
      <w:hyperlink r:id="rId17" w:tgtFrame="_blank" w:history="1">
        <w:r w:rsidRPr="004066DC">
          <w:rPr>
            <w:rStyle w:val="Hyperlink"/>
            <w:rFonts w:ascii="Aptos" w:eastAsia="Calibri" w:hAnsi="Aptos" w:cs="Times New Roman"/>
            <w:kern w:val="0"/>
            <w:sz w:val="24"/>
            <w:szCs w:val="24"/>
            <w14:glow w14:rad="0">
              <w14:srgbClr w14:val="000000">
                <w14:alpha w14:val="4000"/>
              </w14:srgbClr>
            </w14:glow>
            <w14:ligatures w14:val="none"/>
          </w:rPr>
          <w:t>https://w3w.co/stalemate.loses.juices</w:t>
        </w:r>
      </w:hyperlink>
    </w:p>
    <w:p w14:paraId="06B6A5C1"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4. Traffic from Lords Walk to Lakenheath. </w:t>
      </w:r>
      <w:hyperlink r:id="rId18" w:tgtFrame="_blank" w:history="1">
        <w:r w:rsidRPr="004066DC">
          <w:rPr>
            <w:rStyle w:val="Hyperlink"/>
            <w:rFonts w:ascii="Aptos" w:eastAsia="Calibri" w:hAnsi="Aptos" w:cs="Times New Roman"/>
            <w:kern w:val="0"/>
            <w:sz w:val="24"/>
            <w:szCs w:val="24"/>
            <w14:glow w14:rad="0">
              <w14:srgbClr w14:val="000000">
                <w14:alpha w14:val="4000"/>
              </w14:srgbClr>
            </w14:glow>
            <w14:ligatures w14:val="none"/>
          </w:rPr>
          <w:t>https://w3w.co/freely.dressing.prancing</w:t>
        </w:r>
      </w:hyperlink>
    </w:p>
    <w:p w14:paraId="2801A38C"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(Garth Tolmie Chaiman EPC email)</w:t>
      </w:r>
    </w:p>
    <w:p w14:paraId="61EC01CE"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 xml:space="preserve">On 08 May 2024 at 18:00 the SID was installed on the B1112 on the pole positioned opposite the Volvo dealership, The Street, in the village of Eriswell. </w:t>
      </w:r>
    </w:p>
    <w:p w14:paraId="360E34C5"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 xml:space="preserve">The SID was positioned to monitor traffic coming from the direction Lakenheath heading South towards Eriswell Village. Traffic speed and volumes were measured from 00:00AM 31st January 2026 up until 23:59PM on 28th February 2026. </w:t>
      </w:r>
    </w:p>
    <w:p w14:paraId="5A0B49D9"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 xml:space="preserve">There was between 2700 and 2900 vehicles on weekdays passing this point. </w:t>
      </w:r>
    </w:p>
    <w:p w14:paraId="7E1CF354"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 xml:space="preserve">There was between 2300 and 2700 vehicles per day over the weekend heading towards the village. </w:t>
      </w:r>
    </w:p>
    <w:p w14:paraId="37AFD421"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 xml:space="preserve">The busiest times during the week was 07:45 -08:45 (Avg. 238 cars p/h) and 16:15 - 17:15 (Avg. 256 cars p/h). </w:t>
      </w:r>
    </w:p>
    <w:p w14:paraId="6F69BE24"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 xml:space="preserve">The 85th Percentile Speed (most people) travel at or below 34.0 MPH past his point. </w:t>
      </w:r>
    </w:p>
    <w:p w14:paraId="46B06835"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 xml:space="preserve">The 50th Percentile Speed (half the traffic) travel at or below 28.3 MPH past his point. </w:t>
      </w:r>
    </w:p>
    <w:p w14:paraId="789AA047"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 xml:space="preserve">The fastest speeds recorded during this period was 65MPH (x2) and 60MPH (x10). </w:t>
      </w:r>
    </w:p>
    <w:p w14:paraId="5F03BAA1"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lastRenderedPageBreak/>
        <w:t xml:space="preserve">The SID is positioned 670m past where the 30MPH zone starts (460m past the T-junction). </w:t>
      </w:r>
    </w:p>
    <w:p w14:paraId="2D1B8FA0" w14:textId="77777777" w:rsidR="004066DC" w:rsidRPr="004066DC" w:rsidRDefault="004066DC" w:rsidP="004066DC">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4066DC">
        <w:rPr>
          <w:rFonts w:ascii="Aptos" w:eastAsia="Calibri" w:hAnsi="Aptos" w:cs="Times New Roman"/>
          <w:color w:val="000000" w:themeColor="text1"/>
          <w:kern w:val="0"/>
          <w:sz w:val="24"/>
          <w:szCs w:val="24"/>
          <w14:glow w14:rad="0">
            <w14:srgbClr w14:val="000000">
              <w14:alpha w14:val="4000"/>
            </w14:srgbClr>
          </w14:glow>
          <w14:ligatures w14:val="none"/>
        </w:rPr>
        <w:t xml:space="preserve">The next pages show: - Speed vs vehicle counts at the point listed above. - Typical hourly volumes (weekdays) passing this point - Community Speed Watch Team Limit (35MPH) exceedances table </w:t>
      </w:r>
    </w:p>
    <w:p w14:paraId="231991FA" w14:textId="77777777" w:rsidR="002F4995" w:rsidRDefault="002F4995"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6CDF0C28" w14:textId="28DE58CA" w:rsidR="004066DC" w:rsidRDefault="004066DC"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noProof/>
          <w:color w:val="000000" w:themeColor="text1"/>
          <w:kern w:val="0"/>
          <w:sz w:val="24"/>
          <w:szCs w:val="24"/>
          <w14:glow w14:rad="0">
            <w14:srgbClr w14:val="000000">
              <w14:alpha w14:val="4000"/>
            </w14:srgbClr>
          </w14:glow>
          <w14:ligatures w14:val="none"/>
        </w:rPr>
        <w:drawing>
          <wp:inline distT="0" distB="0" distL="0" distR="0" wp14:anchorId="14AFDC72" wp14:editId="2A9B74D8">
            <wp:extent cx="5730875" cy="3627120"/>
            <wp:effectExtent l="0" t="0" r="3175" b="0"/>
            <wp:docPr id="6720096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0875" cy="3627120"/>
                    </a:xfrm>
                    <a:prstGeom prst="rect">
                      <a:avLst/>
                    </a:prstGeom>
                    <a:noFill/>
                  </pic:spPr>
                </pic:pic>
              </a:graphicData>
            </a:graphic>
          </wp:inline>
        </w:drawing>
      </w:r>
    </w:p>
    <w:p w14:paraId="0073593C" w14:textId="7F1B3917" w:rsidR="004066DC" w:rsidRDefault="004066DC"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noProof/>
          <w:color w:val="000000" w:themeColor="text1"/>
          <w:kern w:val="0"/>
          <w:sz w:val="24"/>
          <w:szCs w:val="24"/>
          <w14:glow w14:rad="0">
            <w14:srgbClr w14:val="000000">
              <w14:alpha w14:val="4000"/>
            </w14:srgbClr>
          </w14:glow>
          <w14:ligatures w14:val="none"/>
        </w:rPr>
        <w:drawing>
          <wp:inline distT="0" distB="0" distL="0" distR="0" wp14:anchorId="08680FAD" wp14:editId="58D1AE5E">
            <wp:extent cx="5730875" cy="3084830"/>
            <wp:effectExtent l="0" t="0" r="3175" b="1270"/>
            <wp:docPr id="7677841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875" cy="3084830"/>
                    </a:xfrm>
                    <a:prstGeom prst="rect">
                      <a:avLst/>
                    </a:prstGeom>
                    <a:noFill/>
                  </pic:spPr>
                </pic:pic>
              </a:graphicData>
            </a:graphic>
          </wp:inline>
        </w:drawing>
      </w:r>
    </w:p>
    <w:p w14:paraId="6C6D87F9" w14:textId="2A0685A4" w:rsidR="000502A8" w:rsidRDefault="000502A8"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noProof/>
          <w:color w:val="000000" w:themeColor="text1"/>
          <w:kern w:val="0"/>
          <w:sz w:val="24"/>
          <w:szCs w:val="24"/>
          <w14:glow w14:rad="0">
            <w14:srgbClr w14:val="000000">
              <w14:alpha w14:val="4000"/>
            </w14:srgbClr>
          </w14:glow>
          <w14:ligatures w14:val="none"/>
        </w:rPr>
        <w:lastRenderedPageBreak/>
        <w:drawing>
          <wp:inline distT="0" distB="0" distL="0" distR="0" wp14:anchorId="528A65A2" wp14:editId="62CE93BC">
            <wp:extent cx="5730875" cy="3182620"/>
            <wp:effectExtent l="0" t="0" r="3175" b="0"/>
            <wp:docPr id="19156512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0875" cy="3182620"/>
                    </a:xfrm>
                    <a:prstGeom prst="rect">
                      <a:avLst/>
                    </a:prstGeom>
                    <a:noFill/>
                  </pic:spPr>
                </pic:pic>
              </a:graphicData>
            </a:graphic>
          </wp:inline>
        </w:drawing>
      </w:r>
    </w:p>
    <w:p w14:paraId="7BE42796" w14:textId="2C1B62DD" w:rsidR="000502A8" w:rsidRDefault="000502A8"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noProof/>
          <w:color w:val="000000" w:themeColor="text1"/>
          <w:kern w:val="0"/>
          <w:sz w:val="24"/>
          <w:szCs w:val="24"/>
          <w14:glow w14:rad="0">
            <w14:srgbClr w14:val="000000">
              <w14:alpha w14:val="4000"/>
            </w14:srgbClr>
          </w14:glow>
          <w14:ligatures w14:val="none"/>
        </w:rPr>
        <w:drawing>
          <wp:inline distT="0" distB="0" distL="0" distR="0" wp14:anchorId="152D05C3" wp14:editId="7AC67FA2">
            <wp:extent cx="4291965" cy="5066030"/>
            <wp:effectExtent l="0" t="0" r="0" b="1270"/>
            <wp:docPr id="9980294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91965" cy="5066030"/>
                    </a:xfrm>
                    <a:prstGeom prst="rect">
                      <a:avLst/>
                    </a:prstGeom>
                    <a:noFill/>
                  </pic:spPr>
                </pic:pic>
              </a:graphicData>
            </a:graphic>
          </wp:inline>
        </w:drawing>
      </w:r>
    </w:p>
    <w:p w14:paraId="6CA3FB31"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14F82C7F"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48B52336" w14:textId="77777777" w:rsidR="00E87A82" w:rsidRDefault="00E87A82"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3740E23D" w14:textId="4850395B"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color w:val="000000" w:themeColor="text1"/>
          <w:kern w:val="0"/>
          <w:sz w:val="24"/>
          <w:szCs w:val="24"/>
          <w14:glow w14:rad="0">
            <w14:srgbClr w14:val="000000">
              <w14:alpha w14:val="4000"/>
            </w14:srgbClr>
          </w14:glow>
          <w14:ligatures w14:val="none"/>
        </w:rPr>
        <w:lastRenderedPageBreak/>
        <w:t>Appendix E Risk Assessment</w:t>
      </w:r>
    </w:p>
    <w:p w14:paraId="438FB3B2" w14:textId="478C1DCC"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53910">
        <w:rPr>
          <w:rFonts w:ascii="Aptos" w:eastAsia="Calibri" w:hAnsi="Aptos" w:cs="Times New Roman"/>
          <w:noProof/>
          <w:color w:val="000000" w:themeColor="text1"/>
          <w:kern w:val="0"/>
          <w:sz w:val="24"/>
          <w:szCs w:val="24"/>
          <w14:glow w14:rad="0">
            <w14:srgbClr w14:val="000000">
              <w14:alpha w14:val="4000"/>
            </w14:srgbClr>
          </w14:glow>
          <w14:ligatures w14:val="none"/>
        </w:rPr>
        <w:drawing>
          <wp:inline distT="0" distB="0" distL="0" distR="0" wp14:anchorId="655FE762" wp14:editId="1B6559B8">
            <wp:extent cx="5022044" cy="4029075"/>
            <wp:effectExtent l="0" t="0" r="7620" b="0"/>
            <wp:docPr id="1760032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032864" name=""/>
                    <pic:cNvPicPr/>
                  </pic:nvPicPr>
                  <pic:blipFill>
                    <a:blip r:embed="rId23"/>
                    <a:stretch>
                      <a:fillRect/>
                    </a:stretch>
                  </pic:blipFill>
                  <pic:spPr>
                    <a:xfrm>
                      <a:off x="0" y="0"/>
                      <a:ext cx="5035455" cy="4039835"/>
                    </a:xfrm>
                    <a:prstGeom prst="rect">
                      <a:avLst/>
                    </a:prstGeom>
                  </pic:spPr>
                </pic:pic>
              </a:graphicData>
            </a:graphic>
          </wp:inline>
        </w:drawing>
      </w:r>
    </w:p>
    <w:p w14:paraId="19D0FF43" w14:textId="5B3272CC"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noProof/>
          <w:color w:val="000000" w:themeColor="text1"/>
          <w:kern w:val="0"/>
          <w:sz w:val="24"/>
          <w:szCs w:val="24"/>
          <w14:glow w14:rad="0">
            <w14:srgbClr w14:val="000000">
              <w14:alpha w14:val="4000"/>
            </w14:srgbClr>
          </w14:glow>
          <w14:ligatures w14:val="none"/>
        </w:rPr>
        <w:drawing>
          <wp:inline distT="0" distB="0" distL="0" distR="0" wp14:anchorId="0E938D7B" wp14:editId="2F243C62">
            <wp:extent cx="4991100" cy="3662042"/>
            <wp:effectExtent l="0" t="0" r="0" b="0"/>
            <wp:docPr id="5369525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03889" cy="3671426"/>
                    </a:xfrm>
                    <a:prstGeom prst="rect">
                      <a:avLst/>
                    </a:prstGeom>
                    <a:noFill/>
                  </pic:spPr>
                </pic:pic>
              </a:graphicData>
            </a:graphic>
          </wp:inline>
        </w:drawing>
      </w:r>
    </w:p>
    <w:p w14:paraId="2FE7C4A4"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7B736D53"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2F34BAB6"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2D879EAC" w14:textId="7777777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753ECD1B" w14:textId="20C99C97"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noProof/>
          <w:color w:val="000000" w:themeColor="text1"/>
          <w:kern w:val="0"/>
          <w:sz w:val="24"/>
          <w:szCs w:val="24"/>
          <w14:glow w14:rad="0">
            <w14:srgbClr w14:val="000000">
              <w14:alpha w14:val="4000"/>
            </w14:srgbClr>
          </w14:glow>
          <w14:ligatures w14:val="none"/>
        </w:rPr>
        <w:lastRenderedPageBreak/>
        <w:drawing>
          <wp:inline distT="0" distB="0" distL="0" distR="0" wp14:anchorId="452066DF" wp14:editId="46B27C1D">
            <wp:extent cx="5265855" cy="9095568"/>
            <wp:effectExtent l="0" t="0" r="0" b="0"/>
            <wp:docPr id="16305963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02376" cy="9158650"/>
                    </a:xfrm>
                    <a:prstGeom prst="rect">
                      <a:avLst/>
                    </a:prstGeom>
                    <a:noFill/>
                  </pic:spPr>
                </pic:pic>
              </a:graphicData>
            </a:graphic>
          </wp:inline>
        </w:drawing>
      </w:r>
    </w:p>
    <w:p w14:paraId="6961A525" w14:textId="0F675253" w:rsidR="00053910" w:rsidRDefault="0005391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noProof/>
          <w:color w:val="000000" w:themeColor="text1"/>
          <w:kern w:val="0"/>
          <w:sz w:val="24"/>
          <w:szCs w:val="24"/>
          <w14:glow w14:rad="0">
            <w14:srgbClr w14:val="000000">
              <w14:alpha w14:val="4000"/>
            </w14:srgbClr>
          </w14:glow>
          <w14:ligatures w14:val="none"/>
        </w:rPr>
        <w:lastRenderedPageBreak/>
        <w:drawing>
          <wp:inline distT="0" distB="0" distL="0" distR="0" wp14:anchorId="42D893F0" wp14:editId="47643A24">
            <wp:extent cx="5133975" cy="4944704"/>
            <wp:effectExtent l="0" t="0" r="0" b="8890"/>
            <wp:docPr id="155113098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51030" cy="4961130"/>
                    </a:xfrm>
                    <a:prstGeom prst="rect">
                      <a:avLst/>
                    </a:prstGeom>
                    <a:noFill/>
                  </pic:spPr>
                </pic:pic>
              </a:graphicData>
            </a:graphic>
          </wp:inline>
        </w:drawing>
      </w:r>
    </w:p>
    <w:p w14:paraId="459B982C" w14:textId="0D7FB9CB" w:rsidR="00053910" w:rsidRPr="00E90A33" w:rsidRDefault="00E87A82"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noProof/>
          <w:color w:val="000000" w:themeColor="text1"/>
          <w:kern w:val="0"/>
          <w:sz w:val="24"/>
          <w:szCs w:val="24"/>
          <w14:glow w14:rad="0">
            <w14:srgbClr w14:val="000000">
              <w14:alpha w14:val="4000"/>
            </w14:srgbClr>
          </w14:glow>
          <w14:ligatures w14:val="none"/>
        </w:rPr>
        <w:lastRenderedPageBreak/>
        <w:drawing>
          <wp:inline distT="0" distB="0" distL="0" distR="0" wp14:anchorId="4BE50DA1" wp14:editId="6035DD82">
            <wp:extent cx="9829800" cy="7991475"/>
            <wp:effectExtent l="0" t="0" r="0" b="9525"/>
            <wp:docPr id="203111770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829800" cy="7991475"/>
                    </a:xfrm>
                    <a:prstGeom prst="rect">
                      <a:avLst/>
                    </a:prstGeom>
                    <a:noFill/>
                  </pic:spPr>
                </pic:pic>
              </a:graphicData>
            </a:graphic>
          </wp:inline>
        </w:drawing>
      </w:r>
    </w:p>
    <w:sectPr w:rsidR="00053910" w:rsidRPr="00E90A33" w:rsidSect="005602B2">
      <w:footerReference w:type="default" r:id="rId2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86AA4" w14:textId="77777777" w:rsidR="0011242B" w:rsidRDefault="0011242B" w:rsidP="00E87A82">
      <w:pPr>
        <w:spacing w:after="0" w:line="240" w:lineRule="auto"/>
      </w:pPr>
      <w:r>
        <w:separator/>
      </w:r>
    </w:p>
  </w:endnote>
  <w:endnote w:type="continuationSeparator" w:id="0">
    <w:p w14:paraId="7C7D153A" w14:textId="77777777" w:rsidR="0011242B" w:rsidRDefault="0011242B" w:rsidP="00E87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533846"/>
      <w:docPartObj>
        <w:docPartGallery w:val="Page Numbers (Bottom of Page)"/>
        <w:docPartUnique/>
      </w:docPartObj>
    </w:sdtPr>
    <w:sdtEndPr>
      <w:rPr>
        <w:noProof/>
      </w:rPr>
    </w:sdtEndPr>
    <w:sdtContent>
      <w:p w14:paraId="30EE68AC" w14:textId="19033217" w:rsidR="00E87A82" w:rsidRDefault="00E87A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F6F846" w14:textId="77777777" w:rsidR="00E87A82" w:rsidRDefault="00E87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F8176" w14:textId="77777777" w:rsidR="0011242B" w:rsidRDefault="0011242B" w:rsidP="00E87A82">
      <w:pPr>
        <w:spacing w:after="0" w:line="240" w:lineRule="auto"/>
      </w:pPr>
      <w:r>
        <w:separator/>
      </w:r>
    </w:p>
  </w:footnote>
  <w:footnote w:type="continuationSeparator" w:id="0">
    <w:p w14:paraId="3117F023" w14:textId="77777777" w:rsidR="0011242B" w:rsidRDefault="0011242B" w:rsidP="00E87A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712"/>
    <w:multiLevelType w:val="hybridMultilevel"/>
    <w:tmpl w:val="A254DF1E"/>
    <w:lvl w:ilvl="0" w:tplc="9C7E17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2C6FF3"/>
    <w:multiLevelType w:val="hybridMultilevel"/>
    <w:tmpl w:val="17742BD2"/>
    <w:lvl w:ilvl="0" w:tplc="0756F04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32E1D16"/>
    <w:multiLevelType w:val="hybridMultilevel"/>
    <w:tmpl w:val="7DB27A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AE5B93"/>
    <w:multiLevelType w:val="hybridMultilevel"/>
    <w:tmpl w:val="3992247E"/>
    <w:lvl w:ilvl="0" w:tplc="B6FEE4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E807F2"/>
    <w:multiLevelType w:val="hybridMultilevel"/>
    <w:tmpl w:val="662620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A90578"/>
    <w:multiLevelType w:val="hybridMultilevel"/>
    <w:tmpl w:val="02B406E0"/>
    <w:lvl w:ilvl="0" w:tplc="FAECE306">
      <w:start w:val="1"/>
      <w:numFmt w:val="lowerLetter"/>
      <w:lvlText w:val="%1."/>
      <w:lvlJc w:val="left"/>
      <w:pPr>
        <w:ind w:left="405" w:hanging="360"/>
      </w:pPr>
      <w:rPr>
        <w:rFonts w:hint="default"/>
        <w:b w:val="0"/>
        <w:i w:val="0"/>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6" w15:restartNumberingAfterBreak="0">
    <w:nsid w:val="0F7A6A44"/>
    <w:multiLevelType w:val="hybridMultilevel"/>
    <w:tmpl w:val="E6AAB9D4"/>
    <w:lvl w:ilvl="0" w:tplc="A06CEE42">
      <w:start w:val="1"/>
      <w:numFmt w:val="lowerLetter"/>
      <w:lvlText w:val="%1)"/>
      <w:lvlJc w:val="left"/>
      <w:pPr>
        <w:ind w:left="1080" w:hanging="720"/>
      </w:pPr>
      <w:rPr>
        <w:rFonts w:ascii="Aptos" w:eastAsia="Times New Roman" w:hAnsi="Aptos"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A96D3B"/>
    <w:multiLevelType w:val="hybridMultilevel"/>
    <w:tmpl w:val="4712DC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C2384D"/>
    <w:multiLevelType w:val="hybridMultilevel"/>
    <w:tmpl w:val="D79294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4C2386"/>
    <w:multiLevelType w:val="hybridMultilevel"/>
    <w:tmpl w:val="E6BEB1B8"/>
    <w:lvl w:ilvl="0" w:tplc="4DFE95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C83EC0"/>
    <w:multiLevelType w:val="hybridMultilevel"/>
    <w:tmpl w:val="FF10CA8C"/>
    <w:lvl w:ilvl="0" w:tplc="6FB84F20">
      <w:start w:val="1"/>
      <w:numFmt w:val="lowerRoman"/>
      <w:lvlText w:val="(%1)"/>
      <w:lvlJc w:val="left"/>
      <w:pPr>
        <w:ind w:left="1080" w:hanging="72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3056CB"/>
    <w:multiLevelType w:val="hybridMultilevel"/>
    <w:tmpl w:val="5F0A7130"/>
    <w:lvl w:ilvl="0" w:tplc="102A9630">
      <w:start w:val="1"/>
      <w:numFmt w:val="lowerLetter"/>
      <w:lvlText w:val="%1)"/>
      <w:lvlJc w:val="left"/>
      <w:pPr>
        <w:ind w:left="720" w:hanging="360"/>
      </w:pPr>
      <w:rPr>
        <w:rFonts w:eastAsia="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6114F"/>
    <w:multiLevelType w:val="hybridMultilevel"/>
    <w:tmpl w:val="FAF894B2"/>
    <w:lvl w:ilvl="0" w:tplc="5178E4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E11EEA"/>
    <w:multiLevelType w:val="hybridMultilevel"/>
    <w:tmpl w:val="32381B4C"/>
    <w:lvl w:ilvl="0" w:tplc="7D22E86E">
      <w:start w:val="1"/>
      <w:numFmt w:val="lowerRoman"/>
      <w:lvlText w:val="(%1)"/>
      <w:lvlJc w:val="left"/>
      <w:pPr>
        <w:ind w:left="1080" w:hanging="72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085E14"/>
    <w:multiLevelType w:val="hybridMultilevel"/>
    <w:tmpl w:val="78E21786"/>
    <w:lvl w:ilvl="0" w:tplc="929858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533183"/>
    <w:multiLevelType w:val="hybridMultilevel"/>
    <w:tmpl w:val="9DE8641C"/>
    <w:lvl w:ilvl="0" w:tplc="C22461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4B21B3"/>
    <w:multiLevelType w:val="hybridMultilevel"/>
    <w:tmpl w:val="01A0ADD4"/>
    <w:lvl w:ilvl="0" w:tplc="0EA056F8">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D5B15CD"/>
    <w:multiLevelType w:val="hybridMultilevel"/>
    <w:tmpl w:val="D07A4FA8"/>
    <w:lvl w:ilvl="0" w:tplc="3864C65C">
      <w:start w:val="1"/>
      <w:numFmt w:val="lowerLetter"/>
      <w:lvlText w:val="%1)"/>
      <w:lvlJc w:val="left"/>
      <w:pPr>
        <w:ind w:left="1800" w:hanging="360"/>
      </w:pPr>
      <w:rPr>
        <w:rFonts w:hint="default"/>
        <w:b w:val="0"/>
        <w:bCs/>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3DD836FE"/>
    <w:multiLevelType w:val="hybridMultilevel"/>
    <w:tmpl w:val="C80C0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76616E"/>
    <w:multiLevelType w:val="hybridMultilevel"/>
    <w:tmpl w:val="80A488F8"/>
    <w:lvl w:ilvl="0" w:tplc="E872E6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FD6F6B"/>
    <w:multiLevelType w:val="hybridMultilevel"/>
    <w:tmpl w:val="557269AA"/>
    <w:lvl w:ilvl="0" w:tplc="3A041E00">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1" w15:restartNumberingAfterBreak="0">
    <w:nsid w:val="435131F3"/>
    <w:multiLevelType w:val="hybridMultilevel"/>
    <w:tmpl w:val="FD4E5A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4636F7"/>
    <w:multiLevelType w:val="hybridMultilevel"/>
    <w:tmpl w:val="DD56E8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8613C0"/>
    <w:multiLevelType w:val="hybridMultilevel"/>
    <w:tmpl w:val="D5CC8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C60A04"/>
    <w:multiLevelType w:val="hybridMultilevel"/>
    <w:tmpl w:val="58D8AC5C"/>
    <w:lvl w:ilvl="0" w:tplc="C3B0C65E">
      <w:start w:val="1"/>
      <w:numFmt w:val="decimal"/>
      <w:lvlText w:val="%1."/>
      <w:lvlJc w:val="left"/>
      <w:pPr>
        <w:ind w:left="1080" w:hanging="360"/>
      </w:pPr>
      <w:rPr>
        <w:rFonts w:hint="default"/>
        <w:sz w:val="18"/>
        <w:szCs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0836CE4"/>
    <w:multiLevelType w:val="hybridMultilevel"/>
    <w:tmpl w:val="565204B6"/>
    <w:lvl w:ilvl="0" w:tplc="1AA0C972">
      <w:start w:val="1"/>
      <w:numFmt w:val="lowerLetter"/>
      <w:lvlText w:val="%1)"/>
      <w:lvlJc w:val="left"/>
      <w:pPr>
        <w:ind w:left="1080" w:hanging="72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4B75C3"/>
    <w:multiLevelType w:val="hybridMultilevel"/>
    <w:tmpl w:val="21283C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C9E5824"/>
    <w:multiLevelType w:val="hybridMultilevel"/>
    <w:tmpl w:val="1124DF3C"/>
    <w:lvl w:ilvl="0" w:tplc="96A6DB1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2813D6"/>
    <w:multiLevelType w:val="hybridMultilevel"/>
    <w:tmpl w:val="430813EE"/>
    <w:lvl w:ilvl="0" w:tplc="36607A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F6A2875"/>
    <w:multiLevelType w:val="hybridMultilevel"/>
    <w:tmpl w:val="AA9A80D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60B0685"/>
    <w:multiLevelType w:val="hybridMultilevel"/>
    <w:tmpl w:val="06184B5A"/>
    <w:lvl w:ilvl="0" w:tplc="40B4B338">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2B72855"/>
    <w:multiLevelType w:val="hybridMultilevel"/>
    <w:tmpl w:val="0EA066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88B44CF"/>
    <w:multiLevelType w:val="hybridMultilevel"/>
    <w:tmpl w:val="B0542B5C"/>
    <w:lvl w:ilvl="0" w:tplc="D82494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4693365">
    <w:abstractNumId w:val="25"/>
  </w:num>
  <w:num w:numId="2" w16cid:durableId="336545450">
    <w:abstractNumId w:val="10"/>
  </w:num>
  <w:num w:numId="3" w16cid:durableId="1646818965">
    <w:abstractNumId w:val="19"/>
  </w:num>
  <w:num w:numId="4" w16cid:durableId="1269122855">
    <w:abstractNumId w:val="13"/>
  </w:num>
  <w:num w:numId="5" w16cid:durableId="1801266146">
    <w:abstractNumId w:val="0"/>
  </w:num>
  <w:num w:numId="6" w16cid:durableId="1283539571">
    <w:abstractNumId w:val="8"/>
  </w:num>
  <w:num w:numId="7" w16cid:durableId="167253455">
    <w:abstractNumId w:val="14"/>
  </w:num>
  <w:num w:numId="8" w16cid:durableId="137233821">
    <w:abstractNumId w:val="27"/>
  </w:num>
  <w:num w:numId="9" w16cid:durableId="762187439">
    <w:abstractNumId w:val="11"/>
  </w:num>
  <w:num w:numId="10" w16cid:durableId="1605456219">
    <w:abstractNumId w:val="29"/>
  </w:num>
  <w:num w:numId="11" w16cid:durableId="1471511911">
    <w:abstractNumId w:val="7"/>
  </w:num>
  <w:num w:numId="12" w16cid:durableId="1637877540">
    <w:abstractNumId w:val="20"/>
  </w:num>
  <w:num w:numId="13" w16cid:durableId="1916083788">
    <w:abstractNumId w:val="5"/>
  </w:num>
  <w:num w:numId="14" w16cid:durableId="2013945386">
    <w:abstractNumId w:val="23"/>
  </w:num>
  <w:num w:numId="15" w16cid:durableId="33585808">
    <w:abstractNumId w:val="18"/>
  </w:num>
  <w:num w:numId="16" w16cid:durableId="1471358334">
    <w:abstractNumId w:val="1"/>
  </w:num>
  <w:num w:numId="17" w16cid:durableId="1578831414">
    <w:abstractNumId w:val="22"/>
  </w:num>
  <w:num w:numId="18" w16cid:durableId="2088191129">
    <w:abstractNumId w:val="15"/>
  </w:num>
  <w:num w:numId="19" w16cid:durableId="1388644166">
    <w:abstractNumId w:val="2"/>
  </w:num>
  <w:num w:numId="20" w16cid:durableId="248274330">
    <w:abstractNumId w:val="12"/>
  </w:num>
  <w:num w:numId="21" w16cid:durableId="227959838">
    <w:abstractNumId w:val="9"/>
  </w:num>
  <w:num w:numId="22" w16cid:durableId="1953047792">
    <w:abstractNumId w:val="4"/>
  </w:num>
  <w:num w:numId="23" w16cid:durableId="920338107">
    <w:abstractNumId w:val="3"/>
  </w:num>
  <w:num w:numId="24" w16cid:durableId="274800191">
    <w:abstractNumId w:val="6"/>
  </w:num>
  <w:num w:numId="25" w16cid:durableId="796333527">
    <w:abstractNumId w:val="21"/>
  </w:num>
  <w:num w:numId="26" w16cid:durableId="2072346006">
    <w:abstractNumId w:val="30"/>
  </w:num>
  <w:num w:numId="27" w16cid:durableId="1041050794">
    <w:abstractNumId w:val="16"/>
  </w:num>
  <w:num w:numId="28" w16cid:durableId="1163741161">
    <w:abstractNumId w:val="17"/>
  </w:num>
  <w:num w:numId="29" w16cid:durableId="181475970">
    <w:abstractNumId w:val="28"/>
  </w:num>
  <w:num w:numId="30" w16cid:durableId="2007828946">
    <w:abstractNumId w:val="32"/>
  </w:num>
  <w:num w:numId="31" w16cid:durableId="1757938887">
    <w:abstractNumId w:val="31"/>
  </w:num>
  <w:num w:numId="32" w16cid:durableId="112097505">
    <w:abstractNumId w:val="26"/>
  </w:num>
  <w:num w:numId="33" w16cid:durableId="44791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6E"/>
    <w:rsid w:val="00017A01"/>
    <w:rsid w:val="00025C0F"/>
    <w:rsid w:val="00031471"/>
    <w:rsid w:val="00040CB1"/>
    <w:rsid w:val="000450C7"/>
    <w:rsid w:val="000502A8"/>
    <w:rsid w:val="00053910"/>
    <w:rsid w:val="00062503"/>
    <w:rsid w:val="00080D0F"/>
    <w:rsid w:val="000A0589"/>
    <w:rsid w:val="000B78B7"/>
    <w:rsid w:val="000C1AC2"/>
    <w:rsid w:val="000D229F"/>
    <w:rsid w:val="000D2670"/>
    <w:rsid w:val="000D4189"/>
    <w:rsid w:val="000D70DA"/>
    <w:rsid w:val="000E0AA7"/>
    <w:rsid w:val="000E6EFC"/>
    <w:rsid w:val="00101A82"/>
    <w:rsid w:val="001024D5"/>
    <w:rsid w:val="00103987"/>
    <w:rsid w:val="00107B5F"/>
    <w:rsid w:val="0011242B"/>
    <w:rsid w:val="00120C5B"/>
    <w:rsid w:val="00124E0E"/>
    <w:rsid w:val="00140CFA"/>
    <w:rsid w:val="001419BF"/>
    <w:rsid w:val="00152BE9"/>
    <w:rsid w:val="001564B2"/>
    <w:rsid w:val="00164887"/>
    <w:rsid w:val="001671EB"/>
    <w:rsid w:val="00182BFD"/>
    <w:rsid w:val="00190019"/>
    <w:rsid w:val="001902A8"/>
    <w:rsid w:val="001913EF"/>
    <w:rsid w:val="001D2BCF"/>
    <w:rsid w:val="001E3E23"/>
    <w:rsid w:val="001E6CA9"/>
    <w:rsid w:val="001F1104"/>
    <w:rsid w:val="00202813"/>
    <w:rsid w:val="00212C62"/>
    <w:rsid w:val="002147B9"/>
    <w:rsid w:val="00242F48"/>
    <w:rsid w:val="00242F90"/>
    <w:rsid w:val="002440D3"/>
    <w:rsid w:val="00247C7C"/>
    <w:rsid w:val="002745E2"/>
    <w:rsid w:val="002872E2"/>
    <w:rsid w:val="00287B54"/>
    <w:rsid w:val="00297BA4"/>
    <w:rsid w:val="002A27EF"/>
    <w:rsid w:val="002A432E"/>
    <w:rsid w:val="002B2717"/>
    <w:rsid w:val="002E17B9"/>
    <w:rsid w:val="002E4B98"/>
    <w:rsid w:val="002F3735"/>
    <w:rsid w:val="002F3D87"/>
    <w:rsid w:val="002F4995"/>
    <w:rsid w:val="002F5D3E"/>
    <w:rsid w:val="0032520C"/>
    <w:rsid w:val="00330DD3"/>
    <w:rsid w:val="003321B7"/>
    <w:rsid w:val="003342DD"/>
    <w:rsid w:val="00346CAC"/>
    <w:rsid w:val="00347419"/>
    <w:rsid w:val="0035554F"/>
    <w:rsid w:val="00365C83"/>
    <w:rsid w:val="00391162"/>
    <w:rsid w:val="003A7C8E"/>
    <w:rsid w:val="003C75D3"/>
    <w:rsid w:val="003D0236"/>
    <w:rsid w:val="003F0721"/>
    <w:rsid w:val="004066DC"/>
    <w:rsid w:val="00407A08"/>
    <w:rsid w:val="00410660"/>
    <w:rsid w:val="004140C3"/>
    <w:rsid w:val="00423D1F"/>
    <w:rsid w:val="004527E9"/>
    <w:rsid w:val="00453BB8"/>
    <w:rsid w:val="00471165"/>
    <w:rsid w:val="004A0C18"/>
    <w:rsid w:val="004A2FBF"/>
    <w:rsid w:val="004E7917"/>
    <w:rsid w:val="00521269"/>
    <w:rsid w:val="00545995"/>
    <w:rsid w:val="00547D88"/>
    <w:rsid w:val="00555C42"/>
    <w:rsid w:val="005602B2"/>
    <w:rsid w:val="00583DA1"/>
    <w:rsid w:val="005B258E"/>
    <w:rsid w:val="005B55DD"/>
    <w:rsid w:val="005B768F"/>
    <w:rsid w:val="005D12E2"/>
    <w:rsid w:val="005D5FA0"/>
    <w:rsid w:val="005E59CA"/>
    <w:rsid w:val="005F60F8"/>
    <w:rsid w:val="006231AE"/>
    <w:rsid w:val="00627E10"/>
    <w:rsid w:val="006316A6"/>
    <w:rsid w:val="006463E8"/>
    <w:rsid w:val="0065386E"/>
    <w:rsid w:val="0065413C"/>
    <w:rsid w:val="00667815"/>
    <w:rsid w:val="0067029F"/>
    <w:rsid w:val="00673312"/>
    <w:rsid w:val="00675B2E"/>
    <w:rsid w:val="006808B8"/>
    <w:rsid w:val="00687C52"/>
    <w:rsid w:val="00692C8B"/>
    <w:rsid w:val="006B6224"/>
    <w:rsid w:val="006E5F51"/>
    <w:rsid w:val="006F56BF"/>
    <w:rsid w:val="006F7A0A"/>
    <w:rsid w:val="0070588F"/>
    <w:rsid w:val="0072545A"/>
    <w:rsid w:val="00730C96"/>
    <w:rsid w:val="00737304"/>
    <w:rsid w:val="00737E51"/>
    <w:rsid w:val="00743360"/>
    <w:rsid w:val="00772EA3"/>
    <w:rsid w:val="00776690"/>
    <w:rsid w:val="00790A82"/>
    <w:rsid w:val="007936AC"/>
    <w:rsid w:val="007945FD"/>
    <w:rsid w:val="007A39E0"/>
    <w:rsid w:val="007C1E29"/>
    <w:rsid w:val="007E27FB"/>
    <w:rsid w:val="007E75BA"/>
    <w:rsid w:val="00830B66"/>
    <w:rsid w:val="00832028"/>
    <w:rsid w:val="00832989"/>
    <w:rsid w:val="008368DE"/>
    <w:rsid w:val="008371C6"/>
    <w:rsid w:val="0084615D"/>
    <w:rsid w:val="008670C8"/>
    <w:rsid w:val="00871504"/>
    <w:rsid w:val="0087201A"/>
    <w:rsid w:val="00883A50"/>
    <w:rsid w:val="008922FD"/>
    <w:rsid w:val="008A03B9"/>
    <w:rsid w:val="008B27FA"/>
    <w:rsid w:val="008F2E9F"/>
    <w:rsid w:val="008F625E"/>
    <w:rsid w:val="0090606D"/>
    <w:rsid w:val="00910B74"/>
    <w:rsid w:val="00916F1A"/>
    <w:rsid w:val="00926A8C"/>
    <w:rsid w:val="009360A9"/>
    <w:rsid w:val="0094137D"/>
    <w:rsid w:val="0095682F"/>
    <w:rsid w:val="00976F57"/>
    <w:rsid w:val="00994E39"/>
    <w:rsid w:val="009E22D8"/>
    <w:rsid w:val="009F558B"/>
    <w:rsid w:val="00A02FB2"/>
    <w:rsid w:val="00A41B0B"/>
    <w:rsid w:val="00A57384"/>
    <w:rsid w:val="00AB1D7D"/>
    <w:rsid w:val="00AB435E"/>
    <w:rsid w:val="00AB51BF"/>
    <w:rsid w:val="00AB5A09"/>
    <w:rsid w:val="00AB6AF1"/>
    <w:rsid w:val="00AC5A7D"/>
    <w:rsid w:val="00AC6022"/>
    <w:rsid w:val="00AE4BD5"/>
    <w:rsid w:val="00AF2742"/>
    <w:rsid w:val="00AF4682"/>
    <w:rsid w:val="00AF716A"/>
    <w:rsid w:val="00B00FC8"/>
    <w:rsid w:val="00B041D3"/>
    <w:rsid w:val="00B110C0"/>
    <w:rsid w:val="00B11DF2"/>
    <w:rsid w:val="00B31301"/>
    <w:rsid w:val="00B43871"/>
    <w:rsid w:val="00B44B8F"/>
    <w:rsid w:val="00B56283"/>
    <w:rsid w:val="00B63677"/>
    <w:rsid w:val="00B66999"/>
    <w:rsid w:val="00BA4F97"/>
    <w:rsid w:val="00BB4F44"/>
    <w:rsid w:val="00BE3860"/>
    <w:rsid w:val="00BE68D5"/>
    <w:rsid w:val="00BF186F"/>
    <w:rsid w:val="00BF7A81"/>
    <w:rsid w:val="00C10D82"/>
    <w:rsid w:val="00C16635"/>
    <w:rsid w:val="00C204DE"/>
    <w:rsid w:val="00C26229"/>
    <w:rsid w:val="00C538CF"/>
    <w:rsid w:val="00C563EE"/>
    <w:rsid w:val="00C93E61"/>
    <w:rsid w:val="00CB464B"/>
    <w:rsid w:val="00CD11BF"/>
    <w:rsid w:val="00CD2E2E"/>
    <w:rsid w:val="00CE0276"/>
    <w:rsid w:val="00CE7AA2"/>
    <w:rsid w:val="00D04E63"/>
    <w:rsid w:val="00D11BE1"/>
    <w:rsid w:val="00D2337A"/>
    <w:rsid w:val="00D30F49"/>
    <w:rsid w:val="00D33547"/>
    <w:rsid w:val="00D3772D"/>
    <w:rsid w:val="00D40B86"/>
    <w:rsid w:val="00D52AF8"/>
    <w:rsid w:val="00DC5D0F"/>
    <w:rsid w:val="00DD4498"/>
    <w:rsid w:val="00DE09E2"/>
    <w:rsid w:val="00DE186E"/>
    <w:rsid w:val="00DE3197"/>
    <w:rsid w:val="00E138F7"/>
    <w:rsid w:val="00E2753B"/>
    <w:rsid w:val="00E47DCF"/>
    <w:rsid w:val="00E50222"/>
    <w:rsid w:val="00E64674"/>
    <w:rsid w:val="00E72506"/>
    <w:rsid w:val="00E87A82"/>
    <w:rsid w:val="00E90A33"/>
    <w:rsid w:val="00E910E5"/>
    <w:rsid w:val="00E95C33"/>
    <w:rsid w:val="00EC787F"/>
    <w:rsid w:val="00ED0770"/>
    <w:rsid w:val="00EF6432"/>
    <w:rsid w:val="00F138D2"/>
    <w:rsid w:val="00F20E0B"/>
    <w:rsid w:val="00F33CEA"/>
    <w:rsid w:val="00F45817"/>
    <w:rsid w:val="00F475CF"/>
    <w:rsid w:val="00F540CF"/>
    <w:rsid w:val="00F57E1D"/>
    <w:rsid w:val="00F6057F"/>
    <w:rsid w:val="00F608DC"/>
    <w:rsid w:val="00FA228D"/>
    <w:rsid w:val="00FC5CAF"/>
    <w:rsid w:val="00FD56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F9476"/>
  <w15:chartTrackingRefBased/>
  <w15:docId w15:val="{B3366912-5741-45EC-9CFF-1B4251394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8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38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38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38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38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38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8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8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8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8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38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38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38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38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38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8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8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86E"/>
    <w:rPr>
      <w:rFonts w:eastAsiaTheme="majorEastAsia" w:cstheme="majorBidi"/>
      <w:color w:val="272727" w:themeColor="text1" w:themeTint="D8"/>
    </w:rPr>
  </w:style>
  <w:style w:type="paragraph" w:styleId="Title">
    <w:name w:val="Title"/>
    <w:basedOn w:val="Normal"/>
    <w:next w:val="Normal"/>
    <w:link w:val="TitleChar"/>
    <w:uiPriority w:val="10"/>
    <w:qFormat/>
    <w:rsid w:val="00653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8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8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8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86E"/>
    <w:pPr>
      <w:spacing w:before="160"/>
      <w:jc w:val="center"/>
    </w:pPr>
    <w:rPr>
      <w:i/>
      <w:iCs/>
      <w:color w:val="404040" w:themeColor="text1" w:themeTint="BF"/>
    </w:rPr>
  </w:style>
  <w:style w:type="character" w:customStyle="1" w:styleId="QuoteChar">
    <w:name w:val="Quote Char"/>
    <w:basedOn w:val="DefaultParagraphFont"/>
    <w:link w:val="Quote"/>
    <w:uiPriority w:val="29"/>
    <w:rsid w:val="0065386E"/>
    <w:rPr>
      <w:i/>
      <w:iCs/>
      <w:color w:val="404040" w:themeColor="text1" w:themeTint="BF"/>
    </w:rPr>
  </w:style>
  <w:style w:type="paragraph" w:styleId="ListParagraph">
    <w:name w:val="List Paragraph"/>
    <w:basedOn w:val="Normal"/>
    <w:uiPriority w:val="34"/>
    <w:qFormat/>
    <w:rsid w:val="0065386E"/>
    <w:pPr>
      <w:ind w:left="720"/>
      <w:contextualSpacing/>
    </w:pPr>
  </w:style>
  <w:style w:type="character" w:styleId="IntenseEmphasis">
    <w:name w:val="Intense Emphasis"/>
    <w:basedOn w:val="DefaultParagraphFont"/>
    <w:uiPriority w:val="21"/>
    <w:qFormat/>
    <w:rsid w:val="0065386E"/>
    <w:rPr>
      <w:i/>
      <w:iCs/>
      <w:color w:val="2F5496" w:themeColor="accent1" w:themeShade="BF"/>
    </w:rPr>
  </w:style>
  <w:style w:type="paragraph" w:styleId="IntenseQuote">
    <w:name w:val="Intense Quote"/>
    <w:basedOn w:val="Normal"/>
    <w:next w:val="Normal"/>
    <w:link w:val="IntenseQuoteChar"/>
    <w:uiPriority w:val="30"/>
    <w:qFormat/>
    <w:rsid w:val="006538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386E"/>
    <w:rPr>
      <w:i/>
      <w:iCs/>
      <w:color w:val="2F5496" w:themeColor="accent1" w:themeShade="BF"/>
    </w:rPr>
  </w:style>
  <w:style w:type="character" w:styleId="IntenseReference">
    <w:name w:val="Intense Reference"/>
    <w:basedOn w:val="DefaultParagraphFont"/>
    <w:uiPriority w:val="32"/>
    <w:qFormat/>
    <w:rsid w:val="0065386E"/>
    <w:rPr>
      <w:b/>
      <w:bCs/>
      <w:smallCaps/>
      <w:color w:val="2F5496" w:themeColor="accent1" w:themeShade="BF"/>
      <w:spacing w:val="5"/>
    </w:rPr>
  </w:style>
  <w:style w:type="table" w:styleId="TableGrid">
    <w:name w:val="Table Grid"/>
    <w:basedOn w:val="TableNormal"/>
    <w:uiPriority w:val="39"/>
    <w:rsid w:val="006538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10E5"/>
    <w:rPr>
      <w:color w:val="0563C1" w:themeColor="hyperlink"/>
      <w:u w:val="single"/>
    </w:rPr>
  </w:style>
  <w:style w:type="character" w:styleId="UnresolvedMention">
    <w:name w:val="Unresolved Mention"/>
    <w:basedOn w:val="DefaultParagraphFont"/>
    <w:uiPriority w:val="99"/>
    <w:semiHidden/>
    <w:unhideWhenUsed/>
    <w:rsid w:val="00E910E5"/>
    <w:rPr>
      <w:color w:val="605E5C"/>
      <w:shd w:val="clear" w:color="auto" w:fill="E1DFDD"/>
    </w:rPr>
  </w:style>
  <w:style w:type="paragraph" w:styleId="Header">
    <w:name w:val="header"/>
    <w:basedOn w:val="Normal"/>
    <w:link w:val="HeaderChar"/>
    <w:uiPriority w:val="99"/>
    <w:unhideWhenUsed/>
    <w:rsid w:val="00E87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A82"/>
  </w:style>
  <w:style w:type="paragraph" w:styleId="Footer">
    <w:name w:val="footer"/>
    <w:basedOn w:val="Normal"/>
    <w:link w:val="FooterChar"/>
    <w:uiPriority w:val="99"/>
    <w:unhideWhenUsed/>
    <w:rsid w:val="00E87A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335860">
      <w:bodyDiv w:val="1"/>
      <w:marLeft w:val="0"/>
      <w:marRight w:val="0"/>
      <w:marTop w:val="0"/>
      <w:marBottom w:val="0"/>
      <w:divBdr>
        <w:top w:val="none" w:sz="0" w:space="0" w:color="auto"/>
        <w:left w:val="none" w:sz="0" w:space="0" w:color="auto"/>
        <w:bottom w:val="none" w:sz="0" w:space="0" w:color="auto"/>
        <w:right w:val="none" w:sz="0" w:space="0" w:color="auto"/>
      </w:divBdr>
      <w:divsChild>
        <w:div w:id="513805951">
          <w:marLeft w:val="0"/>
          <w:marRight w:val="0"/>
          <w:marTop w:val="0"/>
          <w:marBottom w:val="0"/>
          <w:divBdr>
            <w:top w:val="none" w:sz="0" w:space="0" w:color="auto"/>
            <w:left w:val="none" w:sz="0" w:space="0" w:color="auto"/>
            <w:bottom w:val="none" w:sz="0" w:space="0" w:color="auto"/>
            <w:right w:val="none" w:sz="0" w:space="0" w:color="auto"/>
          </w:divBdr>
        </w:div>
        <w:div w:id="852233216">
          <w:marLeft w:val="0"/>
          <w:marRight w:val="0"/>
          <w:marTop w:val="0"/>
          <w:marBottom w:val="0"/>
          <w:divBdr>
            <w:top w:val="none" w:sz="0" w:space="0" w:color="auto"/>
            <w:left w:val="none" w:sz="0" w:space="0" w:color="auto"/>
            <w:bottom w:val="none" w:sz="0" w:space="0" w:color="auto"/>
            <w:right w:val="none" w:sz="0" w:space="0" w:color="auto"/>
          </w:divBdr>
        </w:div>
        <w:div w:id="967127057">
          <w:marLeft w:val="0"/>
          <w:marRight w:val="0"/>
          <w:marTop w:val="0"/>
          <w:marBottom w:val="0"/>
          <w:divBdr>
            <w:top w:val="none" w:sz="0" w:space="0" w:color="auto"/>
            <w:left w:val="none" w:sz="0" w:space="0" w:color="auto"/>
            <w:bottom w:val="none" w:sz="0" w:space="0" w:color="auto"/>
            <w:right w:val="none" w:sz="0" w:space="0" w:color="auto"/>
          </w:divBdr>
        </w:div>
        <w:div w:id="1893614483">
          <w:marLeft w:val="0"/>
          <w:marRight w:val="0"/>
          <w:marTop w:val="0"/>
          <w:marBottom w:val="0"/>
          <w:divBdr>
            <w:top w:val="none" w:sz="0" w:space="0" w:color="auto"/>
            <w:left w:val="none" w:sz="0" w:space="0" w:color="auto"/>
            <w:bottom w:val="none" w:sz="0" w:space="0" w:color="auto"/>
            <w:right w:val="none" w:sz="0" w:space="0" w:color="auto"/>
          </w:divBdr>
        </w:div>
        <w:div w:id="1966962464">
          <w:marLeft w:val="0"/>
          <w:marRight w:val="0"/>
          <w:marTop w:val="0"/>
          <w:marBottom w:val="0"/>
          <w:divBdr>
            <w:top w:val="none" w:sz="0" w:space="0" w:color="auto"/>
            <w:left w:val="none" w:sz="0" w:space="0" w:color="auto"/>
            <w:bottom w:val="none" w:sz="0" w:space="0" w:color="auto"/>
            <w:right w:val="none" w:sz="0" w:space="0" w:color="auto"/>
          </w:divBdr>
        </w:div>
        <w:div w:id="2137024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hyperlink" Target="https://w3w.co/freely.dressing.prancing" TargetMode="Externa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s://w3w.co/stalemate.loses.juices" TargetMode="External"/><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hyperlink" Target="https://w3w.co/stalemate.loses.juices" TargetMode="External"/><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hyperlink" Target="https://w3w.co/exporters.youthful.cloud" TargetMode="External"/><Relationship Id="rId23" Type="http://schemas.openxmlformats.org/officeDocument/2006/relationships/image" Target="media/image10.png"/><Relationship Id="rId28" Type="http://schemas.openxmlformats.org/officeDocument/2006/relationships/footer" Target="footer1.xml"/><Relationship Id="rId10" Type="http://schemas.openxmlformats.org/officeDocument/2006/relationships/hyperlink" Target="http://eriswell.onesuffolk.net"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clerk@eriswellparishcouncil.gov.uk" TargetMode="Externa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865FC-D6A8-457B-9405-09F7B1618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2211</Words>
  <Characters>12603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Glading</dc:creator>
  <cp:keywords/>
  <dc:description/>
  <cp:lastModifiedBy>Nicola Glading</cp:lastModifiedBy>
  <cp:revision>2</cp:revision>
  <cp:lastPrinted>2026-03-24T14:43:00Z</cp:lastPrinted>
  <dcterms:created xsi:type="dcterms:W3CDTF">2026-08-19T13:52:00Z</dcterms:created>
  <dcterms:modified xsi:type="dcterms:W3CDTF">2026-08-19T13:52:00Z</dcterms:modified>
</cp:coreProperties>
</file>